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7D4" w:rsidRDefault="00C90EF5" w:rsidP="00BF24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Технические требования</w:t>
      </w:r>
      <w:r w:rsidR="00FF27D4">
        <w:rPr>
          <w:rFonts w:ascii="Times New Roman" w:hAnsi="Times New Roman" w:cs="Times New Roman"/>
          <w:sz w:val="28"/>
          <w:szCs w:val="28"/>
        </w:rPr>
        <w:t xml:space="preserve"> складского хозяйства </w:t>
      </w:r>
    </w:p>
    <w:p w:rsidR="00BF2478" w:rsidRDefault="00E04F7E" w:rsidP="00E073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5D2" w:rsidRPr="00FC35D2">
        <w:rPr>
          <w:rFonts w:ascii="Times New Roman" w:hAnsi="Times New Roman" w:cs="Times New Roman"/>
          <w:sz w:val="28"/>
          <w:szCs w:val="28"/>
        </w:rPr>
        <w:t xml:space="preserve">Станок для отмотки кабеля </w:t>
      </w:r>
    </w:p>
    <w:tbl>
      <w:tblPr>
        <w:tblStyle w:val="a5"/>
        <w:tblW w:w="10673" w:type="dxa"/>
        <w:tblInd w:w="-431" w:type="dxa"/>
        <w:tblLook w:val="04A0" w:firstRow="1" w:lastRow="0" w:firstColumn="1" w:lastColumn="0" w:noHBand="0" w:noVBand="1"/>
      </w:tblPr>
      <w:tblGrid>
        <w:gridCol w:w="5810"/>
        <w:gridCol w:w="2692"/>
        <w:gridCol w:w="2171"/>
      </w:tblGrid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ПАРАМЕТРА</w:t>
            </w: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ЗНАЧЕНИЕ 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ПОСТАВЩИКА</w:t>
            </w: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Принцип подъема кабельного барабана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гидравлический домкрат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Максимальный типоразмер поднимаемого кабельного барабана, № (по ГОСТ 5151-79)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Минимальный типоразмер поднимаемого кабельного барабана, № (по ГОСТ 5151-79)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Напряжение питающей сети, В (+/-5%)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1-фазное, 220В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Частота переменного тока питающей сети, Гц (+/-5%)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Номинальный крутящий момент мотор-редуктор, </w:t>
            </w:r>
            <w:proofErr w:type="spellStart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(не менее)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380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Номинальная потребляемая мощность, кВт,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Частота вращения приводного барабана, об/мин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3-57 (возможность плавной регулировки)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Используемый измеритель длины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ИДМ-65ПВВР 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Диаметр измеряемого кабеля, мм.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3-65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Диаметр кабельного барабана, м.,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1,4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Ширина кабельного барабана, м.,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масса наматываемого кабеля на кабельный барабан (по ГОСТ 5161-79), кг., не более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1 000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tcBorders>
              <w:bottom w:val="single" w:sz="4" w:space="0" w:color="auto"/>
            </w:tcBorders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масса наматываемого материала на установленный ТБ-1000, кг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300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rPr>
          <w:gridAfter w:val="1"/>
          <w:wAfter w:w="2167" w:type="dxa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Защита электродвигателя: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tcBorders>
              <w:top w:val="single" w:sz="4" w:space="0" w:color="auto"/>
            </w:tcBorders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скачков напряжения питающей сети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короткого замыкания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от перегрева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Диаметр </w:t>
            </w:r>
            <w:proofErr w:type="spellStart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технлогического</w:t>
            </w:r>
            <w:proofErr w:type="spellEnd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барабана, м.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Принцип раскладки кабеля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 кабелеукладчик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Максимальная ширина раскладки, мм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1 100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C286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Диапазон работы станка в помещении:</w:t>
            </w:r>
          </w:p>
          <w:p w:rsidR="00E07311" w:rsidRPr="003C286C" w:rsidRDefault="00E07311" w:rsidP="003C28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по температуре окружающей среды</w:t>
            </w:r>
          </w:p>
          <w:p w:rsidR="00E07311" w:rsidRPr="003C286C" w:rsidRDefault="00E07311" w:rsidP="003C28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относительная влажность окружающей среды, %, не более </w:t>
            </w:r>
          </w:p>
        </w:tc>
        <w:tc>
          <w:tcPr>
            <w:tcW w:w="2693" w:type="dxa"/>
            <w:hideMark/>
          </w:tcPr>
          <w:p w:rsidR="00E07311" w:rsidRPr="003C286C" w:rsidRDefault="00E07311" w:rsidP="00E0731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7311" w:rsidRPr="003C286C" w:rsidRDefault="00E07311" w:rsidP="003C28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+5 </w:t>
            </w:r>
            <w:proofErr w:type="gramStart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+32 С</w:t>
            </w:r>
          </w:p>
          <w:p w:rsidR="00E07311" w:rsidRPr="003C286C" w:rsidRDefault="00E07311" w:rsidP="003C28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Гарантийный срок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 месяцев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7311" w:rsidRPr="003C286C" w:rsidTr="00356FAA">
        <w:tc>
          <w:tcPr>
            <w:tcW w:w="5813" w:type="dxa"/>
            <w:hideMark/>
          </w:tcPr>
          <w:p w:rsidR="00E07311" w:rsidRPr="003C286C" w:rsidRDefault="00E07311" w:rsidP="003C28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Покраска/цвет</w:t>
            </w:r>
          </w:p>
        </w:tc>
        <w:tc>
          <w:tcPr>
            <w:tcW w:w="2693" w:type="dxa"/>
            <w:hideMark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8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порошк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овая</w:t>
            </w:r>
          </w:p>
        </w:tc>
        <w:tc>
          <w:tcPr>
            <w:tcW w:w="2167" w:type="dxa"/>
          </w:tcPr>
          <w:p w:rsidR="00E07311" w:rsidRPr="003C286C" w:rsidRDefault="00E07311" w:rsidP="003C2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9581F" w:rsidRDefault="00FC35D2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 w:rsidRPr="00FC35D2">
        <w:rPr>
          <w:rFonts w:ascii="Times New Roman" w:hAnsi="Times New Roman" w:cs="Times New Roman"/>
          <w:sz w:val="28"/>
          <w:szCs w:val="28"/>
        </w:rPr>
        <w:t>Станок (устройств</w:t>
      </w:r>
      <w:r>
        <w:rPr>
          <w:rFonts w:ascii="Times New Roman" w:hAnsi="Times New Roman" w:cs="Times New Roman"/>
          <w:sz w:val="28"/>
          <w:szCs w:val="28"/>
        </w:rPr>
        <w:t xml:space="preserve">о) для намотки (отмотки) кабеля, </w:t>
      </w:r>
      <w:r w:rsidRPr="00FC35D2">
        <w:rPr>
          <w:rFonts w:ascii="Times New Roman" w:hAnsi="Times New Roman" w:cs="Times New Roman"/>
          <w:sz w:val="28"/>
          <w:szCs w:val="28"/>
        </w:rPr>
        <w:t>предназначен для проведения отмоток ка</w:t>
      </w:r>
      <w:r w:rsidR="00BF2478">
        <w:rPr>
          <w:rFonts w:ascii="Times New Roman" w:hAnsi="Times New Roman" w:cs="Times New Roman"/>
          <w:sz w:val="28"/>
          <w:szCs w:val="28"/>
        </w:rPr>
        <w:t>беля, провода, троса диаметром 3-65</w:t>
      </w:r>
      <w:r w:rsidRPr="00FC35D2">
        <w:rPr>
          <w:rFonts w:ascii="Times New Roman" w:hAnsi="Times New Roman" w:cs="Times New Roman"/>
          <w:sz w:val="28"/>
          <w:szCs w:val="28"/>
        </w:rPr>
        <w:t xml:space="preserve"> мм с одновременным измерением длины на каб</w:t>
      </w:r>
      <w:r w:rsidR="00BF2478">
        <w:rPr>
          <w:rFonts w:ascii="Times New Roman" w:hAnsi="Times New Roman" w:cs="Times New Roman"/>
          <w:sz w:val="28"/>
          <w:szCs w:val="28"/>
        </w:rPr>
        <w:t>ельные барабаны диаметром 800-14</w:t>
      </w:r>
      <w:r w:rsidRPr="00FC35D2">
        <w:rPr>
          <w:rFonts w:ascii="Times New Roman" w:hAnsi="Times New Roman" w:cs="Times New Roman"/>
          <w:sz w:val="28"/>
          <w:szCs w:val="28"/>
        </w:rPr>
        <w:t xml:space="preserve">00 мм и массой до 1500 кг и в бухты диаметром 600-1000 мм и массой до 300 кг. </w:t>
      </w:r>
    </w:p>
    <w:p w:rsidR="00E6454B" w:rsidRDefault="00FC35D2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 w:rsidRPr="00FC35D2">
        <w:rPr>
          <w:rFonts w:ascii="Times New Roman" w:hAnsi="Times New Roman" w:cs="Times New Roman"/>
          <w:sz w:val="28"/>
          <w:szCs w:val="28"/>
        </w:rPr>
        <w:t xml:space="preserve">Станок (устройство) для намотки (отмотки) кабеля (провода, троса) </w:t>
      </w:r>
      <w:r w:rsidR="00E9581F">
        <w:rPr>
          <w:rFonts w:ascii="Times New Roman" w:hAnsi="Times New Roman" w:cs="Times New Roman"/>
          <w:sz w:val="28"/>
          <w:szCs w:val="28"/>
        </w:rPr>
        <w:t>должен быть укомплектован</w:t>
      </w:r>
      <w:r w:rsidR="00E6454B">
        <w:rPr>
          <w:rFonts w:ascii="Times New Roman" w:hAnsi="Times New Roman" w:cs="Times New Roman"/>
          <w:sz w:val="28"/>
          <w:szCs w:val="28"/>
        </w:rPr>
        <w:t>:</w:t>
      </w:r>
    </w:p>
    <w:p w:rsidR="00C9191D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35D2" w:rsidRPr="00FC35D2">
        <w:rPr>
          <w:rFonts w:ascii="Times New Roman" w:hAnsi="Times New Roman" w:cs="Times New Roman"/>
          <w:sz w:val="28"/>
          <w:szCs w:val="28"/>
        </w:rPr>
        <w:t>автоматическим раскладчиком кабеля.</w:t>
      </w:r>
    </w:p>
    <w:p w:rsidR="00E9581F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</w:t>
      </w:r>
      <w:r w:rsidR="00E9581F">
        <w:rPr>
          <w:rFonts w:ascii="Times New Roman" w:hAnsi="Times New Roman" w:cs="Times New Roman"/>
          <w:sz w:val="28"/>
          <w:szCs w:val="28"/>
        </w:rPr>
        <w:t>лектронным счетчиком длины с погрешностью не более 1%</w:t>
      </w:r>
    </w:p>
    <w:p w:rsidR="00E9581F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E9581F">
        <w:rPr>
          <w:rFonts w:ascii="Times New Roman" w:hAnsi="Times New Roman" w:cs="Times New Roman"/>
          <w:sz w:val="28"/>
          <w:szCs w:val="28"/>
        </w:rPr>
        <w:t xml:space="preserve">ополнительным технологическим барабаном </w:t>
      </w:r>
    </w:p>
    <w:p w:rsidR="00E07311" w:rsidRDefault="00E6454B" w:rsidP="00E07311">
      <w:pPr>
        <w:spacing w:after="0"/>
        <w:ind w:left="-284" w:righ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E9581F">
        <w:rPr>
          <w:rFonts w:ascii="Times New Roman" w:hAnsi="Times New Roman" w:cs="Times New Roman"/>
          <w:sz w:val="28"/>
          <w:szCs w:val="28"/>
        </w:rPr>
        <w:t>тдающей стойкой.</w:t>
      </w:r>
    </w:p>
    <w:p w:rsidR="00E07311" w:rsidRDefault="00E07311" w:rsidP="00E645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мастер складского хозяйства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Печко Е.В.</w:t>
      </w:r>
    </w:p>
    <w:sectPr w:rsidR="00E07311" w:rsidSect="00BF2478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45"/>
    <w:rsid w:val="00003B03"/>
    <w:rsid w:val="00064D4B"/>
    <w:rsid w:val="001349BC"/>
    <w:rsid w:val="00165C2D"/>
    <w:rsid w:val="00356FAA"/>
    <w:rsid w:val="003C286C"/>
    <w:rsid w:val="00436D49"/>
    <w:rsid w:val="00482C57"/>
    <w:rsid w:val="005B0DEC"/>
    <w:rsid w:val="006A7B4E"/>
    <w:rsid w:val="007D1772"/>
    <w:rsid w:val="00A102A6"/>
    <w:rsid w:val="00A34450"/>
    <w:rsid w:val="00A35CC7"/>
    <w:rsid w:val="00A43654"/>
    <w:rsid w:val="00A87E45"/>
    <w:rsid w:val="00AF64D0"/>
    <w:rsid w:val="00BF2478"/>
    <w:rsid w:val="00BF7530"/>
    <w:rsid w:val="00C90EF5"/>
    <w:rsid w:val="00C9191D"/>
    <w:rsid w:val="00D46C20"/>
    <w:rsid w:val="00DB70BC"/>
    <w:rsid w:val="00E04F7E"/>
    <w:rsid w:val="00E07311"/>
    <w:rsid w:val="00E6454B"/>
    <w:rsid w:val="00E9581F"/>
    <w:rsid w:val="00EC7E9C"/>
    <w:rsid w:val="00F82EBD"/>
    <w:rsid w:val="00FC35D2"/>
    <w:rsid w:val="00FF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93A598-5AA0-46C0-9DC2-5FFD43CC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E4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0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C286C"/>
    <w:rPr>
      <w:b/>
      <w:bCs/>
    </w:rPr>
  </w:style>
  <w:style w:type="character" w:styleId="a7">
    <w:name w:val="Hyperlink"/>
    <w:basedOn w:val="a0"/>
    <w:uiPriority w:val="99"/>
    <w:semiHidden/>
    <w:unhideWhenUsed/>
    <w:rsid w:val="003C286C"/>
    <w:rPr>
      <w:color w:val="0000FF"/>
      <w:u w:val="single"/>
    </w:rPr>
  </w:style>
  <w:style w:type="character" w:styleId="a8">
    <w:name w:val="Emphasis"/>
    <w:basedOn w:val="a0"/>
    <w:uiPriority w:val="20"/>
    <w:qFormat/>
    <w:rsid w:val="003C286C"/>
    <w:rPr>
      <w:i/>
      <w:iCs/>
    </w:rPr>
  </w:style>
  <w:style w:type="paragraph" w:styleId="a9">
    <w:name w:val="Normal (Web)"/>
    <w:basedOn w:val="a"/>
    <w:uiPriority w:val="99"/>
    <w:semiHidden/>
    <w:unhideWhenUsed/>
    <w:rsid w:val="003C2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3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Печко Евгений Викторович</dc:creator>
  <cp:lastModifiedBy>RePack by Diakov</cp:lastModifiedBy>
  <cp:revision>2</cp:revision>
  <cp:lastPrinted>2023-05-22T09:25:00Z</cp:lastPrinted>
  <dcterms:created xsi:type="dcterms:W3CDTF">2023-05-24T08:28:00Z</dcterms:created>
  <dcterms:modified xsi:type="dcterms:W3CDTF">2023-05-24T08:28:00Z</dcterms:modified>
</cp:coreProperties>
</file>