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3EC" w:rsidRDefault="003E060D" w:rsidP="001B6EB4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E060D">
        <w:rPr>
          <w:rFonts w:ascii="Times New Roman" w:hAnsi="Times New Roman"/>
          <w:sz w:val="28"/>
          <w:szCs w:val="28"/>
        </w:rPr>
        <w:t>У нас штучное экспериментальное производство</w:t>
      </w:r>
      <w:r w:rsidR="00410A11">
        <w:rPr>
          <w:rFonts w:ascii="Times New Roman" w:hAnsi="Times New Roman"/>
          <w:sz w:val="28"/>
          <w:szCs w:val="28"/>
        </w:rPr>
        <w:t xml:space="preserve"> (намотка не более 2-3 катушек в месяц)</w:t>
      </w:r>
      <w:r w:rsidRPr="003E060D">
        <w:rPr>
          <w:rFonts w:ascii="Times New Roman" w:hAnsi="Times New Roman"/>
          <w:sz w:val="28"/>
          <w:szCs w:val="28"/>
        </w:rPr>
        <w:t>. П</w:t>
      </w:r>
      <w:r w:rsidR="00410A11">
        <w:rPr>
          <w:rFonts w:ascii="Times New Roman" w:hAnsi="Times New Roman"/>
          <w:sz w:val="28"/>
          <w:szCs w:val="28"/>
        </w:rPr>
        <w:t>ри этом</w:t>
      </w:r>
      <w:r w:rsidRPr="003E060D">
        <w:rPr>
          <w:rFonts w:ascii="Times New Roman" w:hAnsi="Times New Roman"/>
          <w:sz w:val="28"/>
          <w:szCs w:val="28"/>
        </w:rPr>
        <w:t xml:space="preserve"> все время меняются параметры наматываемых катуш</w:t>
      </w:r>
      <w:r>
        <w:rPr>
          <w:rFonts w:ascii="Times New Roman" w:hAnsi="Times New Roman"/>
          <w:sz w:val="28"/>
          <w:szCs w:val="28"/>
        </w:rPr>
        <w:t>ек: общие габариты, материал провода, сечение провода, его натяжение при намотке.</w:t>
      </w:r>
    </w:p>
    <w:p w:rsidR="00C874A6" w:rsidRDefault="00C874A6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Габариты наматываемых катушек:</w:t>
      </w:r>
    </w:p>
    <w:p w:rsidR="00C874A6" w:rsidRDefault="00C874A6" w:rsidP="001B6EB4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внутренний диаметр – от 10 мм;</w:t>
      </w:r>
    </w:p>
    <w:p w:rsidR="00C874A6" w:rsidRDefault="00C874A6" w:rsidP="001B6EB4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наружный диаметр – до </w:t>
      </w:r>
      <w:r w:rsidR="005E2242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00 мм;</w:t>
      </w:r>
    </w:p>
    <w:p w:rsidR="00C874A6" w:rsidRDefault="00C874A6" w:rsidP="001B6EB4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длина – до 1000 мм.</w:t>
      </w:r>
    </w:p>
    <w:p w:rsidR="00410A11" w:rsidRDefault="00410A11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Оснастк</w:t>
      </w:r>
      <w:r w:rsidR="00AD6F2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для намотки катушек в виде центрального вала, боковых фланцев и т.д. </w:t>
      </w:r>
      <w:r w:rsidR="00AD6F20">
        <w:rPr>
          <w:rFonts w:ascii="Times New Roman" w:hAnsi="Times New Roman"/>
          <w:sz w:val="28"/>
          <w:szCs w:val="28"/>
        </w:rPr>
        <w:t>мы используем свою. Для ее крепления понадобятся стандартный 3-х или 4-х кулачковый патрон и задняя бабка с вращающимся поджимным центром.</w:t>
      </w:r>
    </w:p>
    <w:p w:rsidR="00C874A6" w:rsidRDefault="00DA4B94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качестве отдающих (смоточных)</w:t>
      </w:r>
      <w:r w:rsidR="008C6E27">
        <w:rPr>
          <w:rFonts w:ascii="Times New Roman" w:hAnsi="Times New Roman"/>
          <w:sz w:val="28"/>
          <w:szCs w:val="28"/>
        </w:rPr>
        <w:t xml:space="preserve"> бабин используются пластиковые</w:t>
      </w:r>
      <w:r w:rsidR="001B6EB4">
        <w:rPr>
          <w:rFonts w:ascii="Times New Roman" w:hAnsi="Times New Roman"/>
          <w:sz w:val="28"/>
          <w:szCs w:val="28"/>
        </w:rPr>
        <w:t xml:space="preserve"> </w:t>
      </w:r>
      <w:r w:rsidR="001235D7">
        <w:rPr>
          <w:rFonts w:ascii="Times New Roman" w:hAnsi="Times New Roman"/>
          <w:sz w:val="28"/>
          <w:szCs w:val="28"/>
        </w:rPr>
        <w:t>(ТУ 16</w:t>
      </w:r>
      <w:r w:rsidR="001235D7">
        <w:rPr>
          <w:rFonts w:ascii="Times New Roman" w:hAnsi="Times New Roman"/>
          <w:sz w:val="28"/>
          <w:szCs w:val="28"/>
        </w:rPr>
        <w:noBreakHyphen/>
        <w:t>507</w:t>
      </w:r>
      <w:r>
        <w:rPr>
          <w:rFonts w:ascii="Times New Roman" w:hAnsi="Times New Roman"/>
          <w:sz w:val="28"/>
          <w:szCs w:val="28"/>
        </w:rPr>
        <w:t>.</w:t>
      </w:r>
      <w:r w:rsidR="001235D7">
        <w:rPr>
          <w:rFonts w:ascii="Times New Roman" w:hAnsi="Times New Roman"/>
          <w:sz w:val="28"/>
          <w:szCs w:val="28"/>
        </w:rPr>
        <w:t xml:space="preserve">000 82) </w:t>
      </w:r>
      <w:r>
        <w:rPr>
          <w:rFonts w:ascii="Times New Roman" w:hAnsi="Times New Roman"/>
          <w:sz w:val="28"/>
          <w:szCs w:val="28"/>
        </w:rPr>
        <w:t>или стальные собстве</w:t>
      </w:r>
      <w:r w:rsidR="008C6E27">
        <w:rPr>
          <w:rFonts w:ascii="Times New Roman" w:hAnsi="Times New Roman"/>
          <w:sz w:val="28"/>
          <w:szCs w:val="28"/>
        </w:rPr>
        <w:t>нного изготовления. Размеры бабин см.</w:t>
      </w:r>
      <w:r w:rsidR="001B6EB4">
        <w:rPr>
          <w:rFonts w:ascii="Times New Roman" w:hAnsi="Times New Roman"/>
          <w:sz w:val="28"/>
          <w:szCs w:val="28"/>
        </w:rPr>
        <w:t xml:space="preserve"> на Рис. 1.</w:t>
      </w:r>
    </w:p>
    <w:p w:rsidR="001B6EB4" w:rsidRDefault="00EF17FE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548505" cy="4476750"/>
            <wp:effectExtent l="0" t="0" r="0" b="0"/>
            <wp:docPr id="1" name="Рисунок 1" descr="Бабина пластиков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бина пластикова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50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EB4" w:rsidRDefault="001B6EB4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 1. Габариты смоточн</w:t>
      </w:r>
      <w:r w:rsidR="008C6E27">
        <w:rPr>
          <w:rFonts w:ascii="Times New Roman" w:hAnsi="Times New Roman"/>
          <w:sz w:val="28"/>
          <w:szCs w:val="28"/>
        </w:rPr>
        <w:t>ых бабин</w:t>
      </w:r>
      <w:r>
        <w:rPr>
          <w:rFonts w:ascii="Times New Roman" w:hAnsi="Times New Roman"/>
          <w:sz w:val="28"/>
          <w:szCs w:val="28"/>
        </w:rPr>
        <w:t>.</w:t>
      </w:r>
    </w:p>
    <w:p w:rsidR="00C874A6" w:rsidRDefault="00C874A6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Намотка осуществляется проводом</w:t>
      </w:r>
      <w:r w:rsidR="00CD2864">
        <w:rPr>
          <w:rFonts w:ascii="Times New Roman" w:hAnsi="Times New Roman"/>
          <w:sz w:val="28"/>
          <w:szCs w:val="28"/>
        </w:rPr>
        <w:t xml:space="preserve"> прямоугольного сечения</w:t>
      </w:r>
      <w:r>
        <w:rPr>
          <w:rFonts w:ascii="Times New Roman" w:hAnsi="Times New Roman"/>
          <w:sz w:val="28"/>
          <w:szCs w:val="28"/>
        </w:rPr>
        <w:t xml:space="preserve"> из меди или микрокомпозита </w:t>
      </w:r>
      <w:r>
        <w:rPr>
          <w:rFonts w:ascii="Times New Roman" w:hAnsi="Times New Roman"/>
          <w:sz w:val="28"/>
          <w:szCs w:val="28"/>
          <w:lang w:val="en-US"/>
        </w:rPr>
        <w:t>Cu</w:t>
      </w:r>
      <w:r w:rsidRPr="00C874A6">
        <w:rPr>
          <w:rFonts w:ascii="Times New Roman" w:hAnsi="Times New Roman"/>
          <w:sz w:val="28"/>
          <w:szCs w:val="28"/>
        </w:rPr>
        <w:noBreakHyphen/>
      </w:r>
      <w:r>
        <w:rPr>
          <w:rFonts w:ascii="Times New Roman" w:hAnsi="Times New Roman"/>
          <w:sz w:val="28"/>
          <w:szCs w:val="28"/>
          <w:lang w:val="en-US"/>
        </w:rPr>
        <w:t>Nb</w:t>
      </w:r>
      <w:r>
        <w:rPr>
          <w:rFonts w:ascii="Times New Roman" w:hAnsi="Times New Roman"/>
          <w:sz w:val="28"/>
          <w:szCs w:val="28"/>
        </w:rPr>
        <w:t>.</w:t>
      </w:r>
      <w:r w:rsidR="00A720A7">
        <w:rPr>
          <w:rFonts w:ascii="Times New Roman" w:hAnsi="Times New Roman"/>
          <w:sz w:val="28"/>
          <w:szCs w:val="28"/>
        </w:rPr>
        <w:t xml:space="preserve"> Провод может быть как в заводской изоляции (тонкая </w:t>
      </w:r>
      <w:r w:rsidR="00A720A7">
        <w:rPr>
          <w:rFonts w:ascii="Times New Roman" w:hAnsi="Times New Roman"/>
          <w:sz w:val="28"/>
          <w:szCs w:val="28"/>
        </w:rPr>
        <w:lastRenderedPageBreak/>
        <w:t xml:space="preserve">лаковая), так и в дополнительной </w:t>
      </w:r>
      <w:r w:rsidR="005F08F5">
        <w:rPr>
          <w:rFonts w:ascii="Times New Roman" w:hAnsi="Times New Roman"/>
          <w:sz w:val="28"/>
          <w:szCs w:val="28"/>
        </w:rPr>
        <w:t xml:space="preserve">плетеной </w:t>
      </w:r>
      <w:r w:rsidR="0019239F">
        <w:rPr>
          <w:rFonts w:ascii="Times New Roman" w:hAnsi="Times New Roman"/>
          <w:sz w:val="28"/>
          <w:szCs w:val="28"/>
        </w:rPr>
        <w:t xml:space="preserve">из параарамидной нити (толщина </w:t>
      </w:r>
      <w:r w:rsidR="00EA6921">
        <w:rPr>
          <w:rFonts w:ascii="Times New Roman" w:hAnsi="Times New Roman"/>
          <w:sz w:val="28"/>
          <w:szCs w:val="28"/>
        </w:rPr>
        <w:t xml:space="preserve">изоляции </w:t>
      </w:r>
      <w:r w:rsidR="0019239F" w:rsidRPr="0019239F">
        <w:rPr>
          <w:rFonts w:ascii="Times New Roman" w:hAnsi="Times New Roman"/>
          <w:sz w:val="28"/>
          <w:szCs w:val="28"/>
        </w:rPr>
        <w:t>~</w:t>
      </w:r>
      <w:r w:rsidR="00EA6921">
        <w:rPr>
          <w:rFonts w:ascii="Times New Roman" w:hAnsi="Times New Roman"/>
          <w:sz w:val="28"/>
          <w:szCs w:val="28"/>
        </w:rPr>
        <w:t> </w:t>
      </w:r>
      <w:r w:rsidR="0019239F">
        <w:rPr>
          <w:rFonts w:ascii="Times New Roman" w:hAnsi="Times New Roman"/>
          <w:sz w:val="28"/>
          <w:szCs w:val="28"/>
        </w:rPr>
        <w:t>0,5 мм).</w:t>
      </w:r>
    </w:p>
    <w:p w:rsidR="00CD2864" w:rsidRDefault="00CD2864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Параметры медного провода:</w:t>
      </w:r>
    </w:p>
    <w:p w:rsidR="00A720A7" w:rsidRDefault="00A720A7" w:rsidP="001B6EB4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марка – </w:t>
      </w:r>
      <w:r w:rsidRPr="00A720A7">
        <w:rPr>
          <w:rFonts w:ascii="Times New Roman" w:hAnsi="Times New Roman"/>
          <w:sz w:val="28"/>
          <w:szCs w:val="28"/>
        </w:rPr>
        <w:t>ПЭЭИП-1-155</w:t>
      </w:r>
      <w:r w:rsidR="0019239F">
        <w:rPr>
          <w:rFonts w:ascii="Times New Roman" w:hAnsi="Times New Roman"/>
          <w:sz w:val="28"/>
          <w:szCs w:val="28"/>
        </w:rPr>
        <w:t>;</w:t>
      </w:r>
    </w:p>
    <w:p w:rsidR="0019239F" w:rsidRPr="0019239F" w:rsidRDefault="00CD2864" w:rsidP="001B6EB4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сечение – от1х1 мм до 5х10 мм</w:t>
      </w:r>
      <w:r w:rsidR="0019239F">
        <w:rPr>
          <w:rFonts w:ascii="Times New Roman" w:hAnsi="Times New Roman"/>
          <w:sz w:val="28"/>
          <w:szCs w:val="28"/>
        </w:rPr>
        <w:t>;</w:t>
      </w:r>
    </w:p>
    <w:p w:rsidR="0019239F" w:rsidRDefault="0019239F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Параметры микрокомпозитного провода </w:t>
      </w:r>
      <w:r>
        <w:rPr>
          <w:rFonts w:ascii="Times New Roman" w:hAnsi="Times New Roman"/>
          <w:sz w:val="28"/>
          <w:szCs w:val="28"/>
          <w:lang w:val="en-US"/>
        </w:rPr>
        <w:t>Cu</w:t>
      </w:r>
      <w:r w:rsidRPr="00C874A6">
        <w:rPr>
          <w:rFonts w:ascii="Times New Roman" w:hAnsi="Times New Roman"/>
          <w:sz w:val="28"/>
          <w:szCs w:val="28"/>
        </w:rPr>
        <w:noBreakHyphen/>
      </w:r>
      <w:r>
        <w:rPr>
          <w:rFonts w:ascii="Times New Roman" w:hAnsi="Times New Roman"/>
          <w:sz w:val="28"/>
          <w:szCs w:val="28"/>
          <w:lang w:val="en-US"/>
        </w:rPr>
        <w:t>Nb</w:t>
      </w:r>
      <w:r>
        <w:rPr>
          <w:rFonts w:ascii="Times New Roman" w:hAnsi="Times New Roman"/>
          <w:sz w:val="28"/>
          <w:szCs w:val="28"/>
        </w:rPr>
        <w:t>:</w:t>
      </w:r>
    </w:p>
    <w:p w:rsidR="0019239F" w:rsidRPr="00C874A6" w:rsidRDefault="0019239F" w:rsidP="001B6EB4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сечение – от 2х3 мм до 3х4 мм;</w:t>
      </w:r>
    </w:p>
    <w:p w:rsidR="00EA6921" w:rsidRDefault="00EA6921" w:rsidP="001B6EB4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EA6921">
        <w:rPr>
          <w:rFonts w:ascii="Times New Roman" w:hAnsi="Times New Roman"/>
          <w:sz w:val="28"/>
          <w:szCs w:val="28"/>
        </w:rPr>
        <w:t xml:space="preserve">модуль упругости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~ </w:t>
      </w:r>
      <w:r w:rsidRPr="00EA6921">
        <w:rPr>
          <w:rFonts w:ascii="Times New Roman" w:hAnsi="Times New Roman"/>
          <w:sz w:val="28"/>
          <w:szCs w:val="28"/>
        </w:rPr>
        <w:t>110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EA6921">
        <w:rPr>
          <w:rFonts w:ascii="Times New Roman" w:hAnsi="Times New Roman"/>
          <w:sz w:val="28"/>
          <w:szCs w:val="28"/>
        </w:rPr>
        <w:t>ГПа</w:t>
      </w:r>
    </w:p>
    <w:p w:rsidR="0019239F" w:rsidRDefault="0019239F" w:rsidP="001B6EB4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предел текучести </w:t>
      </w:r>
      <w:r w:rsidR="00EA6921">
        <w:rPr>
          <w:rFonts w:ascii="Times New Roman" w:hAnsi="Times New Roman"/>
          <w:sz w:val="28"/>
          <w:szCs w:val="28"/>
          <w:lang w:val="en-US"/>
        </w:rPr>
        <w:t>~ </w:t>
      </w:r>
      <w:r>
        <w:rPr>
          <w:rFonts w:ascii="Times New Roman" w:hAnsi="Times New Roman"/>
          <w:sz w:val="28"/>
          <w:szCs w:val="28"/>
        </w:rPr>
        <w:t>800 Мпа;</w:t>
      </w:r>
    </w:p>
    <w:p w:rsidR="0019239F" w:rsidRDefault="00EA6921" w:rsidP="001B6EB4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минимальный радиус изгиба – 10 мм</w:t>
      </w:r>
    </w:p>
    <w:p w:rsidR="00995936" w:rsidRDefault="00995936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Шаг намотки должен </w:t>
      </w:r>
      <w:r w:rsidR="00024850">
        <w:rPr>
          <w:rFonts w:ascii="Times New Roman" w:hAnsi="Times New Roman"/>
          <w:sz w:val="28"/>
          <w:szCs w:val="28"/>
        </w:rPr>
        <w:t>выбираться</w:t>
      </w:r>
      <w:r>
        <w:rPr>
          <w:rFonts w:ascii="Times New Roman" w:hAnsi="Times New Roman"/>
          <w:sz w:val="28"/>
          <w:szCs w:val="28"/>
        </w:rPr>
        <w:t xml:space="preserve"> в пределах 1 ÷ 20 мм</w:t>
      </w:r>
      <w:r w:rsidR="00024850">
        <w:rPr>
          <w:rFonts w:ascii="Times New Roman" w:hAnsi="Times New Roman"/>
          <w:sz w:val="28"/>
          <w:szCs w:val="28"/>
        </w:rPr>
        <w:t>. Установка ступенчатая</w:t>
      </w:r>
      <w:r>
        <w:rPr>
          <w:rFonts w:ascii="Times New Roman" w:hAnsi="Times New Roman"/>
          <w:sz w:val="28"/>
          <w:szCs w:val="28"/>
        </w:rPr>
        <w:t xml:space="preserve"> с </w:t>
      </w:r>
      <w:r w:rsidR="00024850">
        <w:rPr>
          <w:rFonts w:ascii="Times New Roman" w:hAnsi="Times New Roman"/>
          <w:sz w:val="28"/>
          <w:szCs w:val="28"/>
        </w:rPr>
        <w:t xml:space="preserve">шагом 0,1 мм. Скорость вращения шпинделя от </w:t>
      </w:r>
      <w:r w:rsidR="005E2242">
        <w:rPr>
          <w:rFonts w:ascii="Times New Roman" w:hAnsi="Times New Roman"/>
          <w:sz w:val="28"/>
          <w:szCs w:val="28"/>
        </w:rPr>
        <w:t>1</w:t>
      </w:r>
      <w:r w:rsidR="00024850">
        <w:rPr>
          <w:rFonts w:ascii="Times New Roman" w:hAnsi="Times New Roman"/>
          <w:sz w:val="28"/>
          <w:szCs w:val="28"/>
        </w:rPr>
        <w:t xml:space="preserve"> до 10 </w:t>
      </w:r>
      <w:r w:rsidR="005C4034">
        <w:rPr>
          <w:rFonts w:ascii="Times New Roman" w:hAnsi="Times New Roman"/>
          <w:sz w:val="28"/>
          <w:szCs w:val="28"/>
        </w:rPr>
        <w:t xml:space="preserve">об./мин. </w:t>
      </w:r>
      <w:r w:rsidR="00F3606C">
        <w:rPr>
          <w:rFonts w:ascii="Times New Roman" w:hAnsi="Times New Roman"/>
          <w:sz w:val="28"/>
          <w:szCs w:val="28"/>
        </w:rPr>
        <w:t xml:space="preserve">Необходимо обеспечивать постоянное натяжение провода при намотке. Натяжение должно настраиваться в пределах </w:t>
      </w:r>
      <w:r w:rsidR="005C1E1B">
        <w:rPr>
          <w:rFonts w:ascii="Times New Roman" w:hAnsi="Times New Roman"/>
          <w:sz w:val="28"/>
          <w:szCs w:val="28"/>
        </w:rPr>
        <w:t>5</w:t>
      </w:r>
      <w:r w:rsidR="00DC148C" w:rsidRPr="00DC148C">
        <w:rPr>
          <w:rFonts w:ascii="Times New Roman" w:hAnsi="Times New Roman"/>
          <w:sz w:val="28"/>
          <w:szCs w:val="28"/>
        </w:rPr>
        <w:t>0</w:t>
      </w:r>
      <w:r w:rsidR="00DC148C">
        <w:rPr>
          <w:rFonts w:ascii="Times New Roman" w:hAnsi="Times New Roman"/>
          <w:sz w:val="28"/>
          <w:szCs w:val="28"/>
        </w:rPr>
        <w:t> ÷ 1000 H</w:t>
      </w:r>
      <w:r w:rsidR="00900CC5">
        <w:rPr>
          <w:rFonts w:ascii="Times New Roman" w:hAnsi="Times New Roman"/>
          <w:sz w:val="28"/>
          <w:szCs w:val="28"/>
        </w:rPr>
        <w:t xml:space="preserve"> с шагом не более </w:t>
      </w:r>
      <w:r w:rsidR="005C1E1B">
        <w:rPr>
          <w:rFonts w:ascii="Times New Roman" w:hAnsi="Times New Roman"/>
          <w:sz w:val="28"/>
          <w:szCs w:val="28"/>
        </w:rPr>
        <w:t>5</w:t>
      </w:r>
      <w:r w:rsidR="00DC148C" w:rsidRPr="00DC148C">
        <w:rPr>
          <w:rFonts w:ascii="Times New Roman" w:hAnsi="Times New Roman"/>
          <w:sz w:val="28"/>
          <w:szCs w:val="28"/>
        </w:rPr>
        <w:t>0</w:t>
      </w:r>
      <w:r w:rsidR="00900CC5">
        <w:rPr>
          <w:rFonts w:ascii="Times New Roman" w:hAnsi="Times New Roman"/>
          <w:sz w:val="28"/>
          <w:szCs w:val="28"/>
        </w:rPr>
        <w:t> </w:t>
      </w:r>
      <w:r w:rsidR="00DC148C">
        <w:rPr>
          <w:rFonts w:ascii="Times New Roman" w:hAnsi="Times New Roman"/>
          <w:sz w:val="28"/>
          <w:szCs w:val="28"/>
          <w:lang w:val="en-US"/>
        </w:rPr>
        <w:t>H</w:t>
      </w:r>
      <w:r w:rsidR="005C1E1B">
        <w:rPr>
          <w:rFonts w:ascii="Times New Roman" w:hAnsi="Times New Roman"/>
          <w:sz w:val="28"/>
          <w:szCs w:val="28"/>
        </w:rPr>
        <w:t xml:space="preserve"> для </w:t>
      </w:r>
      <w:r w:rsidR="005E2242">
        <w:rPr>
          <w:rFonts w:ascii="Times New Roman" w:hAnsi="Times New Roman"/>
          <w:sz w:val="28"/>
          <w:szCs w:val="28"/>
        </w:rPr>
        <w:t xml:space="preserve">намотки </w:t>
      </w:r>
      <w:r w:rsidR="005C1E1B">
        <w:rPr>
          <w:rFonts w:ascii="Times New Roman" w:hAnsi="Times New Roman"/>
          <w:sz w:val="28"/>
          <w:szCs w:val="28"/>
        </w:rPr>
        <w:t xml:space="preserve">катушек с наружным диаметром </w:t>
      </w:r>
      <w:r w:rsidR="005E2242">
        <w:rPr>
          <w:rFonts w:ascii="Times New Roman" w:hAnsi="Times New Roman"/>
          <w:sz w:val="28"/>
          <w:szCs w:val="28"/>
        </w:rPr>
        <w:t xml:space="preserve">до </w:t>
      </w:r>
      <w:r w:rsidR="00DC148C">
        <w:rPr>
          <w:rFonts w:ascii="Times New Roman" w:hAnsi="Times New Roman"/>
          <w:sz w:val="28"/>
          <w:szCs w:val="28"/>
        </w:rPr>
        <w:t>300 мм и в пределах 5</w:t>
      </w:r>
      <w:r w:rsidR="00DC148C" w:rsidRPr="00DC148C">
        <w:rPr>
          <w:rFonts w:ascii="Times New Roman" w:hAnsi="Times New Roman"/>
          <w:sz w:val="28"/>
          <w:szCs w:val="28"/>
        </w:rPr>
        <w:t>0</w:t>
      </w:r>
      <w:r w:rsidR="00DC148C">
        <w:rPr>
          <w:rFonts w:ascii="Times New Roman" w:hAnsi="Times New Roman"/>
          <w:sz w:val="28"/>
          <w:szCs w:val="28"/>
        </w:rPr>
        <w:t> ÷ 500 H</w:t>
      </w:r>
      <w:r w:rsidR="005C1E1B">
        <w:rPr>
          <w:rFonts w:ascii="Times New Roman" w:hAnsi="Times New Roman"/>
          <w:sz w:val="28"/>
          <w:szCs w:val="28"/>
        </w:rPr>
        <w:t xml:space="preserve"> </w:t>
      </w:r>
      <w:r w:rsidR="005E2242">
        <w:rPr>
          <w:rFonts w:ascii="Times New Roman" w:hAnsi="Times New Roman"/>
          <w:sz w:val="28"/>
          <w:szCs w:val="28"/>
        </w:rPr>
        <w:t xml:space="preserve">для намотки катушек с наружным диаметром до </w:t>
      </w:r>
      <w:r w:rsidR="005C1E1B">
        <w:rPr>
          <w:rFonts w:ascii="Times New Roman" w:hAnsi="Times New Roman"/>
          <w:sz w:val="28"/>
          <w:szCs w:val="28"/>
        </w:rPr>
        <w:t>1000 мм</w:t>
      </w:r>
      <w:r w:rsidR="00900CC5">
        <w:rPr>
          <w:rFonts w:ascii="Times New Roman" w:hAnsi="Times New Roman"/>
          <w:sz w:val="28"/>
          <w:szCs w:val="28"/>
        </w:rPr>
        <w:t>. При намотке предполагается</w:t>
      </w:r>
      <w:r w:rsidR="005E2242">
        <w:rPr>
          <w:rFonts w:ascii="Times New Roman" w:hAnsi="Times New Roman"/>
          <w:sz w:val="28"/>
          <w:szCs w:val="28"/>
        </w:rPr>
        <w:t xml:space="preserve"> продолжительная</w:t>
      </w:r>
      <w:r w:rsidR="00900CC5">
        <w:rPr>
          <w:rFonts w:ascii="Times New Roman" w:hAnsi="Times New Roman"/>
          <w:sz w:val="28"/>
          <w:szCs w:val="28"/>
        </w:rPr>
        <w:t xml:space="preserve"> межслойная просушка компаунда.</w:t>
      </w:r>
      <w:r w:rsidR="005C129A">
        <w:rPr>
          <w:rFonts w:ascii="Times New Roman" w:hAnsi="Times New Roman"/>
          <w:sz w:val="28"/>
          <w:szCs w:val="28"/>
        </w:rPr>
        <w:t xml:space="preserve"> Поэтому станок при остановке и отключении от сети должен сохранять </w:t>
      </w:r>
      <w:r w:rsidR="00C83E6C">
        <w:rPr>
          <w:rFonts w:ascii="Times New Roman" w:hAnsi="Times New Roman"/>
          <w:sz w:val="28"/>
          <w:szCs w:val="28"/>
        </w:rPr>
        <w:t>натяжение провода.</w:t>
      </w:r>
    </w:p>
    <w:p w:rsidR="007B5C27" w:rsidRDefault="00666A62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Рис. 2 изображен эскиз одной из наматываемых катушек в разрезе. </w:t>
      </w:r>
      <w:r w:rsidR="00690337">
        <w:rPr>
          <w:rFonts w:ascii="Times New Roman" w:hAnsi="Times New Roman"/>
          <w:sz w:val="28"/>
          <w:szCs w:val="28"/>
        </w:rPr>
        <w:t>Как видно из рисунка, шаг намотки первых слоев может быть переменным. На каждый слой провода может наноситься бандаж из параарамидной нити</w:t>
      </w:r>
      <w:r w:rsidR="00C729E9" w:rsidRPr="00C729E9">
        <w:rPr>
          <w:rFonts w:ascii="Times New Roman" w:hAnsi="Times New Roman"/>
          <w:sz w:val="28"/>
          <w:szCs w:val="28"/>
        </w:rPr>
        <w:t xml:space="preserve"> </w:t>
      </w:r>
      <w:r w:rsidR="00C729E9">
        <w:rPr>
          <w:rFonts w:ascii="Times New Roman" w:hAnsi="Times New Roman"/>
          <w:sz w:val="28"/>
          <w:szCs w:val="28"/>
        </w:rPr>
        <w:t xml:space="preserve">типа Русар (производитель </w:t>
      </w:r>
      <w:r w:rsidR="00C729E9" w:rsidRPr="008C3478">
        <w:rPr>
          <w:rFonts w:ascii="Times New Roman" w:hAnsi="Times New Roman"/>
          <w:sz w:val="28"/>
          <w:szCs w:val="28"/>
        </w:rPr>
        <w:t>ОАО «Каменскволокно»</w:t>
      </w:r>
      <w:r w:rsidR="00C729E9">
        <w:rPr>
          <w:rFonts w:ascii="Times New Roman" w:hAnsi="Times New Roman"/>
          <w:sz w:val="28"/>
          <w:szCs w:val="28"/>
        </w:rPr>
        <w:t>)</w:t>
      </w:r>
      <w:r w:rsidR="00690337">
        <w:rPr>
          <w:rFonts w:ascii="Times New Roman" w:hAnsi="Times New Roman"/>
          <w:sz w:val="28"/>
          <w:szCs w:val="28"/>
        </w:rPr>
        <w:t xml:space="preserve"> с эпоксидным компаундом</w:t>
      </w:r>
      <w:r w:rsidR="00F62227">
        <w:rPr>
          <w:rFonts w:ascii="Times New Roman" w:hAnsi="Times New Roman"/>
          <w:sz w:val="28"/>
          <w:szCs w:val="28"/>
        </w:rPr>
        <w:t xml:space="preserve"> толщин</w:t>
      </w:r>
      <w:r w:rsidR="00DC148C">
        <w:rPr>
          <w:rFonts w:ascii="Times New Roman" w:hAnsi="Times New Roman"/>
          <w:sz w:val="28"/>
          <w:szCs w:val="28"/>
        </w:rPr>
        <w:t>ой</w:t>
      </w:r>
      <w:r w:rsidR="00F62227">
        <w:rPr>
          <w:rFonts w:ascii="Times New Roman" w:hAnsi="Times New Roman"/>
          <w:sz w:val="28"/>
          <w:szCs w:val="28"/>
        </w:rPr>
        <w:t xml:space="preserve"> от 0,1 до 3 мм</w:t>
      </w:r>
      <w:r w:rsidR="00690337">
        <w:rPr>
          <w:rFonts w:ascii="Times New Roman" w:hAnsi="Times New Roman"/>
          <w:sz w:val="28"/>
          <w:szCs w:val="28"/>
        </w:rPr>
        <w:t>.</w:t>
      </w:r>
      <w:r w:rsidR="00F62227">
        <w:rPr>
          <w:rFonts w:ascii="Times New Roman" w:hAnsi="Times New Roman"/>
          <w:sz w:val="28"/>
          <w:szCs w:val="28"/>
        </w:rPr>
        <w:t xml:space="preserve"> Для нанесения этого бандажа требуется дополнительное устройство (возможно, планетарного</w:t>
      </w:r>
      <w:r w:rsidR="00C729E9">
        <w:rPr>
          <w:rFonts w:ascii="Times New Roman" w:hAnsi="Times New Roman"/>
          <w:sz w:val="28"/>
          <w:szCs w:val="28"/>
        </w:rPr>
        <w:t xml:space="preserve"> типа</w:t>
      </w:r>
      <w:r w:rsidR="00F62227">
        <w:rPr>
          <w:rFonts w:ascii="Times New Roman" w:hAnsi="Times New Roman"/>
          <w:sz w:val="28"/>
          <w:szCs w:val="28"/>
        </w:rPr>
        <w:t>)</w:t>
      </w:r>
      <w:r w:rsidR="00C729E9">
        <w:rPr>
          <w:rFonts w:ascii="Times New Roman" w:hAnsi="Times New Roman"/>
          <w:sz w:val="28"/>
          <w:szCs w:val="28"/>
        </w:rPr>
        <w:t xml:space="preserve">. Процедура </w:t>
      </w:r>
      <w:r w:rsidR="00DC148C">
        <w:rPr>
          <w:rFonts w:ascii="Times New Roman" w:hAnsi="Times New Roman"/>
          <w:sz w:val="28"/>
          <w:szCs w:val="28"/>
        </w:rPr>
        <w:t xml:space="preserve">нанесения бандажа </w:t>
      </w:r>
      <w:r w:rsidR="00C729E9">
        <w:rPr>
          <w:rFonts w:ascii="Times New Roman" w:hAnsi="Times New Roman"/>
          <w:sz w:val="28"/>
          <w:szCs w:val="28"/>
        </w:rPr>
        <w:t xml:space="preserve">состоит в следующем. После намотки каждого слоя провода шпиндель останавливается и на получившийся слой провода наматывается нить </w:t>
      </w:r>
      <w:r w:rsidR="00C729E9" w:rsidRPr="00C729E9">
        <w:rPr>
          <w:rFonts w:ascii="Times New Roman" w:hAnsi="Times New Roman"/>
          <w:sz w:val="28"/>
          <w:szCs w:val="28"/>
        </w:rPr>
        <w:t>~</w:t>
      </w:r>
      <w:r w:rsidR="00C729E9">
        <w:rPr>
          <w:rFonts w:ascii="Times New Roman" w:hAnsi="Times New Roman"/>
          <w:sz w:val="28"/>
          <w:szCs w:val="28"/>
          <w:lang w:val="en-US"/>
        </w:rPr>
        <w:t> </w:t>
      </w:r>
      <w:r w:rsidR="00C729E9">
        <w:rPr>
          <w:rFonts w:ascii="Times New Roman" w:hAnsi="Times New Roman"/>
          <w:sz w:val="28"/>
          <w:szCs w:val="28"/>
        </w:rPr>
        <w:t>100÷1000 витков. При этом провод остается в натянутом состоянии. Далее наматывается следующий слой обмотки катушки и процедура повторяется.</w:t>
      </w:r>
      <w:r w:rsidR="00C729E9" w:rsidRPr="00C729E9">
        <w:rPr>
          <w:rFonts w:ascii="Times New Roman" w:hAnsi="Times New Roman"/>
          <w:sz w:val="28"/>
          <w:szCs w:val="28"/>
        </w:rPr>
        <w:t xml:space="preserve"> </w:t>
      </w:r>
      <w:r w:rsidR="00C729E9">
        <w:rPr>
          <w:rFonts w:ascii="Times New Roman" w:hAnsi="Times New Roman"/>
          <w:sz w:val="28"/>
          <w:szCs w:val="28"/>
        </w:rPr>
        <w:t xml:space="preserve">Для уменьшения количества оборотов планетарного механизма возможна одновременная подача 5÷10 нитей. Нити должны наматываться с небольшим </w:t>
      </w:r>
      <w:r w:rsidR="00DC148C">
        <w:rPr>
          <w:rFonts w:ascii="Times New Roman" w:hAnsi="Times New Roman"/>
          <w:sz w:val="28"/>
          <w:szCs w:val="28"/>
        </w:rPr>
        <w:t xml:space="preserve">регулируемым </w:t>
      </w:r>
      <w:r w:rsidR="00C729E9">
        <w:rPr>
          <w:rFonts w:ascii="Times New Roman" w:hAnsi="Times New Roman"/>
          <w:sz w:val="28"/>
          <w:szCs w:val="28"/>
        </w:rPr>
        <w:t xml:space="preserve">натяжением </w:t>
      </w:r>
      <w:r w:rsidR="00DC148C">
        <w:rPr>
          <w:rFonts w:ascii="Times New Roman" w:hAnsi="Times New Roman"/>
          <w:sz w:val="28"/>
          <w:szCs w:val="28"/>
        </w:rPr>
        <w:t>от 0,5 </w:t>
      </w:r>
      <w:r w:rsidR="00DC148C">
        <w:rPr>
          <w:rFonts w:ascii="Times New Roman" w:hAnsi="Times New Roman"/>
          <w:sz w:val="28"/>
          <w:szCs w:val="28"/>
          <w:lang w:val="en-US"/>
        </w:rPr>
        <w:t>H</w:t>
      </w:r>
      <w:r w:rsidR="00DC148C">
        <w:rPr>
          <w:rFonts w:ascii="Times New Roman" w:hAnsi="Times New Roman"/>
          <w:sz w:val="28"/>
          <w:szCs w:val="28"/>
        </w:rPr>
        <w:t xml:space="preserve"> до </w:t>
      </w:r>
      <w:r w:rsidR="00DC148C" w:rsidRPr="00DC148C">
        <w:rPr>
          <w:rFonts w:ascii="Times New Roman" w:hAnsi="Times New Roman"/>
          <w:sz w:val="28"/>
          <w:szCs w:val="28"/>
        </w:rPr>
        <w:t>20</w:t>
      </w:r>
      <w:r w:rsidR="00DC148C">
        <w:rPr>
          <w:rFonts w:ascii="Times New Roman" w:hAnsi="Times New Roman"/>
          <w:sz w:val="28"/>
          <w:szCs w:val="28"/>
          <w:lang w:val="en-US"/>
        </w:rPr>
        <w:t> H</w:t>
      </w:r>
      <w:r w:rsidR="00DC148C">
        <w:rPr>
          <w:rFonts w:ascii="Times New Roman" w:hAnsi="Times New Roman"/>
          <w:sz w:val="28"/>
          <w:szCs w:val="28"/>
        </w:rPr>
        <w:t>. Контроль натяжения не обязателен.</w:t>
      </w:r>
    </w:p>
    <w:p w:rsidR="00666A62" w:rsidRDefault="007B5C27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Последний слой провода бандажируется толстым слоем нити с компаундом 10÷30 мм. Это приблизительно соответствует </w:t>
      </w:r>
      <w:r w:rsidRPr="007B5C27">
        <w:rPr>
          <w:rFonts w:ascii="Times New Roman" w:hAnsi="Times New Roman"/>
          <w:sz w:val="28"/>
          <w:szCs w:val="28"/>
        </w:rPr>
        <w:t>10000÷</w:t>
      </w:r>
      <w:r>
        <w:rPr>
          <w:rFonts w:ascii="Times New Roman" w:hAnsi="Times New Roman"/>
          <w:sz w:val="28"/>
          <w:szCs w:val="28"/>
        </w:rPr>
        <w:t>5</w:t>
      </w:r>
      <w:r w:rsidRPr="007B5C27">
        <w:rPr>
          <w:rFonts w:ascii="Times New Roman" w:hAnsi="Times New Roman"/>
          <w:sz w:val="28"/>
          <w:szCs w:val="28"/>
        </w:rPr>
        <w:t xml:space="preserve">0000 </w:t>
      </w:r>
      <w:r>
        <w:rPr>
          <w:rFonts w:ascii="Times New Roman" w:hAnsi="Times New Roman"/>
          <w:sz w:val="28"/>
          <w:szCs w:val="28"/>
        </w:rPr>
        <w:t>виткам нити.</w:t>
      </w:r>
    </w:p>
    <w:p w:rsidR="00C34C52" w:rsidRDefault="00C34C52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Нить наматывается нами на </w:t>
      </w:r>
      <w:r w:rsidR="007B5C27">
        <w:rPr>
          <w:rFonts w:ascii="Times New Roman" w:hAnsi="Times New Roman"/>
          <w:sz w:val="28"/>
          <w:szCs w:val="28"/>
        </w:rPr>
        <w:t>веретена ВПР-125 (Рис. 3) при помощи полуавтомата для перемотки нитей СПН 2-4 (</w:t>
      </w:r>
      <w:hyperlink r:id="rId6" w:history="1">
        <w:r w:rsidR="007B5C27" w:rsidRPr="00BC7F27">
          <w:rPr>
            <w:rStyle w:val="a3"/>
            <w:rFonts w:ascii="Times New Roman" w:hAnsi="Times New Roman"/>
            <w:sz w:val="28"/>
            <w:szCs w:val="28"/>
          </w:rPr>
          <w:t>https://www.tex-inter.ru/spn2-4-2-5</w:t>
        </w:r>
      </w:hyperlink>
      <w:r w:rsidR="007B5C27">
        <w:rPr>
          <w:rFonts w:ascii="Times New Roman" w:hAnsi="Times New Roman"/>
          <w:sz w:val="28"/>
          <w:szCs w:val="28"/>
        </w:rPr>
        <w:t xml:space="preserve">). </w:t>
      </w:r>
    </w:p>
    <w:p w:rsidR="00690337" w:rsidRDefault="00EF17FE" w:rsidP="0069033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043680" cy="3799840"/>
            <wp:effectExtent l="0" t="0" r="0" b="0"/>
            <wp:docPr id="2" name="Рисунок 2" descr="Сборка с размер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борка с размерам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680" cy="379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337" w:rsidRDefault="00690337" w:rsidP="0069033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 2. Эскиз </w:t>
      </w:r>
      <w:r w:rsidR="002B5922">
        <w:rPr>
          <w:rFonts w:ascii="Times New Roman" w:hAnsi="Times New Roman"/>
          <w:sz w:val="28"/>
          <w:szCs w:val="28"/>
        </w:rPr>
        <w:t xml:space="preserve">одной из </w:t>
      </w:r>
      <w:r>
        <w:rPr>
          <w:rFonts w:ascii="Times New Roman" w:hAnsi="Times New Roman"/>
          <w:sz w:val="28"/>
          <w:szCs w:val="28"/>
        </w:rPr>
        <w:t>наматываем</w:t>
      </w:r>
      <w:r w:rsidR="002B5922">
        <w:rPr>
          <w:rFonts w:ascii="Times New Roman" w:hAnsi="Times New Roman"/>
          <w:sz w:val="28"/>
          <w:szCs w:val="28"/>
        </w:rPr>
        <w:t>ых</w:t>
      </w:r>
      <w:r>
        <w:rPr>
          <w:rFonts w:ascii="Times New Roman" w:hAnsi="Times New Roman"/>
          <w:sz w:val="28"/>
          <w:szCs w:val="28"/>
        </w:rPr>
        <w:t xml:space="preserve"> катуш</w:t>
      </w:r>
      <w:r w:rsidR="002B5922">
        <w:rPr>
          <w:rFonts w:ascii="Times New Roman" w:hAnsi="Times New Roman"/>
          <w:sz w:val="28"/>
          <w:szCs w:val="28"/>
        </w:rPr>
        <w:t>ек</w:t>
      </w:r>
      <w:r>
        <w:rPr>
          <w:rFonts w:ascii="Times New Roman" w:hAnsi="Times New Roman"/>
          <w:sz w:val="28"/>
          <w:szCs w:val="28"/>
        </w:rPr>
        <w:t>.</w:t>
      </w:r>
    </w:p>
    <w:p w:rsidR="00C34C52" w:rsidRDefault="00EF17FE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807075" cy="2731135"/>
            <wp:effectExtent l="0" t="0" r="0" b="0"/>
            <wp:docPr id="3" name="Рисунок 3" descr="Веретено ВПР-125 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ретено ВПР-125 _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075" cy="273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C52" w:rsidRDefault="00C34C52" w:rsidP="00C34C5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Рис. 3. Параметры веретена ВПР-125.</w:t>
      </w:r>
    </w:p>
    <w:p w:rsidR="00C401D9" w:rsidRPr="00C874A6" w:rsidRDefault="00C401D9" w:rsidP="001B6E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Заявленные параметры пока являются примерными. В случае невозможности или сложности исполнения возможна их корректировка. </w:t>
      </w:r>
    </w:p>
    <w:sectPr w:rsidR="00C401D9" w:rsidRPr="00C87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232C8"/>
    <w:multiLevelType w:val="hybridMultilevel"/>
    <w:tmpl w:val="BB961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E112B"/>
    <w:multiLevelType w:val="hybridMultilevel"/>
    <w:tmpl w:val="C108E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8B6BB6"/>
    <w:multiLevelType w:val="hybridMultilevel"/>
    <w:tmpl w:val="DF30F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60D"/>
    <w:rsid w:val="00015219"/>
    <w:rsid w:val="00024850"/>
    <w:rsid w:val="001235D7"/>
    <w:rsid w:val="0019239F"/>
    <w:rsid w:val="001B6EB4"/>
    <w:rsid w:val="002B5922"/>
    <w:rsid w:val="003E060D"/>
    <w:rsid w:val="00410A11"/>
    <w:rsid w:val="004C2BD9"/>
    <w:rsid w:val="005C129A"/>
    <w:rsid w:val="005C1E1B"/>
    <w:rsid w:val="005C4034"/>
    <w:rsid w:val="005E2242"/>
    <w:rsid w:val="005F08F5"/>
    <w:rsid w:val="00666A62"/>
    <w:rsid w:val="0068523B"/>
    <w:rsid w:val="00690337"/>
    <w:rsid w:val="007B5C27"/>
    <w:rsid w:val="008C3478"/>
    <w:rsid w:val="008C6E27"/>
    <w:rsid w:val="00900CC5"/>
    <w:rsid w:val="00995936"/>
    <w:rsid w:val="00A720A7"/>
    <w:rsid w:val="00AD43EC"/>
    <w:rsid w:val="00AD6F20"/>
    <w:rsid w:val="00BC0EAB"/>
    <w:rsid w:val="00C34C52"/>
    <w:rsid w:val="00C401D9"/>
    <w:rsid w:val="00C729E9"/>
    <w:rsid w:val="00C83E6C"/>
    <w:rsid w:val="00C874A6"/>
    <w:rsid w:val="00CD2864"/>
    <w:rsid w:val="00DA4B94"/>
    <w:rsid w:val="00DC148C"/>
    <w:rsid w:val="00E848D9"/>
    <w:rsid w:val="00EA1FA4"/>
    <w:rsid w:val="00EA6921"/>
    <w:rsid w:val="00EF17FE"/>
    <w:rsid w:val="00F3606C"/>
    <w:rsid w:val="00F6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011DB7E-46E4-404C-AA97-F6A51FAF8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B5C2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ex-inter.ru/spn2-4-2-5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3229</CharactersWithSpaces>
  <SharedDoc>false</SharedDoc>
  <HLinks>
    <vt:vector size="6" baseType="variant">
      <vt:variant>
        <vt:i4>6291514</vt:i4>
      </vt:variant>
      <vt:variant>
        <vt:i4>0</vt:i4>
      </vt:variant>
      <vt:variant>
        <vt:i4>0</vt:i4>
      </vt:variant>
      <vt:variant>
        <vt:i4>5</vt:i4>
      </vt:variant>
      <vt:variant>
        <vt:lpwstr>https://www.tex-inter.ru/spn2-4-2-5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user</cp:lastModifiedBy>
  <cp:revision>2</cp:revision>
  <dcterms:created xsi:type="dcterms:W3CDTF">2023-04-05T12:47:00Z</dcterms:created>
  <dcterms:modified xsi:type="dcterms:W3CDTF">2023-04-05T12:47:00Z</dcterms:modified>
</cp:coreProperties>
</file>