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134DAE">
      <w:r>
        <w:t>Добрый день</w:t>
      </w:r>
    </w:p>
    <w:p w:rsidR="00134DAE" w:rsidRDefault="00134DAE">
      <w:r>
        <w:t>1 обмотка – СНТ-0,450ПБ – намотка в</w:t>
      </w:r>
      <w:r w:rsidR="007B499B">
        <w:t xml:space="preserve"> </w:t>
      </w:r>
      <w:r>
        <w:t>навал</w:t>
      </w:r>
    </w:p>
    <w:p w:rsidR="00134DAE" w:rsidRDefault="00134DAE">
      <w:r>
        <w:t>2 обмотка – примерно 450 витков-Вар 1: СНТ-0.450ПБ – намотка в</w:t>
      </w:r>
      <w:r w:rsidR="007B499B">
        <w:t xml:space="preserve"> </w:t>
      </w:r>
      <w:r>
        <w:t>навал, до 700 об/мин</w:t>
      </w:r>
    </w:p>
    <w:p w:rsidR="00134DAE" w:rsidRDefault="00134DAE" w:rsidP="007B499B">
      <w:pPr>
        <w:ind w:left="2832"/>
      </w:pPr>
      <w:r>
        <w:t xml:space="preserve">Вар </w:t>
      </w:r>
      <w:proofErr w:type="gramStart"/>
      <w:r>
        <w:t>2 :</w:t>
      </w:r>
      <w:proofErr w:type="gramEnd"/>
      <w:r>
        <w:t xml:space="preserve"> СНТ-1.0Р – намотка распределенная, до 100 об/мин</w:t>
      </w:r>
      <w:r w:rsidR="007B499B">
        <w:t>, внутренний диаметр на пределе</w:t>
      </w:r>
    </w:p>
    <w:p w:rsidR="00134DAE" w:rsidRDefault="00134DAE">
      <w:r>
        <w:t xml:space="preserve">В станке СНТ-1.0Р распределенная намотка возможна только при ровном сердечнике. Так </w:t>
      </w:r>
      <w:proofErr w:type="gramStart"/>
      <w:r>
        <w:t>же ,</w:t>
      </w:r>
      <w:proofErr w:type="gramEnd"/>
      <w:r>
        <w:t xml:space="preserve"> распределенная намотка обеспечивается только в первом втором ряду, дальше такую намотку обеспечить невозможно .</w:t>
      </w:r>
    </w:p>
    <w:p w:rsidR="00134DAE" w:rsidRDefault="00134DAE">
      <w:r>
        <w:t>В станке СНТ-0,450ПБ намотка ведется со шпули</w:t>
      </w:r>
      <w:r w:rsidR="00EB5864">
        <w:t xml:space="preserve"> с бегунком,</w:t>
      </w:r>
      <w:r>
        <w:t xml:space="preserve"> с использованием отражателя. Такая намотка обеспечивает</w:t>
      </w:r>
      <w:r w:rsidR="00EB5864">
        <w:t xml:space="preserve"> высокую скорость, но невозможно получить равномерную намотку</w:t>
      </w:r>
      <w:bookmarkStart w:id="0" w:name="_GoBack"/>
      <w:bookmarkEnd w:id="0"/>
    </w:p>
    <w:sectPr w:rsidR="00134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AE"/>
    <w:rsid w:val="00134DAE"/>
    <w:rsid w:val="007B499B"/>
    <w:rsid w:val="00A64F8F"/>
    <w:rsid w:val="00EB586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D011A"/>
  <w15:chartTrackingRefBased/>
  <w15:docId w15:val="{4BEE6B77-61AB-4B07-9DD8-433D7BA9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2023-04-04T07:37:00Z</dcterms:created>
  <dcterms:modified xsi:type="dcterms:W3CDTF">2023-04-04T07:50:00Z</dcterms:modified>
</cp:coreProperties>
</file>