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E02" w:rsidRDefault="00B96E02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1435100</wp:posOffset>
            </wp:positionH>
            <wp:positionV relativeFrom="paragraph">
              <wp:posOffset>-472440</wp:posOffset>
            </wp:positionV>
            <wp:extent cx="2638425" cy="1817370"/>
            <wp:effectExtent l="0" t="0" r="9525" b="0"/>
            <wp:wrapSquare wrapText="bothSides"/>
            <wp:docPr id="2" name="Рисунок 2" descr="Z:\Фирменный знак\SouzEnergoSeti_log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Фирменный знак\SouzEnergoSeti_logo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2" t="19580" r="5295" b="19860"/>
                    <a:stretch/>
                  </pic:blipFill>
                  <pic:spPr bwMode="auto">
                    <a:xfrm>
                      <a:off x="0" y="0"/>
                      <a:ext cx="263842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96E02" w:rsidRPr="00B96E02" w:rsidRDefault="00B96E02" w:rsidP="00B96E02"/>
    <w:p w:rsidR="00B96E02" w:rsidRPr="00B96E02" w:rsidRDefault="00B96E02" w:rsidP="00B96E02"/>
    <w:p w:rsidR="00B96E02" w:rsidRPr="00B96E02" w:rsidRDefault="00B96E02" w:rsidP="00B96E02"/>
    <w:p w:rsidR="00B96E02" w:rsidRDefault="00B96E02" w:rsidP="00B96E02"/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Наименование организации</w:t>
            </w:r>
          </w:p>
        </w:tc>
        <w:tc>
          <w:tcPr>
            <w:tcW w:w="4786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ООО «СЭС»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Общество с ограниченной ответственностью «</w:t>
            </w:r>
            <w:proofErr w:type="spellStart"/>
            <w:r w:rsidRPr="00D77979">
              <w:rPr>
                <w:rFonts w:asciiTheme="majorHAnsi" w:hAnsiTheme="majorHAnsi"/>
                <w:sz w:val="28"/>
              </w:rPr>
              <w:t>СоюзЭнергоСети</w:t>
            </w:r>
            <w:proofErr w:type="spellEnd"/>
            <w:r w:rsidRPr="00D77979">
              <w:rPr>
                <w:rFonts w:asciiTheme="majorHAnsi" w:hAnsiTheme="majorHAnsi"/>
                <w:sz w:val="28"/>
              </w:rPr>
              <w:t>»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Юридический адрес</w:t>
            </w:r>
          </w:p>
        </w:tc>
        <w:tc>
          <w:tcPr>
            <w:tcW w:w="4786" w:type="dxa"/>
          </w:tcPr>
          <w:p w:rsidR="00B96E02" w:rsidRPr="00D77979" w:rsidRDefault="00C870F7" w:rsidP="00480DE6">
            <w:pPr>
              <w:spacing w:line="276" w:lineRule="auto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61408</w:t>
            </w:r>
            <w:r w:rsidR="00480DE6">
              <w:rPr>
                <w:rFonts w:asciiTheme="majorHAnsi" w:hAnsiTheme="majorHAnsi"/>
                <w:sz w:val="28"/>
              </w:rPr>
              <w:t>9</w:t>
            </w:r>
            <w:r>
              <w:rPr>
                <w:rFonts w:asciiTheme="majorHAnsi" w:hAnsiTheme="majorHAnsi"/>
                <w:sz w:val="28"/>
              </w:rPr>
              <w:t>, Пермский край, г. Пермь, ул. Рабочая</w:t>
            </w:r>
            <w:r w:rsidR="00B96E02" w:rsidRPr="00D77979">
              <w:rPr>
                <w:rFonts w:asciiTheme="majorHAnsi" w:hAnsiTheme="majorHAnsi"/>
                <w:sz w:val="28"/>
              </w:rPr>
              <w:t xml:space="preserve">, д. </w:t>
            </w:r>
            <w:r>
              <w:rPr>
                <w:rFonts w:asciiTheme="majorHAnsi" w:hAnsiTheme="majorHAnsi"/>
                <w:sz w:val="28"/>
              </w:rPr>
              <w:t>9б</w:t>
            </w:r>
            <w:r w:rsidR="00B96E02" w:rsidRPr="00D77979">
              <w:rPr>
                <w:rFonts w:asciiTheme="majorHAnsi" w:hAnsiTheme="majorHAnsi"/>
                <w:sz w:val="28"/>
              </w:rPr>
              <w:t xml:space="preserve">, </w:t>
            </w:r>
            <w:r w:rsidR="00480DE6">
              <w:rPr>
                <w:rFonts w:asciiTheme="majorHAnsi" w:hAnsiTheme="majorHAnsi"/>
                <w:sz w:val="28"/>
              </w:rPr>
              <w:t>кв</w:t>
            </w:r>
            <w:r w:rsidR="00B96E02" w:rsidRPr="00D77979">
              <w:rPr>
                <w:rFonts w:asciiTheme="majorHAnsi" w:hAnsiTheme="majorHAnsi"/>
                <w:sz w:val="28"/>
              </w:rPr>
              <w:t xml:space="preserve">. </w:t>
            </w:r>
            <w:r>
              <w:rPr>
                <w:rFonts w:asciiTheme="majorHAnsi" w:hAnsiTheme="majorHAnsi"/>
                <w:sz w:val="28"/>
              </w:rPr>
              <w:t>51</w:t>
            </w:r>
            <w:bookmarkStart w:id="0" w:name="_GoBack"/>
            <w:bookmarkEnd w:id="0"/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Почтовый адрес</w:t>
            </w:r>
          </w:p>
        </w:tc>
        <w:tc>
          <w:tcPr>
            <w:tcW w:w="4786" w:type="dxa"/>
          </w:tcPr>
          <w:p w:rsidR="00B96E02" w:rsidRPr="00D77979" w:rsidRDefault="00A16F8D" w:rsidP="0033525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A16F8D">
              <w:rPr>
                <w:rFonts w:asciiTheme="majorHAnsi" w:hAnsiTheme="majorHAnsi"/>
                <w:sz w:val="28"/>
              </w:rPr>
              <w:t>6140</w:t>
            </w:r>
            <w:r w:rsidR="00335259">
              <w:rPr>
                <w:rFonts w:asciiTheme="majorHAnsi" w:hAnsiTheme="majorHAnsi"/>
                <w:sz w:val="28"/>
              </w:rPr>
              <w:t>31, г. Пермь, ул. Докучаева, 42, оф.4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ИНН</w:t>
            </w:r>
          </w:p>
        </w:tc>
        <w:tc>
          <w:tcPr>
            <w:tcW w:w="4786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bookmarkStart w:id="1" w:name="OLE_LINK1"/>
            <w:bookmarkStart w:id="2" w:name="OLE_LINK2"/>
            <w:r w:rsidRPr="00D77979">
              <w:rPr>
                <w:rFonts w:asciiTheme="majorHAnsi" w:hAnsiTheme="majorHAnsi"/>
                <w:sz w:val="28"/>
              </w:rPr>
              <w:t>5904341927</w:t>
            </w:r>
            <w:bookmarkEnd w:id="1"/>
            <w:bookmarkEnd w:id="2"/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КПП</w:t>
            </w:r>
          </w:p>
        </w:tc>
        <w:tc>
          <w:tcPr>
            <w:tcW w:w="4786" w:type="dxa"/>
          </w:tcPr>
          <w:p w:rsidR="00B96E02" w:rsidRPr="00D77979" w:rsidRDefault="00697600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697600">
              <w:rPr>
                <w:rFonts w:asciiTheme="majorHAnsi" w:hAnsiTheme="majorHAnsi"/>
                <w:sz w:val="28"/>
              </w:rPr>
              <w:t>590301001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ОГРН</w:t>
            </w:r>
          </w:p>
        </w:tc>
        <w:tc>
          <w:tcPr>
            <w:tcW w:w="4786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1165958108557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D77979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ОКПО</w:t>
            </w:r>
          </w:p>
        </w:tc>
        <w:tc>
          <w:tcPr>
            <w:tcW w:w="4786" w:type="dxa"/>
          </w:tcPr>
          <w:p w:rsidR="00B96E02" w:rsidRPr="00D77979" w:rsidRDefault="00D77979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04958852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Телефон/Факс</w:t>
            </w:r>
          </w:p>
        </w:tc>
        <w:tc>
          <w:tcPr>
            <w:tcW w:w="4786" w:type="dxa"/>
          </w:tcPr>
          <w:p w:rsidR="00B96E02" w:rsidRPr="005B0525" w:rsidRDefault="000C6655" w:rsidP="00D77979">
            <w:pPr>
              <w:spacing w:line="276" w:lineRule="auto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 w:cs="Arial"/>
                <w:sz w:val="28"/>
                <w:szCs w:val="28"/>
                <w:shd w:val="clear" w:color="auto" w:fill="FFFFFF"/>
              </w:rPr>
              <w:t xml:space="preserve">8 </w:t>
            </w:r>
            <w:r w:rsidRPr="000C6655">
              <w:rPr>
                <w:rFonts w:ascii="Calibri" w:hAnsi="Calibri" w:cs="Arial"/>
                <w:sz w:val="28"/>
                <w:szCs w:val="28"/>
                <w:shd w:val="clear" w:color="auto" w:fill="FFFFFF"/>
              </w:rPr>
              <w:t>(342) 258-29-29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E-</w:t>
            </w:r>
            <w:proofErr w:type="spellStart"/>
            <w:r w:rsidRPr="00D77979">
              <w:rPr>
                <w:rFonts w:asciiTheme="majorHAnsi" w:hAnsiTheme="majorHAnsi"/>
                <w:sz w:val="28"/>
              </w:rPr>
              <w:t>mail</w:t>
            </w:r>
            <w:proofErr w:type="spellEnd"/>
            <w:r w:rsidRPr="00D77979">
              <w:rPr>
                <w:rFonts w:asciiTheme="majorHAnsi" w:hAnsiTheme="majorHAnsi"/>
                <w:sz w:val="28"/>
              </w:rPr>
              <w:t>:</w:t>
            </w:r>
          </w:p>
        </w:tc>
        <w:tc>
          <w:tcPr>
            <w:tcW w:w="4786" w:type="dxa"/>
          </w:tcPr>
          <w:p w:rsidR="00B96E02" w:rsidRPr="00D77979" w:rsidRDefault="00480DE6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hyperlink r:id="rId5" w:history="1">
              <w:r w:rsidR="00B96E02" w:rsidRPr="00D77979">
                <w:rPr>
                  <w:rStyle w:val="a4"/>
                  <w:rFonts w:asciiTheme="majorHAnsi" w:hAnsiTheme="majorHAnsi"/>
                  <w:sz w:val="28"/>
                </w:rPr>
                <w:t>souzenergoseti@mail.ru</w:t>
              </w:r>
            </w:hyperlink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Директор</w:t>
            </w:r>
          </w:p>
        </w:tc>
        <w:tc>
          <w:tcPr>
            <w:tcW w:w="4786" w:type="dxa"/>
          </w:tcPr>
          <w:p w:rsidR="00B96E02" w:rsidRPr="00D77979" w:rsidRDefault="006B0EFA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Филиппова</w:t>
            </w:r>
            <w:r w:rsidR="00B96E02" w:rsidRPr="00D77979">
              <w:rPr>
                <w:rFonts w:asciiTheme="majorHAnsi" w:hAnsiTheme="majorHAnsi"/>
                <w:sz w:val="28"/>
              </w:rPr>
              <w:t xml:space="preserve"> Екатерина Ильинична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Полномочия</w:t>
            </w:r>
          </w:p>
        </w:tc>
        <w:tc>
          <w:tcPr>
            <w:tcW w:w="4786" w:type="dxa"/>
          </w:tcPr>
          <w:p w:rsidR="00B96E02" w:rsidRPr="00D77979" w:rsidRDefault="006D4D3E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н</w:t>
            </w:r>
            <w:r w:rsidR="00B96E02" w:rsidRPr="00D77979">
              <w:rPr>
                <w:rFonts w:asciiTheme="majorHAnsi" w:hAnsiTheme="majorHAnsi"/>
                <w:sz w:val="28"/>
              </w:rPr>
              <w:t>а основании Устава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Главный Бухгалтер</w:t>
            </w:r>
          </w:p>
        </w:tc>
        <w:tc>
          <w:tcPr>
            <w:tcW w:w="4786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Кузяева Екатерина Ильинична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Расчетный счет</w:t>
            </w:r>
          </w:p>
        </w:tc>
        <w:tc>
          <w:tcPr>
            <w:tcW w:w="4786" w:type="dxa"/>
          </w:tcPr>
          <w:p w:rsidR="00B96E02" w:rsidRPr="00D77979" w:rsidRDefault="004941FB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4941FB">
              <w:rPr>
                <w:rFonts w:asciiTheme="majorHAnsi" w:hAnsiTheme="majorHAnsi"/>
                <w:sz w:val="28"/>
              </w:rPr>
              <w:t>40702810729490002450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Корреспондентский счет</w:t>
            </w:r>
          </w:p>
        </w:tc>
        <w:tc>
          <w:tcPr>
            <w:tcW w:w="4786" w:type="dxa"/>
          </w:tcPr>
          <w:p w:rsidR="00B96E02" w:rsidRPr="00D77979" w:rsidRDefault="004941FB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4941FB">
              <w:rPr>
                <w:rFonts w:asciiTheme="majorHAnsi" w:hAnsiTheme="majorHAnsi"/>
                <w:sz w:val="28"/>
              </w:rPr>
              <w:t>30101810200000000824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БИК</w:t>
            </w:r>
          </w:p>
        </w:tc>
        <w:tc>
          <w:tcPr>
            <w:tcW w:w="4786" w:type="dxa"/>
          </w:tcPr>
          <w:p w:rsidR="00B96E02" w:rsidRPr="00D77979" w:rsidRDefault="004941FB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4941FB">
              <w:rPr>
                <w:rFonts w:asciiTheme="majorHAnsi" w:hAnsiTheme="majorHAnsi"/>
                <w:sz w:val="28"/>
              </w:rPr>
              <w:t>042202824</w:t>
            </w:r>
          </w:p>
        </w:tc>
      </w:tr>
      <w:tr w:rsidR="00B96E02" w:rsidTr="00D77979">
        <w:tc>
          <w:tcPr>
            <w:tcW w:w="4785" w:type="dxa"/>
          </w:tcPr>
          <w:p w:rsidR="00B96E02" w:rsidRPr="00D77979" w:rsidRDefault="00B96E02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D77979">
              <w:rPr>
                <w:rFonts w:asciiTheme="majorHAnsi" w:hAnsiTheme="majorHAnsi"/>
                <w:sz w:val="28"/>
              </w:rPr>
              <w:t>Банк</w:t>
            </w:r>
          </w:p>
        </w:tc>
        <w:tc>
          <w:tcPr>
            <w:tcW w:w="4786" w:type="dxa"/>
          </w:tcPr>
          <w:p w:rsidR="00B96E02" w:rsidRPr="00D77979" w:rsidRDefault="004941FB" w:rsidP="00D77979">
            <w:pPr>
              <w:spacing w:line="276" w:lineRule="auto"/>
              <w:rPr>
                <w:rFonts w:asciiTheme="majorHAnsi" w:hAnsiTheme="majorHAnsi"/>
                <w:sz w:val="28"/>
              </w:rPr>
            </w:pPr>
            <w:r w:rsidRPr="004941FB">
              <w:rPr>
                <w:rFonts w:asciiTheme="majorHAnsi" w:hAnsiTheme="majorHAnsi"/>
                <w:sz w:val="28"/>
              </w:rPr>
              <w:t>ФИЛИАЛ "НИЖЕГОРОДСКИЙ" АО "АЛЬФА-БАНК"</w:t>
            </w:r>
          </w:p>
        </w:tc>
      </w:tr>
    </w:tbl>
    <w:p w:rsidR="005C6CF6" w:rsidRPr="00B96E02" w:rsidRDefault="005C6CF6" w:rsidP="00B96E02"/>
    <w:sectPr w:rsidR="005C6CF6" w:rsidRPr="00B96E02" w:rsidSect="00456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927"/>
    <w:rsid w:val="000717B6"/>
    <w:rsid w:val="000C6655"/>
    <w:rsid w:val="00335259"/>
    <w:rsid w:val="0035015E"/>
    <w:rsid w:val="004561F9"/>
    <w:rsid w:val="00480DE6"/>
    <w:rsid w:val="004941FB"/>
    <w:rsid w:val="00552927"/>
    <w:rsid w:val="00590B8A"/>
    <w:rsid w:val="005B0525"/>
    <w:rsid w:val="005C6CF6"/>
    <w:rsid w:val="00697600"/>
    <w:rsid w:val="006B0EFA"/>
    <w:rsid w:val="006D4D3E"/>
    <w:rsid w:val="00873B7C"/>
    <w:rsid w:val="00A16F8D"/>
    <w:rsid w:val="00AA00E5"/>
    <w:rsid w:val="00B3298C"/>
    <w:rsid w:val="00B96E02"/>
    <w:rsid w:val="00C870F7"/>
    <w:rsid w:val="00D77979"/>
    <w:rsid w:val="00F05C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6E4F"/>
  <w15:docId w15:val="{3654D165-16DA-4035-AB1D-2266C2161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6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uzenergoseti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ЛЮТЕЙШИЙ</dc:creator>
  <cp:lastModifiedBy>Пользователь Windows</cp:lastModifiedBy>
  <cp:revision>5</cp:revision>
  <dcterms:created xsi:type="dcterms:W3CDTF">2021-02-01T11:43:00Z</dcterms:created>
  <dcterms:modified xsi:type="dcterms:W3CDTF">2023-02-22T09:37:00Z</dcterms:modified>
</cp:coreProperties>
</file>