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16F48" w14:textId="77777777" w:rsidR="00994E24" w:rsidRPr="008A2E1F" w:rsidRDefault="00994E24" w:rsidP="00994E24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A2E1F">
        <w:rPr>
          <w:rFonts w:ascii="Times New Roman" w:hAnsi="Times New Roman" w:cs="Times New Roman"/>
          <w:b/>
          <w:bCs/>
          <w:sz w:val="40"/>
          <w:szCs w:val="40"/>
        </w:rPr>
        <w:t>Техническое задание</w:t>
      </w:r>
    </w:p>
    <w:p w14:paraId="78E6E8C1" w14:textId="0576D684" w:rsidR="00994E24" w:rsidRPr="008A2E1F" w:rsidRDefault="00994E24" w:rsidP="00994E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2E1F">
        <w:rPr>
          <w:rFonts w:ascii="Times New Roman" w:hAnsi="Times New Roman" w:cs="Times New Roman"/>
          <w:b/>
          <w:bCs/>
          <w:sz w:val="28"/>
          <w:szCs w:val="28"/>
        </w:rPr>
        <w:t xml:space="preserve"> на изготовление и поставку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намотчика для </w:t>
      </w:r>
      <w:r w:rsidRPr="008A2E1F">
        <w:rPr>
          <w:rFonts w:ascii="Times New Roman" w:hAnsi="Times New Roman" w:cs="Times New Roman"/>
          <w:b/>
          <w:bCs/>
          <w:sz w:val="28"/>
          <w:szCs w:val="28"/>
        </w:rPr>
        <w:t xml:space="preserve">мононитей ПАЭК </w:t>
      </w:r>
    </w:p>
    <w:p w14:paraId="4D7C3EE1" w14:textId="77777777" w:rsidR="00994E24" w:rsidRPr="008A2E1F" w:rsidRDefault="00994E24" w:rsidP="00994E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30C00E" w14:textId="05C77ADE" w:rsidR="00994E24" w:rsidRPr="008A2E1F" w:rsidRDefault="00994E24" w:rsidP="00994E2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A2E1F">
        <w:rPr>
          <w:rFonts w:ascii="Times New Roman" w:hAnsi="Times New Roman"/>
          <w:b/>
          <w:bCs/>
          <w:sz w:val="28"/>
          <w:szCs w:val="28"/>
        </w:rPr>
        <w:t>Наименование работ:</w:t>
      </w:r>
      <w:r w:rsidRPr="008A2E1F">
        <w:rPr>
          <w:rFonts w:ascii="Times New Roman" w:hAnsi="Times New Roman"/>
          <w:sz w:val="28"/>
          <w:szCs w:val="28"/>
        </w:rPr>
        <w:t xml:space="preserve"> изготовление и поставка </w:t>
      </w:r>
      <w:r>
        <w:rPr>
          <w:rFonts w:ascii="Times New Roman" w:hAnsi="Times New Roman"/>
          <w:sz w:val="28"/>
          <w:szCs w:val="28"/>
        </w:rPr>
        <w:t>намотчик</w:t>
      </w:r>
      <w:r w:rsidR="00CC6A79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для </w:t>
      </w:r>
      <w:r w:rsidRPr="008A2E1F">
        <w:rPr>
          <w:rFonts w:ascii="Times New Roman" w:hAnsi="Times New Roman"/>
          <w:sz w:val="28"/>
          <w:szCs w:val="28"/>
        </w:rPr>
        <w:t>мононитей ПАЭК.</w:t>
      </w:r>
    </w:p>
    <w:p w14:paraId="1E44B5C6" w14:textId="77777777" w:rsidR="00994E24" w:rsidRPr="008A2E1F" w:rsidRDefault="00994E24" w:rsidP="00994E2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A2E1F">
        <w:rPr>
          <w:rFonts w:ascii="Times New Roman" w:hAnsi="Times New Roman"/>
          <w:b/>
          <w:bCs/>
          <w:sz w:val="28"/>
          <w:szCs w:val="28"/>
        </w:rPr>
        <w:t>Основание для выполнения договорных работ</w:t>
      </w:r>
      <w:r w:rsidRPr="008A2E1F">
        <w:rPr>
          <w:rFonts w:ascii="Times New Roman" w:hAnsi="Times New Roman"/>
          <w:sz w:val="28"/>
          <w:szCs w:val="28"/>
        </w:rPr>
        <w:t>: Разработка оборудования для комплектации линии для производства мононитей из полиарилэфиркетона.</w:t>
      </w:r>
    </w:p>
    <w:p w14:paraId="4CFE3ADB" w14:textId="77777777" w:rsidR="00994E24" w:rsidRPr="008A2E1F" w:rsidRDefault="00994E24" w:rsidP="00994E2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A2E1F">
        <w:rPr>
          <w:rFonts w:ascii="Times New Roman" w:hAnsi="Times New Roman"/>
          <w:b/>
          <w:bCs/>
          <w:sz w:val="28"/>
          <w:szCs w:val="28"/>
        </w:rPr>
        <w:t>Характеристики исходной мононити</w:t>
      </w:r>
      <w:r w:rsidRPr="008A2E1F">
        <w:rPr>
          <w:rFonts w:ascii="Times New Roman" w:hAnsi="Times New Roman"/>
          <w:sz w:val="28"/>
          <w:szCs w:val="28"/>
        </w:rPr>
        <w:t xml:space="preserve"> полиарилэфиркетон.</w:t>
      </w:r>
    </w:p>
    <w:p w14:paraId="5024B9CD" w14:textId="77777777" w:rsidR="00994E24" w:rsidRPr="008A2E1F" w:rsidRDefault="00994E24" w:rsidP="00994E2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A2E1F">
        <w:rPr>
          <w:rFonts w:ascii="Times New Roman" w:hAnsi="Times New Roman"/>
          <w:sz w:val="28"/>
          <w:szCs w:val="28"/>
        </w:rPr>
        <w:t>Таблица 1 – Характеристики исходной нити ПАЭК</w:t>
      </w:r>
    </w:p>
    <w:tbl>
      <w:tblPr>
        <w:tblW w:w="100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12"/>
        <w:gridCol w:w="2694"/>
        <w:gridCol w:w="2557"/>
      </w:tblGrid>
      <w:tr w:rsidR="00AC1F18" w:rsidRPr="008A2E1F" w14:paraId="2ED25E26" w14:textId="5173F44E" w:rsidTr="00681F77"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8689F" w14:textId="3C4A0994" w:rsidR="00AC1F18" w:rsidRPr="008A2E1F" w:rsidRDefault="00AC1F18" w:rsidP="00681F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параметра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290B3F1" w14:textId="722D11D8" w:rsidR="00AC1F18" w:rsidRPr="008A2E1F" w:rsidRDefault="00AC1F18" w:rsidP="00681F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 для неориентированной нити</w:t>
            </w:r>
            <w:r w:rsidR="00E72CD2">
              <w:rPr>
                <w:rFonts w:ascii="Times New Roman" w:hAnsi="Times New Roman" w:cs="Times New Roman"/>
                <w:sz w:val="28"/>
                <w:szCs w:val="28"/>
              </w:rPr>
              <w:t xml:space="preserve"> ПАЭК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702269" w14:textId="383C1913" w:rsidR="00AC1F18" w:rsidRPr="008A2E1F" w:rsidRDefault="00E72CD2" w:rsidP="00681F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D2">
              <w:rPr>
                <w:rFonts w:ascii="Times New Roman" w:hAnsi="Times New Roman" w:cs="Times New Roman"/>
                <w:sz w:val="28"/>
                <w:szCs w:val="28"/>
              </w:rPr>
              <w:t>Значение для ориентированной нити ПАЭК</w:t>
            </w:r>
          </w:p>
        </w:tc>
      </w:tr>
      <w:tr w:rsidR="00E72CD2" w:rsidRPr="008A2E1F" w14:paraId="3EFB69D4" w14:textId="77777777" w:rsidTr="00681F77"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88B1E5" w14:textId="4E17D157" w:rsidR="00E72CD2" w:rsidRDefault="00E72CD2" w:rsidP="00E72CD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0E1D7D0E" w14:textId="02C6E2F5" w:rsidR="00E72CD2" w:rsidRDefault="00E72CD2" w:rsidP="00E72CD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5333EA" w14:textId="22FD7725" w:rsidR="00E72CD2" w:rsidRPr="00E72CD2" w:rsidRDefault="00E72CD2" w:rsidP="00E72CD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72CD2" w:rsidRPr="008A2E1F" w14:paraId="189DBFEE" w14:textId="57FEB85A" w:rsidTr="00681F77"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9F94DC" w14:textId="77777777" w:rsidR="00E72CD2" w:rsidRPr="008A2E1F" w:rsidRDefault="00E72CD2" w:rsidP="009F7C7A">
            <w:pPr>
              <w:tabs>
                <w:tab w:val="left" w:pos="269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Внешний вид, цвет</w:t>
            </w:r>
          </w:p>
        </w:tc>
        <w:tc>
          <w:tcPr>
            <w:tcW w:w="5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F34263" w14:textId="4CC0B5E9" w:rsidR="00E72CD2" w:rsidRPr="008A2E1F" w:rsidRDefault="00E72CD2" w:rsidP="00E72CD2">
            <w:pPr>
              <w:tabs>
                <w:tab w:val="left" w:pos="269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светло-серый</w:t>
            </w:r>
          </w:p>
        </w:tc>
      </w:tr>
      <w:tr w:rsidR="00E72CD2" w:rsidRPr="008A2E1F" w14:paraId="6A830999" w14:textId="7DA3E80A" w:rsidTr="00681F77"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D8D816" w14:textId="77777777" w:rsidR="00E72CD2" w:rsidRPr="008A2E1F" w:rsidRDefault="00E72CD2" w:rsidP="009F7C7A">
            <w:pPr>
              <w:tabs>
                <w:tab w:val="left" w:pos="269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Температура плавления, </w:t>
            </w:r>
            <w:r w:rsidRPr="008A2E1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о</w:t>
            </w: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С, не менее</w:t>
            </w:r>
          </w:p>
        </w:tc>
        <w:tc>
          <w:tcPr>
            <w:tcW w:w="5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09CC8F" w14:textId="0CC17445" w:rsidR="00E72CD2" w:rsidRPr="008A2E1F" w:rsidRDefault="00E72CD2" w:rsidP="00E72CD2">
            <w:pPr>
              <w:tabs>
                <w:tab w:val="left" w:pos="269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AC1F18" w:rsidRPr="008A2E1F" w14:paraId="79D84F5F" w14:textId="210B43F8" w:rsidTr="00681F77"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142EE3" w14:textId="1F256E45" w:rsidR="00AC1F18" w:rsidRPr="008A2E1F" w:rsidRDefault="00AC1F18" w:rsidP="009F7C7A">
            <w:pPr>
              <w:tabs>
                <w:tab w:val="left" w:pos="269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Диаметр,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7A16A" w14:textId="2804C643" w:rsidR="00AC1F18" w:rsidRPr="00994E24" w:rsidRDefault="00AC1F18" w:rsidP="00E72CD2">
            <w:pPr>
              <w:tabs>
                <w:tab w:val="left" w:pos="269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70-250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3B3BB0" w14:textId="3E4EA4CD" w:rsidR="00AC1F18" w:rsidRPr="00994E24" w:rsidRDefault="00E72CD2" w:rsidP="00E72CD2">
            <w:pPr>
              <w:tabs>
                <w:tab w:val="left" w:pos="269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50-100</w:t>
            </w:r>
          </w:p>
        </w:tc>
      </w:tr>
      <w:tr w:rsidR="00E72CD2" w:rsidRPr="008A2E1F" w14:paraId="5E32FE06" w14:textId="61F5AC47" w:rsidTr="00681F77"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69F6FB" w14:textId="77777777" w:rsidR="00E72CD2" w:rsidRPr="008A2E1F" w:rsidRDefault="00E72CD2" w:rsidP="009F7C7A">
            <w:pPr>
              <w:tabs>
                <w:tab w:val="left" w:pos="269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Плотность, г/см</w:t>
            </w:r>
            <w:r w:rsidRPr="008A2E1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5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DF1941" w14:textId="774CCE7B" w:rsidR="00E72CD2" w:rsidRPr="008A2E1F" w:rsidRDefault="00E72CD2" w:rsidP="00E72CD2">
            <w:pPr>
              <w:tabs>
                <w:tab w:val="left" w:pos="269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-1,32</w:t>
            </w:r>
          </w:p>
        </w:tc>
      </w:tr>
      <w:tr w:rsidR="00AC1F18" w:rsidRPr="008A2E1F" w14:paraId="54E6EF8D" w14:textId="19CA5280" w:rsidTr="00681F77"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4825B6" w14:textId="77777777" w:rsidR="00AC1F18" w:rsidRPr="008A2E1F" w:rsidRDefault="00AC1F18" w:rsidP="009F7C7A">
            <w:pPr>
              <w:tabs>
                <w:tab w:val="left" w:pos="269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Прочность при растяжении, сН/текс, не менее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DBA8C9" w14:textId="5A36BE79" w:rsidR="00AC1F18" w:rsidRPr="008A2E1F" w:rsidRDefault="00AC1F18" w:rsidP="00E72CD2">
            <w:pPr>
              <w:tabs>
                <w:tab w:val="left" w:pos="269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8 (8-12)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CBCA40" w14:textId="2DB6D3CD" w:rsidR="00AC1F18" w:rsidRPr="008A2E1F" w:rsidRDefault="00E72CD2" w:rsidP="00E72CD2">
            <w:pPr>
              <w:tabs>
                <w:tab w:val="left" w:pos="269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AC1F18" w:rsidRPr="008A2E1F" w14:paraId="02D3C110" w14:textId="700F657D" w:rsidTr="00681F77"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0C778" w14:textId="77777777" w:rsidR="00AC1F18" w:rsidRPr="008A2E1F" w:rsidRDefault="00AC1F18" w:rsidP="009F7C7A">
            <w:pPr>
              <w:tabs>
                <w:tab w:val="left" w:pos="269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Относительное удлинение при разрыве, %, не менее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118DD" w14:textId="01360266" w:rsidR="00AC1F18" w:rsidRPr="008A2E1F" w:rsidRDefault="00AC1F18" w:rsidP="00E72CD2">
            <w:pPr>
              <w:tabs>
                <w:tab w:val="left" w:pos="269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B56785" w14:textId="3BF72EBA" w:rsidR="00AC1F18" w:rsidRPr="008A2E1F" w:rsidRDefault="00E72CD2" w:rsidP="00E72CD2">
            <w:pPr>
              <w:tabs>
                <w:tab w:val="left" w:pos="269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E72CD2" w:rsidRPr="008A2E1F" w14:paraId="47EDFAF2" w14:textId="6141E015" w:rsidTr="00681F77"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A23026" w14:textId="77777777" w:rsidR="00E72CD2" w:rsidRPr="008A2E1F" w:rsidRDefault="00E72CD2" w:rsidP="009F7C7A">
            <w:pPr>
              <w:tabs>
                <w:tab w:val="left" w:pos="269"/>
              </w:tabs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bCs/>
                <w:sz w:val="28"/>
                <w:szCs w:val="28"/>
              </w:rPr>
              <w:t>Температура стеклования, </w:t>
            </w:r>
            <w:r w:rsidRPr="008A2E1F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  <w:t>о</w:t>
            </w:r>
            <w:r w:rsidRPr="008A2E1F">
              <w:rPr>
                <w:rFonts w:ascii="Times New Roman" w:hAnsi="Times New Roman" w:cs="Times New Roman"/>
                <w:bCs/>
                <w:sz w:val="28"/>
                <w:szCs w:val="28"/>
              </w:rPr>
              <w:t>С, не менее</w:t>
            </w:r>
          </w:p>
        </w:tc>
        <w:tc>
          <w:tcPr>
            <w:tcW w:w="5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3E82FC" w14:textId="4ABDD3EE" w:rsidR="00E72CD2" w:rsidRPr="008A2E1F" w:rsidRDefault="00E72CD2" w:rsidP="00E72CD2">
            <w:pPr>
              <w:tabs>
                <w:tab w:val="left" w:pos="269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bCs/>
                <w:sz w:val="28"/>
                <w:szCs w:val="28"/>
              </w:rPr>
              <w:t>140</w:t>
            </w:r>
          </w:p>
        </w:tc>
      </w:tr>
      <w:tr w:rsidR="00E72CD2" w:rsidRPr="008A2E1F" w14:paraId="57754F6F" w14:textId="2764D9A6" w:rsidTr="00681F77"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C0E2B8" w14:textId="77777777" w:rsidR="00E72CD2" w:rsidRPr="008A2E1F" w:rsidRDefault="00E72CD2" w:rsidP="009F7C7A">
            <w:pPr>
              <w:tabs>
                <w:tab w:val="left" w:pos="269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Теплопроводность при температуре 23</w:t>
            </w:r>
            <w:r w:rsidRPr="008A2E1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 о</w:t>
            </w: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С,  Вт/м∙К</w:t>
            </w:r>
          </w:p>
        </w:tc>
        <w:tc>
          <w:tcPr>
            <w:tcW w:w="5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E6CAD" w14:textId="77557F98" w:rsidR="00E72CD2" w:rsidRPr="008A2E1F" w:rsidRDefault="00E72CD2" w:rsidP="00E72CD2">
            <w:pPr>
              <w:tabs>
                <w:tab w:val="left" w:pos="269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0,29±0,02</w:t>
            </w:r>
          </w:p>
        </w:tc>
      </w:tr>
    </w:tbl>
    <w:p w14:paraId="04E9FE39" w14:textId="77777777" w:rsidR="00CC6A79" w:rsidRDefault="00CC6A79" w:rsidP="00CC6A7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F825170" w14:textId="786DEBE7" w:rsidR="00994E24" w:rsidRDefault="00415A23" w:rsidP="00C36E8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4. </w:t>
      </w:r>
      <w:r w:rsidR="00994E24" w:rsidRPr="008A2E1F">
        <w:rPr>
          <w:rFonts w:ascii="Times New Roman" w:hAnsi="Times New Roman"/>
          <w:b/>
          <w:bCs/>
          <w:sz w:val="28"/>
          <w:szCs w:val="28"/>
        </w:rPr>
        <w:t>Основные требования, предъявляемые к поставляемому оборудованию</w:t>
      </w:r>
      <w:r w:rsidR="00994E24" w:rsidRPr="008A2E1F">
        <w:rPr>
          <w:rFonts w:ascii="Times New Roman" w:hAnsi="Times New Roman"/>
          <w:sz w:val="28"/>
          <w:szCs w:val="28"/>
        </w:rPr>
        <w:t xml:space="preserve"> </w:t>
      </w:r>
    </w:p>
    <w:p w14:paraId="0ACA9475" w14:textId="6EF025B7" w:rsidR="00415A23" w:rsidRDefault="00415A23" w:rsidP="008A1A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677AC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Требования к оборудованию для нити с характеристиками, указанными в таблице 1</w:t>
      </w:r>
    </w:p>
    <w:tbl>
      <w:tblPr>
        <w:tblStyle w:val="a4"/>
        <w:tblW w:w="10021" w:type="dxa"/>
        <w:tblLook w:val="04A0" w:firstRow="1" w:lastRow="0" w:firstColumn="1" w:lastColumn="0" w:noHBand="0" w:noVBand="1"/>
      </w:tblPr>
      <w:tblGrid>
        <w:gridCol w:w="656"/>
        <w:gridCol w:w="3875"/>
        <w:gridCol w:w="2977"/>
        <w:gridCol w:w="2513"/>
      </w:tblGrid>
      <w:tr w:rsidR="00681F77" w14:paraId="78D7762B" w14:textId="02A49B07" w:rsidTr="00681F77">
        <w:tc>
          <w:tcPr>
            <w:tcW w:w="656" w:type="dxa"/>
          </w:tcPr>
          <w:p w14:paraId="7F7D7A3C" w14:textId="3A61B416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п.п.</w:t>
            </w:r>
          </w:p>
        </w:tc>
        <w:tc>
          <w:tcPr>
            <w:tcW w:w="3875" w:type="dxa"/>
            <w:vAlign w:val="center"/>
          </w:tcPr>
          <w:p w14:paraId="0BC75E04" w14:textId="339B05C3" w:rsidR="00681F77" w:rsidRDefault="00681F77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параметра</w:t>
            </w:r>
          </w:p>
        </w:tc>
        <w:tc>
          <w:tcPr>
            <w:tcW w:w="2977" w:type="dxa"/>
            <w:vAlign w:val="center"/>
          </w:tcPr>
          <w:p w14:paraId="7A6E69A2" w14:textId="0CFA5554" w:rsidR="00681F77" w:rsidRDefault="00681F77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для </w:t>
            </w:r>
            <w:r w:rsidRPr="00681F77">
              <w:rPr>
                <w:rFonts w:ascii="Times New Roman" w:hAnsi="Times New Roman" w:cs="Times New Roman"/>
                <w:sz w:val="28"/>
                <w:szCs w:val="28"/>
              </w:rPr>
              <w:t>неориентированной нити ПАЭК</w:t>
            </w:r>
          </w:p>
        </w:tc>
        <w:tc>
          <w:tcPr>
            <w:tcW w:w="2513" w:type="dxa"/>
            <w:vAlign w:val="center"/>
          </w:tcPr>
          <w:p w14:paraId="7FDC1233" w14:textId="6A2090D2" w:rsidR="00681F77" w:rsidRDefault="00681F77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F77">
              <w:rPr>
                <w:rFonts w:ascii="Times New Roman" w:hAnsi="Times New Roman" w:cs="Times New Roman"/>
                <w:sz w:val="28"/>
                <w:szCs w:val="28"/>
              </w:rPr>
              <w:t>Значение для ориентированной нити ПАЭК</w:t>
            </w:r>
          </w:p>
        </w:tc>
      </w:tr>
      <w:tr w:rsidR="00681F77" w14:paraId="4120A51C" w14:textId="0CA7FA83" w:rsidTr="00681F77">
        <w:tc>
          <w:tcPr>
            <w:tcW w:w="656" w:type="dxa"/>
          </w:tcPr>
          <w:p w14:paraId="7CDD3572" w14:textId="65E9D8DE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75" w:type="dxa"/>
          </w:tcPr>
          <w:p w14:paraId="4D5850EC" w14:textId="0D4DD5C7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намотки</w:t>
            </w:r>
          </w:p>
        </w:tc>
        <w:tc>
          <w:tcPr>
            <w:tcW w:w="5490" w:type="dxa"/>
            <w:gridSpan w:val="2"/>
            <w:vAlign w:val="center"/>
          </w:tcPr>
          <w:p w14:paraId="23422844" w14:textId="36E9B252" w:rsidR="00681F77" w:rsidRDefault="00681F77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прецизионная</w:t>
            </w:r>
          </w:p>
        </w:tc>
      </w:tr>
      <w:tr w:rsidR="00681F77" w14:paraId="262714D8" w14:textId="7B3CCA3E" w:rsidTr="004B3EAC">
        <w:tc>
          <w:tcPr>
            <w:tcW w:w="656" w:type="dxa"/>
          </w:tcPr>
          <w:p w14:paraId="1C6AF72B" w14:textId="573198F6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75" w:type="dxa"/>
          </w:tcPr>
          <w:p w14:paraId="4E98F7D9" w14:textId="3B8AB80E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паковки</w:t>
            </w:r>
          </w:p>
        </w:tc>
        <w:tc>
          <w:tcPr>
            <w:tcW w:w="5490" w:type="dxa"/>
            <w:gridSpan w:val="2"/>
            <w:vAlign w:val="center"/>
          </w:tcPr>
          <w:p w14:paraId="6627AB86" w14:textId="1B90436A" w:rsidR="00681F77" w:rsidRDefault="00681F77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цилиндрическая бобина</w:t>
            </w:r>
          </w:p>
        </w:tc>
      </w:tr>
      <w:tr w:rsidR="00681F77" w14:paraId="50842BA6" w14:textId="339AFDF0" w:rsidTr="00B266D9">
        <w:tc>
          <w:tcPr>
            <w:tcW w:w="656" w:type="dxa"/>
          </w:tcPr>
          <w:p w14:paraId="4457745E" w14:textId="24C5E6D1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75" w:type="dxa"/>
          </w:tcPr>
          <w:p w14:paraId="6A180214" w14:textId="53C3C022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Расположение бобины</w:t>
            </w:r>
          </w:p>
        </w:tc>
        <w:tc>
          <w:tcPr>
            <w:tcW w:w="5490" w:type="dxa"/>
            <w:gridSpan w:val="2"/>
            <w:vAlign w:val="center"/>
          </w:tcPr>
          <w:p w14:paraId="5C0CB0BC" w14:textId="5B9FE85F" w:rsidR="00681F77" w:rsidRDefault="00681F77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горизонтальное</w:t>
            </w:r>
          </w:p>
        </w:tc>
      </w:tr>
      <w:tr w:rsidR="00681F77" w14:paraId="2E7C271D" w14:textId="024152FB" w:rsidTr="00BE3EBF">
        <w:tc>
          <w:tcPr>
            <w:tcW w:w="656" w:type="dxa"/>
          </w:tcPr>
          <w:p w14:paraId="798B6714" w14:textId="5734A469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75" w:type="dxa"/>
          </w:tcPr>
          <w:p w14:paraId="73FE5A0E" w14:textId="2ACE7C03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Размеры паковки </w:t>
            </w: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8A2E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8A2E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8A2E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), мм</w:t>
            </w:r>
          </w:p>
        </w:tc>
        <w:tc>
          <w:tcPr>
            <w:tcW w:w="5490" w:type="dxa"/>
            <w:gridSpan w:val="2"/>
            <w:vAlign w:val="center"/>
          </w:tcPr>
          <w:p w14:paraId="1F191FFB" w14:textId="5FF55754" w:rsidR="00681F77" w:rsidRDefault="00681F77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2E1F">
              <w:rPr>
                <w:rFonts w:ascii="Times New Roman" w:hAnsi="Times New Roman" w:cs="Times New Roman"/>
                <w:sz w:val="28"/>
                <w:szCs w:val="28"/>
              </w:rPr>
              <w:t>106/94/214</w:t>
            </w:r>
          </w:p>
        </w:tc>
      </w:tr>
      <w:tr w:rsidR="00681F77" w14:paraId="65B77373" w14:textId="27EC7C12" w:rsidTr="00681F77">
        <w:tc>
          <w:tcPr>
            <w:tcW w:w="656" w:type="dxa"/>
          </w:tcPr>
          <w:p w14:paraId="6BF5537B" w14:textId="19942ABC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75" w:type="dxa"/>
          </w:tcPr>
          <w:p w14:paraId="3D908E9E" w14:textId="1E59EFE5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Скорость намотки, м/мин</w:t>
            </w:r>
          </w:p>
        </w:tc>
        <w:tc>
          <w:tcPr>
            <w:tcW w:w="2977" w:type="dxa"/>
            <w:vAlign w:val="center"/>
          </w:tcPr>
          <w:p w14:paraId="6DBC23D4" w14:textId="2331378C" w:rsidR="00681F77" w:rsidRDefault="00681F77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10-500</w:t>
            </w:r>
          </w:p>
        </w:tc>
        <w:tc>
          <w:tcPr>
            <w:tcW w:w="2513" w:type="dxa"/>
            <w:vAlign w:val="center"/>
          </w:tcPr>
          <w:p w14:paraId="36608400" w14:textId="763AAEB8" w:rsidR="00681F77" w:rsidRDefault="00681F77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20-500</w:t>
            </w:r>
          </w:p>
        </w:tc>
      </w:tr>
      <w:tr w:rsidR="00681F77" w14:paraId="603172A6" w14:textId="6AF72C53" w:rsidTr="00681F77">
        <w:tc>
          <w:tcPr>
            <w:tcW w:w="656" w:type="dxa"/>
          </w:tcPr>
          <w:p w14:paraId="49D4F14C" w14:textId="643838EC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875" w:type="dxa"/>
          </w:tcPr>
          <w:p w14:paraId="0939C761" w14:textId="3A770463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посадочных мест</w:t>
            </w:r>
          </w:p>
        </w:tc>
        <w:tc>
          <w:tcPr>
            <w:tcW w:w="2977" w:type="dxa"/>
            <w:vAlign w:val="center"/>
          </w:tcPr>
          <w:p w14:paraId="08A294C1" w14:textId="4E6FAD3A" w:rsidR="00681F77" w:rsidRDefault="00681F77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 3 ряда по 4 позиции (конструкция обсуждается)</w:t>
            </w:r>
          </w:p>
        </w:tc>
        <w:tc>
          <w:tcPr>
            <w:tcW w:w="2513" w:type="dxa"/>
            <w:vAlign w:val="center"/>
          </w:tcPr>
          <w:p w14:paraId="276C6F94" w14:textId="6F3DF754" w:rsidR="00681F77" w:rsidRDefault="00681F77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F77">
              <w:rPr>
                <w:rFonts w:ascii="Times New Roman" w:hAnsi="Times New Roman" w:cs="Times New Roman"/>
                <w:sz w:val="28"/>
                <w:szCs w:val="28"/>
              </w:rPr>
              <w:t>8 (конструкция обсуждается)</w:t>
            </w:r>
          </w:p>
        </w:tc>
      </w:tr>
      <w:tr w:rsidR="00681F77" w14:paraId="22617725" w14:textId="739AE4D5" w:rsidTr="00631AAE">
        <w:tc>
          <w:tcPr>
            <w:tcW w:w="656" w:type="dxa"/>
          </w:tcPr>
          <w:p w14:paraId="64082F88" w14:textId="5BECB2A3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75" w:type="dxa"/>
          </w:tcPr>
          <w:p w14:paraId="29145D75" w14:textId="41609D42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7394">
              <w:rPr>
                <w:rFonts w:ascii="Times New Roman" w:hAnsi="Times New Roman" w:cs="Times New Roman"/>
                <w:sz w:val="28"/>
                <w:szCs w:val="28"/>
              </w:rPr>
              <w:t>Натяжение намотки</w:t>
            </w:r>
          </w:p>
        </w:tc>
        <w:tc>
          <w:tcPr>
            <w:tcW w:w="5490" w:type="dxa"/>
            <w:gridSpan w:val="2"/>
            <w:vAlign w:val="center"/>
          </w:tcPr>
          <w:p w14:paraId="1849C37B" w14:textId="30ED9528" w:rsidR="00681F77" w:rsidRDefault="00681F77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394">
              <w:rPr>
                <w:rFonts w:ascii="Times New Roman" w:hAnsi="Times New Roman" w:cs="Times New Roman"/>
                <w:sz w:val="28"/>
                <w:szCs w:val="28"/>
              </w:rPr>
              <w:t>автоматическое регулирование</w:t>
            </w:r>
          </w:p>
        </w:tc>
      </w:tr>
      <w:tr w:rsidR="00681F77" w14:paraId="1762F4D8" w14:textId="4A002C73" w:rsidTr="00C62C5D">
        <w:tc>
          <w:tcPr>
            <w:tcW w:w="656" w:type="dxa"/>
          </w:tcPr>
          <w:p w14:paraId="473CF919" w14:textId="4A57D1D1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75" w:type="dxa"/>
          </w:tcPr>
          <w:p w14:paraId="092D0E26" w14:textId="013F87E5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намотки</w:t>
            </w:r>
          </w:p>
        </w:tc>
        <w:tc>
          <w:tcPr>
            <w:tcW w:w="5490" w:type="dxa"/>
            <w:gridSpan w:val="2"/>
            <w:vAlign w:val="center"/>
          </w:tcPr>
          <w:p w14:paraId="03B618BD" w14:textId="4F7838BD" w:rsidR="00681F77" w:rsidRDefault="0040375A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параллельная</w:t>
            </w:r>
            <w:r w:rsidR="00681F77">
              <w:rPr>
                <w:rFonts w:ascii="Times New Roman" w:hAnsi="Times New Roman" w:cs="Times New Roman"/>
                <w:sz w:val="28"/>
                <w:szCs w:val="28"/>
              </w:rPr>
              <w:t>, сомкнутая</w:t>
            </w:r>
          </w:p>
        </w:tc>
      </w:tr>
      <w:tr w:rsidR="00681F77" w14:paraId="24041B56" w14:textId="77312063" w:rsidTr="00842418">
        <w:tc>
          <w:tcPr>
            <w:tcW w:w="656" w:type="dxa"/>
          </w:tcPr>
          <w:p w14:paraId="1BDCBBE0" w14:textId="2619267B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75" w:type="dxa"/>
          </w:tcPr>
          <w:p w14:paraId="7E20532B" w14:textId="406A1245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Параметры микроклимата в помещении</w:t>
            </w:r>
          </w:p>
        </w:tc>
        <w:tc>
          <w:tcPr>
            <w:tcW w:w="5490" w:type="dxa"/>
            <w:gridSpan w:val="2"/>
            <w:vAlign w:val="center"/>
          </w:tcPr>
          <w:p w14:paraId="32B46F5A" w14:textId="596CE170" w:rsidR="00681F77" w:rsidRDefault="00681F77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+5….+35, максимальная влажность 80%</w:t>
            </w:r>
          </w:p>
        </w:tc>
      </w:tr>
      <w:tr w:rsidR="00681F77" w14:paraId="6F03CC8F" w14:textId="55152653" w:rsidTr="006169BE">
        <w:tc>
          <w:tcPr>
            <w:tcW w:w="656" w:type="dxa"/>
          </w:tcPr>
          <w:p w14:paraId="58060BAD" w14:textId="696364C1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75" w:type="dxa"/>
          </w:tcPr>
          <w:p w14:paraId="7AFAC981" w14:textId="1847B666" w:rsidR="00681F77" w:rsidRDefault="00681F77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Напряжение питания</w:t>
            </w:r>
          </w:p>
        </w:tc>
        <w:tc>
          <w:tcPr>
            <w:tcW w:w="5490" w:type="dxa"/>
            <w:gridSpan w:val="2"/>
            <w:vAlign w:val="center"/>
          </w:tcPr>
          <w:p w14:paraId="276C3464" w14:textId="77E191AF" w:rsidR="00681F77" w:rsidRDefault="00681F77" w:rsidP="00681F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 220В, частота 50Гц, заземление</w:t>
            </w:r>
          </w:p>
        </w:tc>
      </w:tr>
      <w:tr w:rsidR="00415A23" w14:paraId="1D35CD47" w14:textId="77777777" w:rsidTr="00681F77">
        <w:trPr>
          <w:trHeight w:val="654"/>
        </w:trPr>
        <w:tc>
          <w:tcPr>
            <w:tcW w:w="10021" w:type="dxa"/>
            <w:gridSpan w:val="4"/>
          </w:tcPr>
          <w:p w14:paraId="120D2449" w14:textId="770227FB" w:rsidR="00415A23" w:rsidRDefault="00415A23" w:rsidP="008A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Примечание:</w:t>
            </w:r>
            <w:r w:rsidRPr="007850E0">
              <w:rPr>
                <w:rFonts w:ascii="Times New Roman" w:hAnsi="Times New Roman" w:cs="Times New Roman"/>
                <w:sz w:val="28"/>
                <w:szCs w:val="28"/>
              </w:rPr>
              <w:t xml:space="preserve"> Оборудование должно обеспечивать намотку на бобину мононити диаметром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3292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0-250 мкм</w:t>
            </w:r>
          </w:p>
        </w:tc>
      </w:tr>
    </w:tbl>
    <w:p w14:paraId="4AAC950E" w14:textId="77777777" w:rsidR="00415A23" w:rsidRDefault="00415A23" w:rsidP="008A1A0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6E4A871" w14:textId="77777777" w:rsidR="0092030F" w:rsidRPr="008A2E1F" w:rsidRDefault="0092030F" w:rsidP="0092030F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2E1F">
        <w:rPr>
          <w:rFonts w:ascii="Times New Roman" w:hAnsi="Times New Roman" w:cs="Times New Roman"/>
          <w:sz w:val="28"/>
          <w:szCs w:val="28"/>
        </w:rPr>
        <w:t>Оборудование должно быть новым, не бывшим в употреблении, не содержать восстановленных элементов. Оборудование не должно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поставляемого товара.</w:t>
      </w:r>
    </w:p>
    <w:p w14:paraId="1254AB99" w14:textId="5A105570" w:rsidR="0092030F" w:rsidRPr="008A2E1F" w:rsidRDefault="0092030F" w:rsidP="0092030F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2E1F">
        <w:rPr>
          <w:rFonts w:ascii="Times New Roman" w:hAnsi="Times New Roman" w:cs="Times New Roman"/>
          <w:sz w:val="28"/>
          <w:szCs w:val="28"/>
        </w:rPr>
        <w:t>Поставщик обязан доставить оборудование на предприятие и провести его монтаж и пуско-наладочные работы.</w:t>
      </w:r>
    </w:p>
    <w:p w14:paraId="3DFBA179" w14:textId="77777777" w:rsidR="0092030F" w:rsidRPr="008A2E1F" w:rsidRDefault="0092030F" w:rsidP="0092030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2E1F">
        <w:rPr>
          <w:rFonts w:ascii="Times New Roman" w:hAnsi="Times New Roman" w:cs="Times New Roman"/>
          <w:sz w:val="28"/>
          <w:szCs w:val="28"/>
        </w:rPr>
        <w:t>На поставляемое оборудование должна предоставляться гарантия сроком не менее 12 месяцев. Срок гарантии исчисляется от даты подписания Акта пуско-наладочных работ.</w:t>
      </w:r>
    </w:p>
    <w:p w14:paraId="40679DC2" w14:textId="77777777" w:rsidR="0092030F" w:rsidRPr="0092030F" w:rsidRDefault="0092030F" w:rsidP="009203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20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9203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Комплектность и поставка</w:t>
      </w:r>
    </w:p>
    <w:p w14:paraId="621BF7DD" w14:textId="7951F92E" w:rsidR="0092030F" w:rsidRPr="0092030F" w:rsidRDefault="0092030F" w:rsidP="009203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</w:t>
      </w:r>
      <w:r w:rsidR="00677AC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20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Комплектность поставки оборудования.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7363"/>
        <w:gridCol w:w="1206"/>
      </w:tblGrid>
      <w:tr w:rsidR="0092030F" w:rsidRPr="0092030F" w14:paraId="44D7C75F" w14:textId="77777777" w:rsidTr="00677AC4">
        <w:tc>
          <w:tcPr>
            <w:tcW w:w="776" w:type="dxa"/>
            <w:shd w:val="clear" w:color="auto" w:fill="auto"/>
          </w:tcPr>
          <w:p w14:paraId="6600B1B3" w14:textId="77777777" w:rsidR="0092030F" w:rsidRPr="0092030F" w:rsidRDefault="0092030F" w:rsidP="00920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0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п.п</w:t>
            </w:r>
          </w:p>
        </w:tc>
        <w:tc>
          <w:tcPr>
            <w:tcW w:w="7363" w:type="dxa"/>
            <w:shd w:val="clear" w:color="auto" w:fill="auto"/>
            <w:vAlign w:val="center"/>
          </w:tcPr>
          <w:p w14:paraId="43AE06C1" w14:textId="77777777" w:rsidR="0092030F" w:rsidRPr="0092030F" w:rsidRDefault="0092030F" w:rsidP="00920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0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206" w:type="dxa"/>
            <w:shd w:val="clear" w:color="auto" w:fill="auto"/>
            <w:vAlign w:val="center"/>
          </w:tcPr>
          <w:p w14:paraId="0645F514" w14:textId="77777777" w:rsidR="0092030F" w:rsidRPr="0092030F" w:rsidRDefault="0092030F" w:rsidP="00920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0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</w:t>
            </w:r>
          </w:p>
        </w:tc>
      </w:tr>
      <w:tr w:rsidR="0092030F" w:rsidRPr="0092030F" w14:paraId="0D1BE97F" w14:textId="77777777" w:rsidTr="00677AC4">
        <w:tc>
          <w:tcPr>
            <w:tcW w:w="776" w:type="dxa"/>
            <w:shd w:val="clear" w:color="auto" w:fill="auto"/>
          </w:tcPr>
          <w:p w14:paraId="25086FD0" w14:textId="77777777" w:rsidR="0092030F" w:rsidRPr="0092030F" w:rsidRDefault="0092030F" w:rsidP="00920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0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363" w:type="dxa"/>
            <w:shd w:val="clear" w:color="auto" w:fill="auto"/>
          </w:tcPr>
          <w:p w14:paraId="4FB65268" w14:textId="6C894B9D" w:rsidR="0092030F" w:rsidRPr="0092030F" w:rsidRDefault="0092030F" w:rsidP="00920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0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Намотчик с приводом в сборе</w:t>
            </w:r>
          </w:p>
        </w:tc>
        <w:tc>
          <w:tcPr>
            <w:tcW w:w="1206" w:type="dxa"/>
            <w:shd w:val="clear" w:color="auto" w:fill="auto"/>
          </w:tcPr>
          <w:p w14:paraId="20844370" w14:textId="66C3F368" w:rsidR="0092030F" w:rsidRPr="007A516D" w:rsidRDefault="007A516D" w:rsidP="00920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</w:tr>
      <w:tr w:rsidR="0092030F" w:rsidRPr="0092030F" w14:paraId="7555C7DF" w14:textId="77777777" w:rsidTr="00677AC4">
        <w:tc>
          <w:tcPr>
            <w:tcW w:w="776" w:type="dxa"/>
            <w:shd w:val="clear" w:color="auto" w:fill="auto"/>
          </w:tcPr>
          <w:p w14:paraId="6A39A54D" w14:textId="5CAB69E4" w:rsidR="0092030F" w:rsidRPr="0092030F" w:rsidRDefault="009B2AFD" w:rsidP="00920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363" w:type="dxa"/>
            <w:shd w:val="clear" w:color="auto" w:fill="auto"/>
          </w:tcPr>
          <w:p w14:paraId="408771CF" w14:textId="70C15954" w:rsidR="0092030F" w:rsidRPr="009B2AFD" w:rsidRDefault="0092030F" w:rsidP="00920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0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Руководство по эксплуатации </w:t>
            </w:r>
          </w:p>
        </w:tc>
        <w:tc>
          <w:tcPr>
            <w:tcW w:w="1206" w:type="dxa"/>
            <w:shd w:val="clear" w:color="auto" w:fill="auto"/>
          </w:tcPr>
          <w:p w14:paraId="2725EF30" w14:textId="73CF0AB9" w:rsidR="0092030F" w:rsidRPr="0092030F" w:rsidRDefault="0092030F" w:rsidP="00920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0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14:paraId="55C9E4E5" w14:textId="128CD5A3" w:rsidR="0092030F" w:rsidRPr="008A2E1F" w:rsidRDefault="0092030F" w:rsidP="0092030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2E1F">
        <w:rPr>
          <w:rFonts w:ascii="Times New Roman" w:hAnsi="Times New Roman" w:cs="Times New Roman"/>
          <w:sz w:val="28"/>
          <w:szCs w:val="28"/>
        </w:rPr>
        <w:t>Оборудование поставляется Заказчику в</w:t>
      </w:r>
      <w:r>
        <w:rPr>
          <w:rFonts w:ascii="Times New Roman" w:hAnsi="Times New Roman" w:cs="Times New Roman"/>
          <w:sz w:val="28"/>
          <w:szCs w:val="28"/>
        </w:rPr>
        <w:t xml:space="preserve"> собранном</w:t>
      </w:r>
      <w:r w:rsidRPr="008A2E1F">
        <w:rPr>
          <w:rFonts w:ascii="Times New Roman" w:hAnsi="Times New Roman" w:cs="Times New Roman"/>
          <w:sz w:val="28"/>
          <w:szCs w:val="28"/>
        </w:rPr>
        <w:t xml:space="preserve"> виде в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A2E1F">
        <w:rPr>
          <w:rFonts w:ascii="Times New Roman" w:hAnsi="Times New Roman" w:cs="Times New Roman"/>
          <w:sz w:val="28"/>
          <w:szCs w:val="28"/>
        </w:rPr>
        <w:t>паковке, подготовленн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8A2E1F">
        <w:rPr>
          <w:rFonts w:ascii="Times New Roman" w:hAnsi="Times New Roman" w:cs="Times New Roman"/>
          <w:sz w:val="28"/>
          <w:szCs w:val="28"/>
        </w:rPr>
        <w:t xml:space="preserve"> для погрузки, транспортирования, выгрузки и доставки к месту монтажа.</w:t>
      </w:r>
    </w:p>
    <w:p w14:paraId="7F651358" w14:textId="77777777" w:rsidR="0092030F" w:rsidRPr="0092030F" w:rsidRDefault="0092030F" w:rsidP="0092030F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92030F">
        <w:rPr>
          <w:rFonts w:ascii="Times New Roman" w:hAnsi="Times New Roman"/>
          <w:b/>
          <w:bCs/>
          <w:sz w:val="28"/>
          <w:szCs w:val="28"/>
        </w:rPr>
        <w:t>Порядок приемки оборудования</w:t>
      </w:r>
    </w:p>
    <w:p w14:paraId="63A40E1A" w14:textId="77777777" w:rsidR="0092030F" w:rsidRPr="008A2E1F" w:rsidRDefault="0092030F" w:rsidP="0092030F">
      <w:pPr>
        <w:pStyle w:val="a3"/>
        <w:ind w:left="-142" w:firstLine="502"/>
        <w:jc w:val="both"/>
        <w:rPr>
          <w:rFonts w:ascii="Times New Roman" w:hAnsi="Times New Roman"/>
          <w:sz w:val="28"/>
          <w:szCs w:val="28"/>
        </w:rPr>
      </w:pPr>
      <w:r w:rsidRPr="008A2E1F">
        <w:rPr>
          <w:rFonts w:ascii="Times New Roman" w:hAnsi="Times New Roman"/>
          <w:sz w:val="28"/>
          <w:szCs w:val="28"/>
        </w:rPr>
        <w:t>Приемочные испытания оборудования у Исполнителя включают:</w:t>
      </w:r>
    </w:p>
    <w:p w14:paraId="27BDF475" w14:textId="0F78E6B4" w:rsidR="0092030F" w:rsidRPr="008A2E1F" w:rsidRDefault="0092030F" w:rsidP="0092030F">
      <w:pPr>
        <w:pStyle w:val="a3"/>
        <w:ind w:left="-142" w:firstLine="502"/>
        <w:jc w:val="both"/>
        <w:rPr>
          <w:rFonts w:ascii="Times New Roman" w:hAnsi="Times New Roman"/>
          <w:sz w:val="28"/>
          <w:szCs w:val="28"/>
        </w:rPr>
      </w:pPr>
      <w:r w:rsidRPr="008A2E1F">
        <w:rPr>
          <w:rFonts w:ascii="Times New Roman" w:hAnsi="Times New Roman"/>
          <w:sz w:val="28"/>
          <w:szCs w:val="28"/>
        </w:rPr>
        <w:t xml:space="preserve">- проверку комплектности оборудования и документации, предоставленных в таблице </w:t>
      </w:r>
      <w:r w:rsidR="006D6305">
        <w:rPr>
          <w:rFonts w:ascii="Times New Roman" w:hAnsi="Times New Roman"/>
          <w:sz w:val="28"/>
          <w:szCs w:val="28"/>
        </w:rPr>
        <w:t>3</w:t>
      </w:r>
      <w:r w:rsidRPr="008A2E1F">
        <w:rPr>
          <w:rFonts w:ascii="Times New Roman" w:hAnsi="Times New Roman"/>
          <w:sz w:val="28"/>
          <w:szCs w:val="28"/>
        </w:rPr>
        <w:t>;</w:t>
      </w:r>
    </w:p>
    <w:p w14:paraId="3D57ED64" w14:textId="0BB02B19" w:rsidR="0092030F" w:rsidRPr="008A2E1F" w:rsidRDefault="0092030F" w:rsidP="0092030F">
      <w:pPr>
        <w:pStyle w:val="a3"/>
        <w:ind w:left="-142" w:firstLine="502"/>
        <w:jc w:val="both"/>
        <w:rPr>
          <w:rFonts w:ascii="Times New Roman" w:hAnsi="Times New Roman"/>
          <w:sz w:val="28"/>
          <w:szCs w:val="28"/>
        </w:rPr>
      </w:pPr>
      <w:r w:rsidRPr="008A2E1F">
        <w:rPr>
          <w:rFonts w:ascii="Times New Roman" w:hAnsi="Times New Roman"/>
          <w:sz w:val="28"/>
          <w:szCs w:val="28"/>
        </w:rPr>
        <w:t>- проверку качеств</w:t>
      </w:r>
      <w:r>
        <w:rPr>
          <w:rFonts w:ascii="Times New Roman" w:hAnsi="Times New Roman"/>
          <w:sz w:val="28"/>
          <w:szCs w:val="28"/>
        </w:rPr>
        <w:t>а</w:t>
      </w:r>
      <w:r w:rsidRPr="008A2E1F">
        <w:rPr>
          <w:rFonts w:ascii="Times New Roman" w:hAnsi="Times New Roman"/>
          <w:sz w:val="28"/>
          <w:szCs w:val="28"/>
        </w:rPr>
        <w:t xml:space="preserve"> изготовленного оборудования, проверку электробезопасности и работоспособности оборудования;</w:t>
      </w:r>
    </w:p>
    <w:p w14:paraId="114FF01F" w14:textId="0826E82E" w:rsidR="00C36E82" w:rsidRPr="00C36E82" w:rsidRDefault="0092030F" w:rsidP="004C1F15">
      <w:pPr>
        <w:pStyle w:val="a3"/>
        <w:ind w:left="-142" w:firstLine="502"/>
        <w:jc w:val="both"/>
        <w:rPr>
          <w:rFonts w:ascii="Times New Roman" w:hAnsi="Times New Roman"/>
          <w:sz w:val="24"/>
          <w:szCs w:val="24"/>
        </w:rPr>
      </w:pPr>
      <w:r w:rsidRPr="008A2E1F">
        <w:rPr>
          <w:rFonts w:ascii="Times New Roman" w:hAnsi="Times New Roman"/>
          <w:sz w:val="28"/>
          <w:szCs w:val="28"/>
        </w:rPr>
        <w:t xml:space="preserve">- проверку работоспособности </w:t>
      </w:r>
      <w:r w:rsidR="00D63F21" w:rsidRPr="008A2E1F">
        <w:rPr>
          <w:rFonts w:ascii="Times New Roman" w:hAnsi="Times New Roman"/>
          <w:sz w:val="28"/>
          <w:szCs w:val="28"/>
        </w:rPr>
        <w:t>намотчи</w:t>
      </w:r>
      <w:r w:rsidR="00D63F21">
        <w:rPr>
          <w:rFonts w:ascii="Times New Roman" w:hAnsi="Times New Roman"/>
          <w:sz w:val="28"/>
          <w:szCs w:val="28"/>
        </w:rPr>
        <w:t>ков</w:t>
      </w:r>
      <w:r w:rsidRPr="008A2E1F">
        <w:rPr>
          <w:rFonts w:ascii="Times New Roman" w:hAnsi="Times New Roman"/>
          <w:sz w:val="28"/>
          <w:szCs w:val="28"/>
        </w:rPr>
        <w:t xml:space="preserve"> осуществляют путем пробного включения на холостом ходу и на модельной нити.</w:t>
      </w:r>
    </w:p>
    <w:sectPr w:rsidR="00C36E82" w:rsidRPr="00C36E82" w:rsidSect="00681F7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949AB"/>
    <w:multiLevelType w:val="multilevel"/>
    <w:tmpl w:val="6E621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1" w15:restartNumberingAfterBreak="0">
    <w:nsid w:val="06B03087"/>
    <w:multiLevelType w:val="multilevel"/>
    <w:tmpl w:val="0419001D"/>
    <w:styleLink w:val="3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AC22A21"/>
    <w:multiLevelType w:val="multilevel"/>
    <w:tmpl w:val="0419001D"/>
    <w:styleLink w:val="1"/>
    <w:lvl w:ilvl="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800877029">
    <w:abstractNumId w:val="2"/>
  </w:num>
  <w:num w:numId="2" w16cid:durableId="324213619">
    <w:abstractNumId w:val="1"/>
  </w:num>
  <w:num w:numId="3" w16cid:durableId="470557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E82"/>
    <w:rsid w:val="000739BC"/>
    <w:rsid w:val="000C3E2E"/>
    <w:rsid w:val="0018013D"/>
    <w:rsid w:val="001A59A0"/>
    <w:rsid w:val="00280F9A"/>
    <w:rsid w:val="002F69CD"/>
    <w:rsid w:val="00384666"/>
    <w:rsid w:val="003F77E1"/>
    <w:rsid w:val="0040375A"/>
    <w:rsid w:val="00415A23"/>
    <w:rsid w:val="004C1F15"/>
    <w:rsid w:val="005119A2"/>
    <w:rsid w:val="005A3DF2"/>
    <w:rsid w:val="005E7394"/>
    <w:rsid w:val="00677AC4"/>
    <w:rsid w:val="00681F77"/>
    <w:rsid w:val="006B6833"/>
    <w:rsid w:val="006D6305"/>
    <w:rsid w:val="00732920"/>
    <w:rsid w:val="007850E0"/>
    <w:rsid w:val="007A516D"/>
    <w:rsid w:val="007E0C3F"/>
    <w:rsid w:val="008A1A07"/>
    <w:rsid w:val="008D7BC2"/>
    <w:rsid w:val="0092030F"/>
    <w:rsid w:val="00943299"/>
    <w:rsid w:val="00962662"/>
    <w:rsid w:val="00994E24"/>
    <w:rsid w:val="009B2AFD"/>
    <w:rsid w:val="009E38B0"/>
    <w:rsid w:val="009F7C7A"/>
    <w:rsid w:val="00A0573B"/>
    <w:rsid w:val="00AC1F18"/>
    <w:rsid w:val="00B87C63"/>
    <w:rsid w:val="00B91121"/>
    <w:rsid w:val="00B96CB5"/>
    <w:rsid w:val="00BA7AC2"/>
    <w:rsid w:val="00BF357D"/>
    <w:rsid w:val="00C16A82"/>
    <w:rsid w:val="00C36E82"/>
    <w:rsid w:val="00CC6A79"/>
    <w:rsid w:val="00D63F21"/>
    <w:rsid w:val="00D809F4"/>
    <w:rsid w:val="00E72CD2"/>
    <w:rsid w:val="00E95BE8"/>
    <w:rsid w:val="00F23497"/>
    <w:rsid w:val="00FD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CC65E"/>
  <w15:chartTrackingRefBased/>
  <w15:docId w15:val="{702EA4B3-7A70-45E5-8D31-3378DBF6F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uiPriority w:val="99"/>
    <w:rsid w:val="00BA7AC2"/>
    <w:pPr>
      <w:numPr>
        <w:numId w:val="1"/>
      </w:numPr>
    </w:pPr>
  </w:style>
  <w:style w:type="numbering" w:customStyle="1" w:styleId="3">
    <w:name w:val="Стиль3"/>
    <w:uiPriority w:val="99"/>
    <w:rsid w:val="008D7BC2"/>
    <w:pPr>
      <w:numPr>
        <w:numId w:val="2"/>
      </w:numPr>
    </w:pPr>
  </w:style>
  <w:style w:type="paragraph" w:styleId="a3">
    <w:name w:val="List Paragraph"/>
    <w:basedOn w:val="a"/>
    <w:uiPriority w:val="34"/>
    <w:qFormat/>
    <w:rsid w:val="00994E2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415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Белова</dc:creator>
  <cp:keywords/>
  <dc:description/>
  <cp:lastModifiedBy>Ирина Белова</cp:lastModifiedBy>
  <cp:revision>2</cp:revision>
  <dcterms:created xsi:type="dcterms:W3CDTF">2023-03-17T07:27:00Z</dcterms:created>
  <dcterms:modified xsi:type="dcterms:W3CDTF">2023-03-17T07:27:00Z</dcterms:modified>
</cp:coreProperties>
</file>