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95505" w:rsidRPr="00B62FE6" w:rsidRDefault="00095505" w:rsidP="00095505">
      <w:pPr>
        <w:pStyle w:val="1"/>
        <w:spacing w:before="120" w:after="120" w:line="276" w:lineRule="auto"/>
        <w:rPr>
          <w:rFonts w:cs="Times New Roman"/>
          <w:szCs w:val="28"/>
        </w:rPr>
      </w:pPr>
      <w:bookmarkStart w:id="0" w:name="_Toc98404776"/>
      <w:r w:rsidRPr="00B62FE6">
        <w:rPr>
          <w:rFonts w:cs="Times New Roman"/>
          <w:szCs w:val="28"/>
        </w:rPr>
        <w:t xml:space="preserve">Требования </w:t>
      </w:r>
      <w:r>
        <w:rPr>
          <w:rFonts w:cs="Times New Roman"/>
          <w:szCs w:val="28"/>
        </w:rPr>
        <w:t>к документации</w:t>
      </w:r>
      <w:bookmarkEnd w:id="0"/>
    </w:p>
    <w:p w:rsidR="00095505" w:rsidRDefault="00095505" w:rsidP="00095505">
      <w:pPr>
        <w:pStyle w:val="a3"/>
        <w:numPr>
          <w:ilvl w:val="0"/>
          <w:numId w:val="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 w:rsidRPr="00B62FE6">
        <w:rPr>
          <w:rFonts w:ascii="Times New Roman" w:hAnsi="Times New Roman"/>
          <w:sz w:val="28"/>
          <w:szCs w:val="28"/>
        </w:rPr>
        <w:t>Комплект эксплуатационной документации в соответствии с ГОСТ Р 2.601- 2019 и ГОСТ Р 2.610-2019.</w:t>
      </w:r>
    </w:p>
    <w:p w:rsidR="00095505" w:rsidRDefault="00095505" w:rsidP="00095505">
      <w:pPr>
        <w:pStyle w:val="a3"/>
        <w:numPr>
          <w:ilvl w:val="0"/>
          <w:numId w:val="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подготовки ввода в эксплуатацию оборудования и обеспечения его технического обслуживания Заказчику должна быть передана эксплуатационная документация на оборудование на русском языке в печатном виде в 2 экземплярах с электронной копией на CD/DVD-диске или </w:t>
      </w:r>
      <w:proofErr w:type="spellStart"/>
      <w:r>
        <w:rPr>
          <w:rFonts w:ascii="Times New Roman" w:hAnsi="Times New Roman"/>
          <w:sz w:val="28"/>
          <w:szCs w:val="28"/>
        </w:rPr>
        <w:t>flash</w:t>
      </w:r>
      <w:proofErr w:type="spellEnd"/>
      <w:r>
        <w:rPr>
          <w:rFonts w:ascii="Times New Roman" w:hAnsi="Times New Roman"/>
          <w:sz w:val="28"/>
          <w:szCs w:val="28"/>
        </w:rPr>
        <w:t>-накопителе в следующем составе:</w:t>
      </w:r>
    </w:p>
    <w:p w:rsidR="00095505" w:rsidRDefault="00095505" w:rsidP="00095505">
      <w:pPr>
        <w:pStyle w:val="a3"/>
        <w:numPr>
          <w:ilvl w:val="0"/>
          <w:numId w:val="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на оборудование (ПС);</w:t>
      </w:r>
    </w:p>
    <w:p w:rsidR="00095505" w:rsidRDefault="00095505" w:rsidP="00095505">
      <w:pPr>
        <w:pStyle w:val="a3"/>
        <w:numPr>
          <w:ilvl w:val="0"/>
          <w:numId w:val="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описание оборудования (ТО) и руководство по эксплуатации (РЭ) на Русском языке;</w:t>
      </w:r>
    </w:p>
    <w:p w:rsidR="00095505" w:rsidRDefault="00095505" w:rsidP="00095505">
      <w:pPr>
        <w:pStyle w:val="a3"/>
        <w:numPr>
          <w:ilvl w:val="0"/>
          <w:numId w:val="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Электрические схемы подключения оборудования, в том числе </w:t>
      </w:r>
      <w:proofErr w:type="spellStart"/>
      <w:r>
        <w:rPr>
          <w:rFonts w:ascii="Times New Roman" w:hAnsi="Times New Roman"/>
          <w:sz w:val="28"/>
          <w:szCs w:val="28"/>
        </w:rPr>
        <w:t>поблочно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095505" w:rsidRDefault="00095505" w:rsidP="00095505">
      <w:pPr>
        <w:pStyle w:val="a3"/>
        <w:numPr>
          <w:ilvl w:val="0"/>
          <w:numId w:val="3"/>
        </w:numPr>
        <w:spacing w:line="276" w:lineRule="auto"/>
        <w:ind w:left="1701" w:hanging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пуско-наладочных работ.</w:t>
      </w:r>
    </w:p>
    <w:p w:rsidR="00095505" w:rsidRDefault="00095505" w:rsidP="00095505">
      <w:pPr>
        <w:pStyle w:val="a3"/>
        <w:numPr>
          <w:ilvl w:val="0"/>
          <w:numId w:val="2"/>
        </w:numPr>
        <w:spacing w:line="276" w:lineRule="auto"/>
        <w:ind w:left="993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Комплект эксплуатационной документации должен содержать данные обо всех подключениях к инженерным системам в объеме, достаточном для проектирования (масса-габаритные характеристики, типы энергопотребления и их параметры, требования к энергоснабжению, схемы энергообеспечения с привязкой к точкам подключения, требования к условиям эксплуатации и др.) и понимания принципа работы, выявления неисправностей и ремонта оборудования.</w:t>
      </w:r>
    </w:p>
    <w:p w:rsidR="00095505" w:rsidRDefault="00095505" w:rsidP="00095505">
      <w:pPr>
        <w:pStyle w:val="a3"/>
        <w:spacing w:line="276" w:lineRule="auto"/>
        <w:ind w:left="993"/>
        <w:jc w:val="both"/>
        <w:rPr>
          <w:rFonts w:ascii="Times New Roman" w:hAnsi="Times New Roman"/>
          <w:sz w:val="28"/>
          <w:szCs w:val="28"/>
        </w:rPr>
      </w:pPr>
    </w:p>
    <w:p w:rsidR="00095505" w:rsidRPr="00B62FE6" w:rsidRDefault="00095505" w:rsidP="00095505">
      <w:pPr>
        <w:pStyle w:val="1"/>
        <w:spacing w:before="120" w:after="120" w:line="276" w:lineRule="auto"/>
        <w:rPr>
          <w:rFonts w:cs="Times New Roman"/>
          <w:szCs w:val="28"/>
        </w:rPr>
      </w:pPr>
      <w:bookmarkStart w:id="1" w:name="_Toc2601324"/>
      <w:bookmarkStart w:id="2" w:name="_Toc2601325"/>
      <w:bookmarkStart w:id="3" w:name="_Toc2601326"/>
      <w:bookmarkStart w:id="4" w:name="_Toc2599147"/>
      <w:bookmarkStart w:id="5" w:name="_Toc2601327"/>
      <w:bookmarkStart w:id="6" w:name="_Toc2599149"/>
      <w:bookmarkStart w:id="7" w:name="_Toc2601329"/>
      <w:bookmarkStart w:id="8" w:name="_Toc98404778"/>
      <w:bookmarkEnd w:id="1"/>
      <w:bookmarkEnd w:id="2"/>
      <w:bookmarkEnd w:id="3"/>
      <w:bookmarkEnd w:id="4"/>
      <w:bookmarkEnd w:id="5"/>
      <w:bookmarkEnd w:id="6"/>
      <w:bookmarkEnd w:id="7"/>
      <w:r w:rsidRPr="00B62FE6">
        <w:rPr>
          <w:rFonts w:cs="Times New Roman"/>
          <w:szCs w:val="28"/>
        </w:rPr>
        <w:t>Порядок приемки</w:t>
      </w:r>
      <w:bookmarkEnd w:id="8"/>
    </w:p>
    <w:p w:rsidR="00095505" w:rsidRPr="00CB2C49" w:rsidRDefault="00095505" w:rsidP="00095505">
      <w:pPr>
        <w:pStyle w:val="a3"/>
        <w:numPr>
          <w:ilvl w:val="0"/>
          <w:numId w:val="4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Поставщик оборудования должен за месяц до поставки оборудования предоставить Заказчику перечень оснастки, инструмента.</w:t>
      </w:r>
    </w:p>
    <w:p w:rsidR="00095505" w:rsidRPr="00CB2C49" w:rsidRDefault="00095505" w:rsidP="00095505">
      <w:pPr>
        <w:pStyle w:val="a3"/>
        <w:numPr>
          <w:ilvl w:val="0"/>
          <w:numId w:val="4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 xml:space="preserve">После поставки оборудования, установки его на место </w:t>
      </w:r>
      <w:r>
        <w:rPr>
          <w:rFonts w:ascii="Times New Roman" w:hAnsi="Times New Roman"/>
          <w:sz w:val="28"/>
          <w:szCs w:val="28"/>
        </w:rPr>
        <w:t>заказчик</w:t>
      </w:r>
      <w:r w:rsidRPr="00CB2C49">
        <w:rPr>
          <w:rFonts w:ascii="Times New Roman" w:hAnsi="Times New Roman"/>
          <w:sz w:val="28"/>
          <w:szCs w:val="28"/>
        </w:rPr>
        <w:t xml:space="preserve"> оборудования должен произвести монтаж</w:t>
      </w:r>
      <w:r>
        <w:rPr>
          <w:rFonts w:ascii="Times New Roman" w:hAnsi="Times New Roman"/>
          <w:sz w:val="28"/>
          <w:szCs w:val="28"/>
        </w:rPr>
        <w:t>. Поставщик проводит</w:t>
      </w:r>
      <w:r w:rsidRPr="00CB2C49">
        <w:rPr>
          <w:rFonts w:ascii="Times New Roman" w:hAnsi="Times New Roman"/>
          <w:sz w:val="28"/>
          <w:szCs w:val="28"/>
        </w:rPr>
        <w:t xml:space="preserve"> наладку и пуск в эксплуатацию указанного оборудования с проверкой </w:t>
      </w:r>
      <w:proofErr w:type="spellStart"/>
      <w:r w:rsidRPr="00CB2C49">
        <w:rPr>
          <w:rFonts w:ascii="Times New Roman" w:hAnsi="Times New Roman"/>
          <w:sz w:val="28"/>
          <w:szCs w:val="28"/>
        </w:rPr>
        <w:t>точностных</w:t>
      </w:r>
      <w:proofErr w:type="spellEnd"/>
      <w:r w:rsidRPr="00CB2C49">
        <w:rPr>
          <w:rFonts w:ascii="Times New Roman" w:hAnsi="Times New Roman"/>
          <w:sz w:val="28"/>
          <w:szCs w:val="28"/>
        </w:rPr>
        <w:t xml:space="preserve"> характеристик и </w:t>
      </w:r>
      <w:r>
        <w:rPr>
          <w:rFonts w:ascii="Times New Roman" w:hAnsi="Times New Roman"/>
          <w:sz w:val="28"/>
          <w:szCs w:val="28"/>
        </w:rPr>
        <w:t>намотки</w:t>
      </w:r>
      <w:r w:rsidRPr="00CB2C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образцов</w:t>
      </w:r>
      <w:r w:rsidRPr="00CB2C49">
        <w:rPr>
          <w:rFonts w:ascii="Times New Roman" w:hAnsi="Times New Roman"/>
          <w:sz w:val="28"/>
          <w:szCs w:val="28"/>
        </w:rPr>
        <w:t xml:space="preserve"> по разработанному и одобренному Заказчиком технологическому процессу</w:t>
      </w:r>
      <w:r>
        <w:rPr>
          <w:rFonts w:ascii="Times New Roman" w:hAnsi="Times New Roman"/>
          <w:sz w:val="28"/>
          <w:szCs w:val="28"/>
        </w:rPr>
        <w:t>.</w:t>
      </w:r>
    </w:p>
    <w:p w:rsidR="00095505" w:rsidRPr="00CB2C49" w:rsidRDefault="00095505" w:rsidP="00095505">
      <w:pPr>
        <w:pStyle w:val="a3"/>
        <w:numPr>
          <w:ilvl w:val="0"/>
          <w:numId w:val="4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Во время сдачи станка Поставщик проводит Обучение специалистов Заказчика.</w:t>
      </w:r>
    </w:p>
    <w:p w:rsidR="00095505" w:rsidRPr="00CB2C49" w:rsidRDefault="00095505" w:rsidP="00095505">
      <w:pPr>
        <w:pStyle w:val="a3"/>
        <w:numPr>
          <w:ilvl w:val="0"/>
          <w:numId w:val="4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 xml:space="preserve">Монтажные работы должны проводиться в АО «НПП «Исток» им. </w:t>
      </w:r>
      <w:proofErr w:type="spellStart"/>
      <w:r w:rsidRPr="00CB2C49">
        <w:rPr>
          <w:rFonts w:ascii="Times New Roman" w:hAnsi="Times New Roman"/>
          <w:sz w:val="28"/>
          <w:szCs w:val="28"/>
        </w:rPr>
        <w:t>Шокина</w:t>
      </w:r>
      <w:proofErr w:type="spellEnd"/>
      <w:r w:rsidRPr="00CB2C49">
        <w:rPr>
          <w:rFonts w:ascii="Times New Roman" w:hAnsi="Times New Roman"/>
          <w:sz w:val="28"/>
          <w:szCs w:val="28"/>
        </w:rPr>
        <w:t>».</w:t>
      </w:r>
    </w:p>
    <w:p w:rsidR="00095505" w:rsidRPr="00CB2C49" w:rsidRDefault="00095505" w:rsidP="00095505">
      <w:pPr>
        <w:pStyle w:val="a3"/>
        <w:numPr>
          <w:ilvl w:val="0"/>
          <w:numId w:val="4"/>
        </w:numPr>
        <w:spacing w:line="276" w:lineRule="auto"/>
        <w:ind w:left="851" w:hanging="709"/>
        <w:jc w:val="both"/>
        <w:rPr>
          <w:rFonts w:ascii="Times New Roman" w:hAnsi="Times New Roman"/>
          <w:sz w:val="28"/>
          <w:szCs w:val="28"/>
        </w:rPr>
      </w:pPr>
      <w:r w:rsidRPr="00CB2C49">
        <w:rPr>
          <w:rFonts w:ascii="Times New Roman" w:hAnsi="Times New Roman"/>
          <w:sz w:val="28"/>
          <w:szCs w:val="28"/>
        </w:rPr>
        <w:t>Приемка проводится комиссией, назначаемой Заказчиком, с включением в нее представителей Заказчика и Исполнителя, по разработанной Исполнителем и утверждённой Заказчиком методике.</w:t>
      </w:r>
    </w:p>
    <w:p w:rsidR="00FE348F" w:rsidRDefault="00FE348F"/>
    <w:sectPr w:rsidR="00FE348F" w:rsidSect="00CC78A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43F4"/>
    <w:multiLevelType w:val="hybridMultilevel"/>
    <w:tmpl w:val="53487B52"/>
    <w:lvl w:ilvl="0" w:tplc="F878B4B0">
      <w:start w:val="1"/>
      <w:numFmt w:val="bullet"/>
      <w:lvlText w:val="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283C3F"/>
    <w:multiLevelType w:val="hybridMultilevel"/>
    <w:tmpl w:val="FF06474A"/>
    <w:lvl w:ilvl="0" w:tplc="A53C7160">
      <w:start w:val="1"/>
      <w:numFmt w:val="decimal"/>
      <w:lvlText w:val="8.%1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A17B52"/>
    <w:multiLevelType w:val="hybridMultilevel"/>
    <w:tmpl w:val="8F08A794"/>
    <w:lvl w:ilvl="0" w:tplc="F3F6DE96">
      <w:start w:val="1"/>
      <w:numFmt w:val="decimal"/>
      <w:lvlText w:val="10.%1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00E3D8B"/>
    <w:multiLevelType w:val="multilevel"/>
    <w:tmpl w:val="4DB6A78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2.%3."/>
      <w:lvlJc w:val="left"/>
      <w:pPr>
        <w:ind w:left="1224" w:hanging="504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 w16cid:durableId="1643076561">
    <w:abstractNumId w:val="3"/>
  </w:num>
  <w:num w:numId="2" w16cid:durableId="8863339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2200920">
    <w:abstractNumId w:val="0"/>
  </w:num>
  <w:num w:numId="4" w16cid:durableId="17770928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05"/>
    <w:rsid w:val="00095505"/>
    <w:rsid w:val="00C3086C"/>
    <w:rsid w:val="00CC78A8"/>
    <w:rsid w:val="00FE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3AEA24C"/>
  <w15:chartTrackingRefBased/>
  <w15:docId w15:val="{26437C81-AE60-814E-BBE0-1BBC88955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5505"/>
    <w:pPr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95505"/>
    <w:pPr>
      <w:keepNext/>
      <w:spacing w:before="240" w:after="60"/>
      <w:jc w:val="left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50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List Paragraph"/>
    <w:basedOn w:val="a"/>
    <w:uiPriority w:val="34"/>
    <w:qFormat/>
    <w:rsid w:val="00095505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Egorushkina</dc:creator>
  <cp:keywords/>
  <dc:description/>
  <cp:lastModifiedBy>Elena Egorushkina</cp:lastModifiedBy>
  <cp:revision>1</cp:revision>
  <dcterms:created xsi:type="dcterms:W3CDTF">2023-02-09T13:25:00Z</dcterms:created>
  <dcterms:modified xsi:type="dcterms:W3CDTF">2023-02-09T13:26:00Z</dcterms:modified>
</cp:coreProperties>
</file>