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735" w:rsidRPr="000536EC" w:rsidRDefault="00A15735" w:rsidP="00A15735">
      <w:pPr>
        <w:spacing w:after="0"/>
        <w:jc w:val="right"/>
        <w:rPr>
          <w:b/>
          <w:bCs/>
          <w:szCs w:val="22"/>
        </w:rPr>
      </w:pPr>
      <w:r w:rsidRPr="000536EC">
        <w:rPr>
          <w:b/>
          <w:bCs/>
          <w:szCs w:val="22"/>
        </w:rPr>
        <w:t>Приложе</w:t>
      </w:r>
      <w:bookmarkStart w:id="0" w:name="_GoBack"/>
      <w:bookmarkEnd w:id="0"/>
      <w:r w:rsidRPr="000536EC">
        <w:rPr>
          <w:b/>
          <w:bCs/>
          <w:szCs w:val="22"/>
        </w:rPr>
        <w:t>ние №</w:t>
      </w:r>
      <w:r w:rsidR="00482AE2" w:rsidRPr="000536EC">
        <w:rPr>
          <w:b/>
          <w:bCs/>
          <w:szCs w:val="22"/>
        </w:rPr>
        <w:t xml:space="preserve"> 3</w:t>
      </w:r>
      <w:r w:rsidRPr="000536EC">
        <w:rPr>
          <w:b/>
          <w:bCs/>
          <w:szCs w:val="22"/>
        </w:rPr>
        <w:t xml:space="preserve"> </w:t>
      </w:r>
      <w:r w:rsidR="000536EC" w:rsidRPr="000536EC">
        <w:rPr>
          <w:b/>
          <w:szCs w:val="22"/>
          <w:lang w:eastAsia="x-none"/>
        </w:rPr>
        <w:t>к закупочной документации</w:t>
      </w:r>
      <w:r w:rsidRPr="000536EC">
        <w:rPr>
          <w:b/>
          <w:bCs/>
          <w:szCs w:val="22"/>
        </w:rPr>
        <w:t xml:space="preserve"> </w:t>
      </w:r>
    </w:p>
    <w:p w:rsidR="00A15735" w:rsidRPr="00720B40" w:rsidRDefault="00A15735" w:rsidP="00A15735">
      <w:pPr>
        <w:pBdr>
          <w:top w:val="single" w:sz="4" w:space="1" w:color="auto"/>
        </w:pBdr>
        <w:shd w:val="clear" w:color="auto" w:fill="E0E0E0"/>
        <w:spacing w:before="120" w:after="0"/>
        <w:ind w:right="21"/>
        <w:jc w:val="center"/>
        <w:rPr>
          <w:b/>
          <w:bCs/>
          <w:spacing w:val="36"/>
          <w:sz w:val="20"/>
        </w:rPr>
      </w:pPr>
      <w:bookmarkStart w:id="1" w:name="_ФОРМА_1._ЗАЯВКА"/>
      <w:bookmarkEnd w:id="1"/>
      <w:r w:rsidRPr="00720B40">
        <w:rPr>
          <w:b/>
          <w:bCs/>
          <w:spacing w:val="36"/>
          <w:sz w:val="20"/>
        </w:rPr>
        <w:t>начало формы</w:t>
      </w:r>
    </w:p>
    <w:p w:rsidR="00A15735" w:rsidRPr="00720B40" w:rsidRDefault="00A15735" w:rsidP="00A15735">
      <w:pPr>
        <w:spacing w:after="0"/>
        <w:rPr>
          <w:sz w:val="20"/>
        </w:rPr>
      </w:pPr>
    </w:p>
    <w:p w:rsidR="00A15735" w:rsidRPr="00720B40" w:rsidRDefault="00A15735" w:rsidP="00A15735">
      <w:pPr>
        <w:spacing w:after="0"/>
        <w:rPr>
          <w:b/>
          <w:i/>
        </w:rPr>
      </w:pPr>
      <w:r w:rsidRPr="00720B40">
        <w:rPr>
          <w:b/>
          <w:i/>
        </w:rPr>
        <w:t>Фирменный бланк участника запроса предложений</w:t>
      </w:r>
    </w:p>
    <w:p w:rsidR="00A15735" w:rsidRPr="00720B40" w:rsidRDefault="00A15735" w:rsidP="00A15735">
      <w:pPr>
        <w:overflowPunct w:val="0"/>
        <w:autoSpaceDE w:val="0"/>
        <w:autoSpaceDN w:val="0"/>
        <w:adjustRightInd w:val="0"/>
        <w:spacing w:after="0"/>
        <w:rPr>
          <w:bCs/>
        </w:rPr>
      </w:pPr>
      <w:r w:rsidRPr="00720B40">
        <w:rPr>
          <w:bCs/>
        </w:rPr>
        <w:t>«___» __________ 20___ года №______</w:t>
      </w:r>
    </w:p>
    <w:p w:rsidR="00C17D5A" w:rsidRPr="00F84A4C" w:rsidRDefault="00C17D5A" w:rsidP="00C17D5A">
      <w:pPr>
        <w:suppressAutoHyphens/>
        <w:spacing w:before="0" w:after="0"/>
        <w:jc w:val="right"/>
        <w:rPr>
          <w:b/>
          <w:bCs/>
          <w:color w:val="000000"/>
          <w:sz w:val="24"/>
          <w:szCs w:val="28"/>
        </w:rPr>
      </w:pPr>
    </w:p>
    <w:p w:rsidR="00102935" w:rsidRPr="00F84A4C" w:rsidRDefault="00102935" w:rsidP="007E3929">
      <w:pPr>
        <w:suppressAutoHyphens/>
        <w:spacing w:before="0" w:after="0"/>
        <w:jc w:val="center"/>
        <w:rPr>
          <w:bCs/>
          <w:color w:val="000000"/>
          <w:sz w:val="20"/>
        </w:rPr>
      </w:pPr>
      <w:r w:rsidRPr="00F84A4C">
        <w:rPr>
          <w:b/>
          <w:bCs/>
          <w:color w:val="000000"/>
          <w:sz w:val="24"/>
          <w:szCs w:val="28"/>
        </w:rPr>
        <w:t>Анкета компетенции и опыта поставщика</w:t>
      </w:r>
    </w:p>
    <w:p w:rsidR="007E3929" w:rsidRPr="00F84A4C" w:rsidRDefault="00A43CF1" w:rsidP="007E3929">
      <w:pPr>
        <w:suppressAutoHyphens/>
        <w:spacing w:before="0" w:after="0"/>
        <w:jc w:val="center"/>
        <w:rPr>
          <w:bCs/>
          <w:color w:val="000000"/>
          <w:sz w:val="20"/>
        </w:rPr>
      </w:pPr>
      <w:r w:rsidRPr="00F84A4C">
        <w:rPr>
          <w:bCs/>
          <w:color w:val="000000"/>
          <w:sz w:val="20"/>
        </w:rPr>
        <w:t>(на фирменном бланке компании претендента)</w:t>
      </w:r>
    </w:p>
    <w:p w:rsidR="007E3929" w:rsidRPr="00F84A4C" w:rsidRDefault="007E3929" w:rsidP="007E3929">
      <w:pPr>
        <w:rPr>
          <w:b/>
          <w:bCs/>
          <w:color w:val="000000"/>
          <w:sz w:val="20"/>
        </w:rPr>
      </w:pPr>
      <w:r w:rsidRPr="00F84A4C">
        <w:rPr>
          <w:b/>
          <w:bCs/>
          <w:color w:val="000000"/>
          <w:sz w:val="20"/>
        </w:rPr>
        <w:t>1.Информация об организации</w:t>
      </w:r>
    </w:p>
    <w:p w:rsidR="00A43CF1" w:rsidRPr="00F84A4C" w:rsidRDefault="00A43CF1" w:rsidP="007E3929">
      <w:pPr>
        <w:rPr>
          <w:b/>
          <w:bCs/>
          <w:color w:val="000000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06"/>
        <w:gridCol w:w="1843"/>
        <w:gridCol w:w="1344"/>
        <w:gridCol w:w="1065"/>
        <w:gridCol w:w="1843"/>
      </w:tblGrid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 xml:space="preserve">Полное </w:t>
            </w:r>
            <w:r w:rsidR="00E36420" w:rsidRPr="00A15735">
              <w:rPr>
                <w:bCs/>
                <w:color w:val="000000"/>
                <w:sz w:val="20"/>
              </w:rPr>
              <w:t>фирменное наименование</w:t>
            </w:r>
            <w:r w:rsidRPr="00A15735">
              <w:rPr>
                <w:bCs/>
                <w:color w:val="000000"/>
                <w:sz w:val="20"/>
              </w:rPr>
              <w:t xml:space="preserve"> организации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/>
                <w:bCs/>
                <w:color w:val="000000"/>
                <w:sz w:val="20"/>
              </w:rPr>
            </w:pPr>
            <w:r w:rsidRPr="00A15735">
              <w:rPr>
                <w:b/>
                <w:bCs/>
                <w:color w:val="000000"/>
                <w:sz w:val="20"/>
              </w:rPr>
              <w:t xml:space="preserve">ИНН: </w:t>
            </w:r>
          </w:p>
        </w:tc>
      </w:tr>
      <w:tr w:rsidR="007E3929" w:rsidRPr="00A15735" w:rsidTr="00A15735">
        <w:trPr>
          <w:trHeight w:val="189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Организационно-правовая форма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sym w:font="Wingdings" w:char="F0A8"/>
            </w:r>
            <w:r w:rsidRPr="00A15735">
              <w:rPr>
                <w:bCs/>
                <w:color w:val="000000"/>
                <w:sz w:val="20"/>
              </w:rPr>
              <w:t xml:space="preserve">государственное или </w:t>
            </w:r>
            <w:r w:rsidR="00E36420" w:rsidRPr="00A15735">
              <w:rPr>
                <w:bCs/>
                <w:color w:val="000000"/>
                <w:sz w:val="20"/>
              </w:rPr>
              <w:t>муниципальное унитарное</w:t>
            </w:r>
            <w:r w:rsidRPr="00A15735">
              <w:rPr>
                <w:bCs/>
                <w:color w:val="000000"/>
                <w:sz w:val="20"/>
              </w:rPr>
              <w:t xml:space="preserve"> предприятие/ государственное или муниципальное учреждение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sym w:font="Wingdings" w:char="F0A8"/>
            </w:r>
            <w:r w:rsidRPr="00A15735">
              <w:rPr>
                <w:bCs/>
                <w:color w:val="000000"/>
                <w:sz w:val="20"/>
              </w:rPr>
              <w:t>акционерное общество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sym w:font="Wingdings" w:char="F0A8"/>
            </w:r>
            <w:r w:rsidRPr="00A15735">
              <w:rPr>
                <w:bCs/>
                <w:color w:val="000000"/>
                <w:sz w:val="20"/>
              </w:rPr>
              <w:t>общество с ограниченной ответственностью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sym w:font="Wingdings" w:char="F0A8"/>
            </w:r>
            <w:r w:rsidRPr="00A15735">
              <w:rPr>
                <w:bCs/>
                <w:color w:val="000000"/>
                <w:sz w:val="20"/>
              </w:rPr>
              <w:t xml:space="preserve"> иное </w:t>
            </w:r>
          </w:p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________(указать)</w:t>
            </w: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Сокращенное фирменное наименование организации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1.4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Дата, место и орган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Дата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Место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Орган рег-ции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rPr>
          <w:trHeight w:val="36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1.5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Прежнее название организации, если менялось и когда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Наименование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rPr>
          <w:trHeight w:val="36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Дата изменения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1.6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Исполнительный орган (Генеральный директор, Исполнительный директор, Директор, др.)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Точное название должности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ФИО полностью</w:t>
            </w: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Фамилия, Имя и Отчество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Телефон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E-mail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Главный Бухгалтер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ФИО полностью</w:t>
            </w:r>
          </w:p>
        </w:tc>
      </w:tr>
      <w:tr w:rsidR="007E3929" w:rsidRPr="00A15735" w:rsidTr="00102935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1.8</w:t>
            </w:r>
          </w:p>
        </w:tc>
        <w:tc>
          <w:tcPr>
            <w:tcW w:w="2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Учредители (чья доля в уставном капитале превышает 10 %)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ФИО полностью -%</w:t>
            </w: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2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Размер уставного капитала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Руб.</w:t>
            </w: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Профилирующее направление деятельности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Адрес юридический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Индекс, страна, город, ул., д.</w:t>
            </w:r>
          </w:p>
        </w:tc>
      </w:tr>
      <w:tr w:rsidR="007E3929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1.12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Адрес фактический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29" w:rsidRPr="00A15735" w:rsidRDefault="007E3929" w:rsidP="00842DFF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1.13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Место осуществления производственной деятельности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1.14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Телефон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1.15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Факс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1.16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E-mail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1.17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Адрес сайта организации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rPr>
          <w:trHeight w:val="30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ОГРН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  <w:tr w:rsidR="005131EE" w:rsidRPr="00A15735" w:rsidTr="001029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1.19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Банковские реквизиты: р/с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можно указать один из имеющихся у организации р/с</w:t>
            </w:r>
          </w:p>
        </w:tc>
      </w:tr>
      <w:tr w:rsidR="005131EE" w:rsidRPr="00A15735" w:rsidTr="00102935">
        <w:trPr>
          <w:trHeight w:val="55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1.20</w:t>
            </w:r>
          </w:p>
        </w:tc>
        <w:tc>
          <w:tcPr>
            <w:tcW w:w="7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</w:tcPr>
          <w:p w:rsidR="005131EE" w:rsidRPr="00A15735" w:rsidRDefault="005131EE" w:rsidP="005131EE">
            <w:pPr>
              <w:suppressAutoHyphens/>
              <w:spacing w:before="0" w:after="0"/>
              <w:jc w:val="left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Режим налогообложения на день подачи Анкеты (с НДС; без НДС)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A15735" w:rsidRDefault="005131EE" w:rsidP="005131EE">
            <w:pPr>
              <w:suppressAutoHyphens/>
              <w:spacing w:before="0" w:after="0"/>
              <w:ind w:right="-18"/>
              <w:jc w:val="left"/>
              <w:rPr>
                <w:bCs/>
                <w:color w:val="000000"/>
                <w:sz w:val="20"/>
              </w:rPr>
            </w:pPr>
          </w:p>
        </w:tc>
      </w:tr>
    </w:tbl>
    <w:p w:rsidR="006513E8" w:rsidRPr="00A15735" w:rsidRDefault="006513E8" w:rsidP="007E3929">
      <w:pPr>
        <w:suppressAutoHyphens/>
        <w:spacing w:before="0" w:after="0"/>
        <w:jc w:val="left"/>
        <w:rPr>
          <w:b/>
          <w:sz w:val="28"/>
          <w:lang w:eastAsia="x-none"/>
        </w:rPr>
        <w:sectPr w:rsidR="006513E8" w:rsidRPr="00A15735" w:rsidSect="00A15735">
          <w:pgSz w:w="11906" w:h="16838"/>
          <w:pgMar w:top="709" w:right="567" w:bottom="1134" w:left="1701" w:header="567" w:footer="153" w:gutter="0"/>
          <w:cols w:space="720"/>
          <w:docGrid w:linePitch="299"/>
        </w:sectPr>
      </w:pPr>
    </w:p>
    <w:p w:rsidR="007E3929" w:rsidRPr="00A15735" w:rsidRDefault="007E3929" w:rsidP="007E3929">
      <w:pPr>
        <w:suppressAutoHyphens/>
        <w:spacing w:before="0" w:after="0"/>
        <w:jc w:val="left"/>
        <w:rPr>
          <w:b/>
          <w:bCs/>
          <w:color w:val="000000"/>
          <w:sz w:val="20"/>
        </w:rPr>
      </w:pPr>
      <w:r w:rsidRPr="00A15735">
        <w:rPr>
          <w:b/>
          <w:bCs/>
          <w:color w:val="000000"/>
          <w:sz w:val="20"/>
        </w:rPr>
        <w:lastRenderedPageBreak/>
        <w:t>2.Квалификационные сведения</w:t>
      </w:r>
    </w:p>
    <w:p w:rsidR="009C7D3B" w:rsidRPr="00A15735" w:rsidRDefault="009C7D3B" w:rsidP="007E3929">
      <w:pPr>
        <w:suppressAutoHyphens/>
        <w:spacing w:before="0" w:after="0"/>
        <w:jc w:val="left"/>
        <w:rPr>
          <w:b/>
          <w:bCs/>
          <w:color w:val="000000"/>
          <w:sz w:val="20"/>
        </w:rPr>
      </w:pPr>
      <w:r w:rsidRPr="00A15735">
        <w:rPr>
          <w:b/>
          <w:bCs/>
          <w:color w:val="000000"/>
          <w:sz w:val="20"/>
        </w:rPr>
        <w:t>2.1. Основные сведения</w:t>
      </w:r>
      <w:r w:rsidR="00E36420" w:rsidRPr="00A15735">
        <w:rPr>
          <w:b/>
          <w:bCs/>
          <w:color w:val="000000"/>
          <w:sz w:val="20"/>
        </w:rPr>
        <w:t xml:space="preserve"> (для поставщиков оборудования)</w:t>
      </w:r>
    </w:p>
    <w:tbl>
      <w:tblPr>
        <w:tblW w:w="14560" w:type="dxa"/>
        <w:tblLayout w:type="fixed"/>
        <w:tblLook w:val="04A0" w:firstRow="1" w:lastRow="0" w:firstColumn="1" w:lastColumn="0" w:noHBand="0" w:noVBand="1"/>
      </w:tblPr>
      <w:tblGrid>
        <w:gridCol w:w="5308"/>
        <w:gridCol w:w="3334"/>
        <w:gridCol w:w="1843"/>
        <w:gridCol w:w="142"/>
        <w:gridCol w:w="992"/>
        <w:gridCol w:w="567"/>
        <w:gridCol w:w="700"/>
        <w:gridCol w:w="9"/>
        <w:gridCol w:w="1665"/>
      </w:tblGrid>
      <w:tr w:rsidR="006513E8" w:rsidRPr="00A15735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A15735">
              <w:rPr>
                <w:b/>
                <w:bCs/>
                <w:color w:val="000000"/>
                <w:sz w:val="20"/>
              </w:rPr>
              <w:t>Общая информация</w:t>
            </w:r>
          </w:p>
        </w:tc>
      </w:tr>
      <w:tr w:rsidR="006513E8" w:rsidRPr="00A15735" w:rsidTr="00A55ED8">
        <w:trPr>
          <w:trHeight w:val="1158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Общая информация о предприятии (год основания, производственные площадки, КБ, история развития)</w:t>
            </w:r>
          </w:p>
        </w:tc>
        <w:tc>
          <w:tcPr>
            <w:tcW w:w="92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 </w:t>
            </w:r>
          </w:p>
        </w:tc>
      </w:tr>
      <w:tr w:rsidR="006513E8" w:rsidRPr="00A15735" w:rsidTr="00A55ED8">
        <w:trPr>
          <w:trHeight w:val="279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Общая площадь участка, га</w:t>
            </w:r>
          </w:p>
        </w:tc>
        <w:tc>
          <w:tcPr>
            <w:tcW w:w="92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 </w:t>
            </w:r>
          </w:p>
        </w:tc>
      </w:tr>
      <w:tr w:rsidR="006513E8" w:rsidRPr="00A15735" w:rsidTr="00A55ED8">
        <w:trPr>
          <w:trHeight w:val="270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3E8" w:rsidRPr="00A15735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Общая площадь зданий и сооружений, тыс. м2</w:t>
            </w:r>
          </w:p>
        </w:tc>
        <w:tc>
          <w:tcPr>
            <w:tcW w:w="92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</w:tr>
      <w:tr w:rsidR="00CA69FB" w:rsidRPr="00A15735" w:rsidTr="00A55ED8">
        <w:trPr>
          <w:trHeight w:val="270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69FB" w:rsidRPr="00A15735" w:rsidRDefault="00CA69FB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Площадь и год постройки основных производственных зданий (цехов) тыс. м2</w:t>
            </w:r>
          </w:p>
        </w:tc>
        <w:tc>
          <w:tcPr>
            <w:tcW w:w="92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9FB" w:rsidRPr="00A15735" w:rsidRDefault="00CA69FB" w:rsidP="006513E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</w:tr>
      <w:tr w:rsidR="006513E8" w:rsidRPr="00A15735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A15735">
              <w:rPr>
                <w:b/>
                <w:bCs/>
                <w:color w:val="000000"/>
                <w:sz w:val="20"/>
              </w:rPr>
              <w:t>Номенклатура производства</w:t>
            </w:r>
          </w:p>
        </w:tc>
      </w:tr>
      <w:tr w:rsidR="006513E8" w:rsidRPr="00A15735" w:rsidTr="00A55ED8">
        <w:trPr>
          <w:trHeight w:val="379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Вид продукции</w:t>
            </w:r>
          </w:p>
        </w:tc>
        <w:tc>
          <w:tcPr>
            <w:tcW w:w="6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Наименование изделия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Cs/>
                <w:color w:val="000000"/>
                <w:sz w:val="20"/>
              </w:rPr>
            </w:pPr>
            <w:r w:rsidRPr="00A15735">
              <w:rPr>
                <w:bCs/>
                <w:color w:val="000000"/>
                <w:sz w:val="20"/>
              </w:rPr>
              <w:t>Объем выпуска в 202__г.</w:t>
            </w:r>
          </w:p>
        </w:tc>
      </w:tr>
      <w:tr w:rsidR="006513E8" w:rsidRPr="00A15735" w:rsidTr="00A55ED8">
        <w:trPr>
          <w:trHeight w:val="839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A15735" w:rsidRDefault="006513E8" w:rsidP="009E0D0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Серийная продукция</w:t>
            </w:r>
            <w:r w:rsidR="00924E8C" w:rsidRPr="00A15735">
              <w:rPr>
                <w:color w:val="000000"/>
                <w:sz w:val="20"/>
              </w:rPr>
              <w:t>,</w:t>
            </w:r>
            <w:r w:rsidRPr="00A15735">
              <w:rPr>
                <w:color w:val="000000"/>
                <w:sz w:val="20"/>
              </w:rPr>
              <w:t xml:space="preserve"> изготавливаемая </w:t>
            </w:r>
            <w:r w:rsidR="009E0D01" w:rsidRPr="00A15735">
              <w:rPr>
                <w:color w:val="000000"/>
                <w:sz w:val="20"/>
              </w:rPr>
              <w:t>предприятием</w:t>
            </w:r>
          </w:p>
        </w:tc>
        <w:tc>
          <w:tcPr>
            <w:tcW w:w="68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A15735">
              <w:rPr>
                <w:b/>
                <w:bCs/>
                <w:color w:val="000000"/>
                <w:sz w:val="20"/>
              </w:rPr>
              <w:t> </w:t>
            </w:r>
          </w:p>
          <w:p w:rsidR="006513E8" w:rsidRPr="00A15735" w:rsidRDefault="006513E8" w:rsidP="006513E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A15735">
              <w:rPr>
                <w:b/>
                <w:bCs/>
                <w:color w:val="000000"/>
                <w:sz w:val="20"/>
              </w:rPr>
              <w:t> </w:t>
            </w:r>
          </w:p>
          <w:p w:rsidR="006513E8" w:rsidRPr="00A15735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 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A15735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 </w:t>
            </w:r>
          </w:p>
        </w:tc>
      </w:tr>
      <w:tr w:rsidR="006513E8" w:rsidRPr="00F84A4C" w:rsidTr="00A55ED8">
        <w:trPr>
          <w:trHeight w:val="88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513E8" w:rsidRPr="00F84A4C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A15735">
              <w:rPr>
                <w:color w:val="000000"/>
                <w:sz w:val="20"/>
              </w:rPr>
              <w:t>Единичная (уникальная)</w:t>
            </w:r>
            <w:r w:rsidR="0007756F" w:rsidRPr="00A15735">
              <w:rPr>
                <w:color w:val="000000"/>
                <w:sz w:val="20"/>
              </w:rPr>
              <w:t xml:space="preserve"> п</w:t>
            </w:r>
            <w:r w:rsidR="009E0D01" w:rsidRPr="00A15735">
              <w:rPr>
                <w:color w:val="000000"/>
                <w:sz w:val="20"/>
              </w:rPr>
              <w:t>р</w:t>
            </w:r>
            <w:r w:rsidRPr="00A15735">
              <w:rPr>
                <w:color w:val="000000"/>
                <w:sz w:val="20"/>
              </w:rPr>
              <w:t>одукция, ед. в год</w:t>
            </w:r>
          </w:p>
        </w:tc>
        <w:tc>
          <w:tcPr>
            <w:tcW w:w="68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F84A4C" w:rsidRDefault="006513E8" w:rsidP="0007756F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3E8" w:rsidRPr="00F84A4C" w:rsidRDefault="006513E8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6513E8" w:rsidRPr="00F84A4C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6513E8" w:rsidRPr="00F84A4C" w:rsidRDefault="006513E8" w:rsidP="006513E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Технологическая под</w:t>
            </w:r>
            <w:r w:rsidR="004F7549" w:rsidRPr="00F84A4C">
              <w:rPr>
                <w:b/>
                <w:bCs/>
                <w:color w:val="000000"/>
                <w:sz w:val="20"/>
              </w:rPr>
              <w:t>готовка и менеджмент качества</w:t>
            </w:r>
          </w:p>
        </w:tc>
      </w:tr>
      <w:tr w:rsidR="004F7549" w:rsidRPr="00F84A4C" w:rsidTr="00A55ED8">
        <w:trPr>
          <w:trHeight w:val="1078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4F7549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Конструкторские возможности - возможность проектирования, изготовление по чертежам потребителя, используемые программные продукты при проектировании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7549" w:rsidRPr="00F84A4C" w:rsidRDefault="004F7549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4F7549" w:rsidRPr="00F84A4C" w:rsidRDefault="004F7549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Подробное описание</w:t>
            </w:r>
          </w:p>
          <w:p w:rsidR="004F7549" w:rsidRPr="00F84A4C" w:rsidRDefault="004F7549" w:rsidP="006513E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9E5493" w:rsidRPr="00F84A4C" w:rsidTr="009E5493">
        <w:trPr>
          <w:trHeight w:val="495"/>
        </w:trPr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Описание конструкторской службы (списочный состав, квалификационный уровень, возрастной показатель, стаж, компетенции)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Специализация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Категория (квалификация)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Образование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Возраст</w:t>
            </w: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Стаж</w:t>
            </w: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3E27DD" w:rsidRPr="00F84A4C" w:rsidTr="009E5493">
        <w:trPr>
          <w:trHeight w:val="372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27DD" w:rsidRPr="00F84A4C" w:rsidRDefault="003E27DD" w:rsidP="00A55ED8">
            <w:pPr>
              <w:spacing w:before="0" w:after="0"/>
              <w:jc w:val="center"/>
              <w:rPr>
                <w:color w:val="000000"/>
                <w:sz w:val="20"/>
              </w:rPr>
            </w:pPr>
          </w:p>
        </w:tc>
      </w:tr>
      <w:tr w:rsidR="00A55ED8" w:rsidRPr="00F84A4C" w:rsidTr="009E5493">
        <w:trPr>
          <w:trHeight w:val="372"/>
        </w:trPr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Описание технологической службы (списочный состав, квалификационный уровень, возрастной показатель, стаж, компетенции)</w:t>
            </w: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Специализация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Категория (квалификация)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Образование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Возраст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Стаж</w:t>
            </w: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9E5493">
        <w:trPr>
          <w:trHeight w:val="52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3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A55ED8">
        <w:trPr>
          <w:trHeight w:val="47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5C7CCD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Наличие процесса/процедуры по управлению несоответствующей </w:t>
            </w:r>
            <w:r w:rsidR="005C7CCD" w:rsidRPr="00F84A4C">
              <w:rPr>
                <w:color w:val="000000"/>
                <w:sz w:val="20"/>
              </w:rPr>
              <w:t xml:space="preserve">(забракованной) </w:t>
            </w:r>
            <w:r w:rsidRPr="00F84A4C">
              <w:rPr>
                <w:color w:val="000000"/>
                <w:sz w:val="20"/>
              </w:rPr>
              <w:t xml:space="preserve">продукцией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A55ED8" w:rsidRPr="00F84A4C" w:rsidTr="00A55ED8">
        <w:trPr>
          <w:trHeight w:val="21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Се</w:t>
            </w:r>
            <w:r w:rsidR="005C7CCD" w:rsidRPr="00F84A4C">
              <w:rPr>
                <w:color w:val="000000"/>
                <w:sz w:val="20"/>
              </w:rPr>
              <w:t xml:space="preserve">ртификаты менеджмента качества </w:t>
            </w:r>
            <w:r w:rsidRPr="00F84A4C">
              <w:rPr>
                <w:color w:val="000000"/>
                <w:sz w:val="20"/>
              </w:rPr>
              <w:t xml:space="preserve">ISO 9001 </w:t>
            </w:r>
            <w:r w:rsidR="00E32956" w:rsidRPr="00F84A4C">
              <w:rPr>
                <w:color w:val="000000"/>
                <w:sz w:val="20"/>
              </w:rPr>
              <w:t>и др.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Предоставить сертификаты</w:t>
            </w:r>
          </w:p>
        </w:tc>
      </w:tr>
      <w:tr w:rsidR="00A55ED8" w:rsidRPr="00F84A4C" w:rsidTr="00A55ED8">
        <w:trPr>
          <w:trHeight w:val="22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 xml:space="preserve">Сведения о сертификации продукции                                                 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Предоставить сертификаты</w:t>
            </w:r>
          </w:p>
        </w:tc>
      </w:tr>
      <w:tr w:rsidR="00A55ED8" w:rsidRPr="00F84A4C" w:rsidTr="00A55ED8">
        <w:trPr>
          <w:trHeight w:val="364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Процедура оценки субпоставщиков                                                    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1D3258" w:rsidRPr="00F84A4C" w:rsidTr="00B271D2">
        <w:trPr>
          <w:trHeight w:val="364"/>
        </w:trPr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3258" w:rsidRPr="00F84A4C" w:rsidRDefault="001D3258" w:rsidP="001D325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Сведения о Поставщиках и Покупателях продукции, комплектующих, сырья, материалов, доля импорта, наличие аналогов</w:t>
            </w:r>
          </w:p>
          <w:p w:rsidR="001D3258" w:rsidRPr="00F84A4C" w:rsidRDefault="001D325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  <w:p w:rsidR="001D3258" w:rsidRPr="00F84A4C" w:rsidRDefault="001D325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  <w:p w:rsidR="001D3258" w:rsidRPr="00F84A4C" w:rsidRDefault="001D325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  <w:p w:rsidR="001D3258" w:rsidRPr="00F84A4C" w:rsidRDefault="001D325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  <w:p w:rsidR="001D3258" w:rsidRPr="00F84A4C" w:rsidRDefault="001D3258" w:rsidP="004F7549">
            <w:pPr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258" w:rsidRPr="00F84A4C" w:rsidRDefault="001D325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1D3258" w:rsidRPr="00F84A4C" w:rsidTr="00B271D2">
        <w:trPr>
          <w:trHeight w:val="364"/>
        </w:trPr>
        <w:tc>
          <w:tcPr>
            <w:tcW w:w="5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D3258" w:rsidRPr="00F84A4C" w:rsidRDefault="001D325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74"/>
              <w:tblOverlap w:val="never"/>
              <w:tblW w:w="10368" w:type="dxa"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1276"/>
              <w:gridCol w:w="851"/>
              <w:gridCol w:w="1701"/>
              <w:gridCol w:w="1701"/>
              <w:gridCol w:w="992"/>
              <w:gridCol w:w="2151"/>
            </w:tblGrid>
            <w:tr w:rsidR="001D3258" w:rsidRPr="00F84A4C" w:rsidTr="001D3258">
              <w:trPr>
                <w:trHeight w:val="264"/>
              </w:trPr>
              <w:tc>
                <w:tcPr>
                  <w:tcW w:w="38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b/>
                      <w:sz w:val="20"/>
                      <w:szCs w:val="24"/>
                    </w:rPr>
                  </w:pPr>
                  <w:r w:rsidRPr="00F84A4C">
                    <w:rPr>
                      <w:b/>
                      <w:sz w:val="20"/>
                      <w:szCs w:val="24"/>
                    </w:rPr>
                    <w:t>Покупатели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b/>
                      <w:sz w:val="20"/>
                      <w:szCs w:val="24"/>
                    </w:rPr>
                  </w:pPr>
                  <w:r w:rsidRPr="00F84A4C">
                    <w:rPr>
                      <w:b/>
                      <w:sz w:val="20"/>
                      <w:szCs w:val="24"/>
                    </w:rPr>
                    <w:t>Конкуренты</w:t>
                  </w:r>
                </w:p>
              </w:tc>
              <w:tc>
                <w:tcPr>
                  <w:tcW w:w="484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b/>
                      <w:sz w:val="20"/>
                      <w:szCs w:val="24"/>
                    </w:rPr>
                  </w:pPr>
                  <w:r w:rsidRPr="00F84A4C">
                    <w:rPr>
                      <w:b/>
                      <w:sz w:val="20"/>
                      <w:szCs w:val="24"/>
                    </w:rPr>
                    <w:t>Поставщики</w:t>
                  </w:r>
                </w:p>
              </w:tc>
            </w:tr>
            <w:tr w:rsidR="001D3258" w:rsidRPr="00F84A4C" w:rsidTr="001D3258">
              <w:trPr>
                <w:trHeight w:val="360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Страна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%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Наименование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Страна</w:t>
                  </w:r>
                </w:p>
              </w:tc>
              <w:tc>
                <w:tcPr>
                  <w:tcW w:w="2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ind w:right="1768"/>
                    <w:jc w:val="center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%</w:t>
                  </w:r>
                </w:p>
              </w:tc>
            </w:tr>
            <w:tr w:rsidR="001D3258" w:rsidRPr="00F84A4C" w:rsidTr="001D3258">
              <w:trPr>
                <w:trHeight w:val="264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2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</w:tr>
            <w:tr w:rsidR="001D3258" w:rsidRPr="00F84A4C" w:rsidTr="001D3258">
              <w:trPr>
                <w:trHeight w:val="264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21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D3258" w:rsidRPr="00F84A4C" w:rsidRDefault="001D3258" w:rsidP="001D3258">
                  <w:pPr>
                    <w:spacing w:after="0"/>
                    <w:rPr>
                      <w:sz w:val="20"/>
                      <w:szCs w:val="24"/>
                    </w:rPr>
                  </w:pPr>
                  <w:r w:rsidRPr="00F84A4C">
                    <w:rPr>
                      <w:sz w:val="20"/>
                      <w:szCs w:val="24"/>
                    </w:rPr>
                    <w:t> </w:t>
                  </w:r>
                </w:p>
              </w:tc>
            </w:tr>
          </w:tbl>
          <w:p w:rsidR="001D3258" w:rsidRPr="00F84A4C" w:rsidRDefault="001D325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</w:p>
        </w:tc>
      </w:tr>
      <w:tr w:rsidR="00A55ED8" w:rsidRPr="00F84A4C" w:rsidTr="00A55ED8">
        <w:trPr>
          <w:trHeight w:val="978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Реакция на рекламации заказчика (метод 8 шагов в течение 24 часов; устранение несоответствий у заказчика; визит на следующий день; мониторинг и анализ степени удовлетворенности заказчика)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A55ED8" w:rsidRPr="00F84A4C" w:rsidTr="00A55ED8">
        <w:trPr>
          <w:trHeight w:val="563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Наличие системы гарантийного и послегарантийного обслуживания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A55ED8" w:rsidRPr="00F84A4C" w:rsidTr="00A55ED8">
        <w:trPr>
          <w:trHeight w:val="14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A55ED8" w:rsidRPr="00F84A4C" w:rsidRDefault="00A55ED8" w:rsidP="007135F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 xml:space="preserve">Наличие испытательного </w:t>
            </w:r>
            <w:r w:rsidR="007135F1" w:rsidRPr="00F84A4C">
              <w:rPr>
                <w:sz w:val="20"/>
              </w:rPr>
              <w:t>оборудования, оснащенности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A55ED8" w:rsidRPr="00F84A4C" w:rsidTr="00A55ED8">
        <w:trPr>
          <w:trHeight w:val="1020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Применение метода анализа видов и последствий потенциальных отказов конструкции и технологических процессов                                          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A55ED8">
            <w:pPr>
              <w:keepNext w:val="0"/>
              <w:spacing w:before="0" w:after="0"/>
              <w:jc w:val="left"/>
              <w:rPr>
                <w:i/>
                <w:iCs/>
                <w:color w:val="000000"/>
                <w:sz w:val="18"/>
                <w:szCs w:val="18"/>
              </w:rPr>
            </w:pPr>
            <w:r w:rsidRPr="00F84A4C">
              <w:rPr>
                <w:color w:val="000000"/>
                <w:sz w:val="20"/>
              </w:rPr>
              <w:t> Подробное описание</w:t>
            </w:r>
          </w:p>
        </w:tc>
      </w:tr>
      <w:tr w:rsidR="004F7549" w:rsidRPr="00F84A4C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4F7549" w:rsidRPr="00F84A4C" w:rsidRDefault="004F7549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 xml:space="preserve">Оборудование, оснастка, капитальное строительство и производственная среда </w:t>
            </w:r>
          </w:p>
        </w:tc>
      </w:tr>
      <w:tr w:rsidR="00A55ED8" w:rsidRPr="00F84A4C" w:rsidTr="009E5493">
        <w:trPr>
          <w:trHeight w:val="330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Наименование передела</w:t>
            </w:r>
          </w:p>
        </w:tc>
        <w:tc>
          <w:tcPr>
            <w:tcW w:w="5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Наименование модель оборудования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55ED8" w:rsidRPr="00F84A4C" w:rsidRDefault="00A55ED8" w:rsidP="00A55ED8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Кол-во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Год выпуска</w:t>
            </w:r>
          </w:p>
        </w:tc>
      </w:tr>
      <w:tr w:rsidR="00A55ED8" w:rsidRPr="00F84A4C" w:rsidTr="009E5493">
        <w:trPr>
          <w:trHeight w:val="31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53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A55ED8" w:rsidRPr="00F84A4C" w:rsidTr="009E5493">
        <w:trPr>
          <w:trHeight w:val="31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53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A55ED8" w:rsidRPr="00F84A4C" w:rsidTr="009E5493">
        <w:trPr>
          <w:trHeight w:val="31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53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D8" w:rsidRPr="00F84A4C" w:rsidRDefault="00A55ED8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  <w:tc>
          <w:tcPr>
            <w:tcW w:w="23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5ED8" w:rsidRPr="00F84A4C" w:rsidRDefault="00A55ED8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7135F1" w:rsidRPr="00F84A4C" w:rsidTr="007135F1">
        <w:trPr>
          <w:trHeight w:val="31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135F1" w:rsidRPr="00F84A4C" w:rsidRDefault="007135F1" w:rsidP="007135F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Наличие назначенного распоряжением руководителя подразделения сотрудника, ответственного за поддержание в рабочем состоянии производственного оборудования (графики планово-предупредительного ремонта, проверки на технологическую точность</w:t>
            </w:r>
            <w:r w:rsidR="00E65191" w:rsidRPr="00F84A4C">
              <w:rPr>
                <w:color w:val="000000"/>
                <w:sz w:val="20"/>
              </w:rPr>
              <w:t>, договор на оказание услуг подрядной организацией</w:t>
            </w:r>
            <w:r w:rsidRPr="00F84A4C">
              <w:rPr>
                <w:color w:val="000000"/>
                <w:sz w:val="20"/>
              </w:rPr>
              <w:t>)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35F1" w:rsidRPr="00F84A4C" w:rsidRDefault="007135F1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4F7549" w:rsidRPr="00F84A4C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4F7549" w:rsidRPr="00F84A4C" w:rsidRDefault="004F7549" w:rsidP="004F7549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Метрологическое обеспечение</w:t>
            </w:r>
          </w:p>
        </w:tc>
      </w:tr>
      <w:tr w:rsidR="00C737FF" w:rsidRPr="00F84A4C" w:rsidTr="009C7D3B">
        <w:trPr>
          <w:trHeight w:val="107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737FF" w:rsidRPr="00F84A4C" w:rsidRDefault="00C737FF" w:rsidP="00C737FF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lastRenderedPageBreak/>
              <w:t>Наличие назначенного распоряжением руководителя подразделения сотрудника, ответственного за учет и состояние средств измерений (в т. ч. нестандартных СИ) на рабочих местах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C737FF" w:rsidRPr="00F84A4C" w:rsidTr="009C7D3B">
        <w:trPr>
          <w:trHeight w:val="68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737FF" w:rsidRPr="00F84A4C" w:rsidRDefault="00C737FF" w:rsidP="009C7D3B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Система учета средств </w:t>
            </w:r>
            <w:r w:rsidR="009C7D3B" w:rsidRPr="00F84A4C">
              <w:rPr>
                <w:color w:val="000000"/>
                <w:sz w:val="20"/>
              </w:rPr>
              <w:t>измерений (перечень инструмента с закреплением за подразделениями или рабочими местами, сроки поверки и калибровки)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FF" w:rsidRPr="00F84A4C" w:rsidRDefault="00C737FF" w:rsidP="009C7D3B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  <w:r w:rsidR="009C7D3B" w:rsidRPr="00F84A4C">
              <w:rPr>
                <w:color w:val="000000"/>
                <w:sz w:val="20"/>
              </w:rPr>
              <w:t>Подробное описание (приложить образец документа при наличии)</w:t>
            </w:r>
          </w:p>
        </w:tc>
      </w:tr>
      <w:tr w:rsidR="00C737FF" w:rsidRPr="00F84A4C" w:rsidTr="009C7D3B">
        <w:trPr>
          <w:trHeight w:val="856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737FF" w:rsidRPr="00F84A4C" w:rsidRDefault="00C737FF" w:rsidP="00E36420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Наличие в подразделения</w:t>
            </w:r>
            <w:r w:rsidR="00E36420" w:rsidRPr="00F84A4C">
              <w:rPr>
                <w:color w:val="000000"/>
                <w:sz w:val="20"/>
              </w:rPr>
              <w:t>х</w:t>
            </w:r>
            <w:r w:rsidRPr="00F84A4C">
              <w:rPr>
                <w:color w:val="000000"/>
                <w:sz w:val="20"/>
              </w:rPr>
              <w:t xml:space="preserve"> четко определенных мест хранения исправных и неисправных СИ, которые должны храниться </w:t>
            </w:r>
            <w:r w:rsidRPr="00F84A4C">
              <w:rPr>
                <w:bCs/>
                <w:color w:val="000000"/>
                <w:sz w:val="20"/>
              </w:rPr>
              <w:t>раздельно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C737FF" w:rsidRPr="00F84A4C" w:rsidRDefault="00C737FF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7135F1" w:rsidRPr="00F84A4C" w:rsidTr="009C7D3B">
        <w:trPr>
          <w:trHeight w:val="856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135F1" w:rsidRPr="00F84A4C" w:rsidRDefault="007135F1" w:rsidP="00C737FF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Осуществление метрологического обеспечения производства (наличие свидетельств на право поверки, калибровки СИ, проведение работ аккредитованными организациями)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35F1" w:rsidRPr="00F84A4C" w:rsidRDefault="007135F1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 (приложить образец документа при наличии)</w:t>
            </w:r>
          </w:p>
        </w:tc>
      </w:tr>
      <w:tr w:rsidR="004F7549" w:rsidRPr="00F84A4C" w:rsidTr="009E5493">
        <w:trPr>
          <w:trHeight w:val="324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4F7549" w:rsidRPr="00F84A4C" w:rsidRDefault="009E5493" w:rsidP="009E5493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Хранение, учет материалов и оформление документации в производстве</w:t>
            </w:r>
          </w:p>
        </w:tc>
      </w:tr>
      <w:tr w:rsidR="00C737FF" w:rsidRPr="00F84A4C" w:rsidTr="00C737FF">
        <w:trPr>
          <w:trHeight w:val="838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737FF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Наличие и методы верификации (входного контроля) покупных комплектующих изделий, сырья, материалов, полуфабрикатов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37FF" w:rsidRPr="00F84A4C" w:rsidRDefault="00E65191" w:rsidP="004F7549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E65191" w:rsidRPr="00F84A4C" w:rsidTr="00C737FF">
        <w:trPr>
          <w:trHeight w:val="838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Способы идентификации и хранения материалов в производстве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  <w:tr w:rsidR="00E65191" w:rsidRPr="00F84A4C" w:rsidTr="00C737FF">
        <w:trPr>
          <w:trHeight w:val="831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 xml:space="preserve">Способы идентификации и хранения материалов, поступающих по картам разрешения (раздельно или нет)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Подробное описание</w:t>
            </w:r>
          </w:p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</w:t>
            </w:r>
          </w:p>
        </w:tc>
      </w:tr>
      <w:tr w:rsidR="00E65191" w:rsidRPr="00F84A4C" w:rsidTr="00C737FF">
        <w:trPr>
          <w:trHeight w:val="1119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Ведутся ли маршрутные карты (в т. ч. отдельно для изделий с приемкой ВП), отмечается ли в маршрутных картах факт возврата на переделку при обнаружении брака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Подробное описание (приложить образец документа при наличии)</w:t>
            </w:r>
          </w:p>
        </w:tc>
      </w:tr>
      <w:tr w:rsidR="00E65191" w:rsidRPr="00F84A4C" w:rsidTr="00C737FF">
        <w:trPr>
          <w:trHeight w:val="837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Осуществляется ли в подразделении контроль технологической дисциплины, как фиксируются нарушения и мероприятия по устранению выявленных нарушений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color w:val="000000"/>
                <w:sz w:val="20"/>
              </w:rPr>
            </w:pPr>
            <w:r w:rsidRPr="00F84A4C">
              <w:rPr>
                <w:color w:val="000000"/>
                <w:sz w:val="20"/>
              </w:rPr>
              <w:t> Подробное описание</w:t>
            </w:r>
          </w:p>
        </w:tc>
      </w:tr>
      <w:tr w:rsidR="00E65191" w:rsidRPr="00F84A4C" w:rsidTr="004F7549">
        <w:trPr>
          <w:trHeight w:val="315"/>
        </w:trPr>
        <w:tc>
          <w:tcPr>
            <w:tcW w:w="145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center"/>
              <w:rPr>
                <w:b/>
                <w:bCs/>
                <w:color w:val="000000"/>
                <w:sz w:val="20"/>
              </w:rPr>
            </w:pPr>
            <w:r w:rsidRPr="00F84A4C">
              <w:rPr>
                <w:b/>
                <w:bCs/>
                <w:color w:val="000000"/>
                <w:sz w:val="20"/>
              </w:rPr>
              <w:t>Персонал</w:t>
            </w:r>
          </w:p>
        </w:tc>
      </w:tr>
      <w:tr w:rsidR="008E525E" w:rsidRPr="00F84A4C" w:rsidTr="001376FF">
        <w:trPr>
          <w:trHeight w:val="312"/>
        </w:trPr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 xml:space="preserve">Численность персонала </w:t>
            </w: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Управление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 </w:t>
            </w:r>
          </w:p>
        </w:tc>
      </w:tr>
      <w:tr w:rsidR="008E525E" w:rsidRPr="00F84A4C" w:rsidTr="001376FF">
        <w:trPr>
          <w:trHeight w:val="312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Основные производственные рабочие, чел.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8E525E" w:rsidRPr="00F84A4C" w:rsidTr="001376FF">
        <w:trPr>
          <w:trHeight w:val="287"/>
        </w:trPr>
        <w:tc>
          <w:tcPr>
            <w:tcW w:w="5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Вспомогательные рабочие, чел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 </w:t>
            </w:r>
          </w:p>
        </w:tc>
      </w:tr>
      <w:tr w:rsidR="008E525E" w:rsidRPr="00F84A4C" w:rsidTr="001376FF">
        <w:trPr>
          <w:trHeight w:val="264"/>
        </w:trPr>
        <w:tc>
          <w:tcPr>
            <w:tcW w:w="53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Руководители, специалисты, служащие, чел.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 </w:t>
            </w:r>
          </w:p>
        </w:tc>
      </w:tr>
      <w:tr w:rsidR="008E525E" w:rsidRPr="00F84A4C" w:rsidTr="001376FF">
        <w:trPr>
          <w:trHeight w:val="264"/>
        </w:trPr>
        <w:tc>
          <w:tcPr>
            <w:tcW w:w="53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Всего, чел.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25E" w:rsidRPr="00F84A4C" w:rsidRDefault="008E525E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9E5493">
        <w:trPr>
          <w:trHeight w:val="281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Выручка полезная на 1 рабочего, тыс. рублей в месяц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center"/>
              <w:rPr>
                <w:sz w:val="20"/>
              </w:rPr>
            </w:pPr>
          </w:p>
        </w:tc>
      </w:tr>
      <w:tr w:rsidR="00E65191" w:rsidRPr="00F84A4C" w:rsidTr="009E5493">
        <w:trPr>
          <w:trHeight w:val="313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lastRenderedPageBreak/>
              <w:t xml:space="preserve">Средняя ЗП в 202__ г. </w:t>
            </w:r>
          </w:p>
        </w:tc>
        <w:tc>
          <w:tcPr>
            <w:tcW w:w="92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center"/>
              <w:rPr>
                <w:sz w:val="20"/>
              </w:rPr>
            </w:pPr>
          </w:p>
        </w:tc>
      </w:tr>
      <w:tr w:rsidR="00E65191" w:rsidRPr="00F84A4C" w:rsidTr="00447D8B">
        <w:trPr>
          <w:trHeight w:val="234"/>
        </w:trPr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Возрастной состав</w:t>
            </w:r>
            <w:r w:rsidR="00E32956" w:rsidRPr="00F84A4C">
              <w:rPr>
                <w:sz w:val="20"/>
              </w:rPr>
              <w:t>, чел. (%)</w:t>
            </w: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до 18 лет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8C3E96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от 18 до 26 лет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205430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от 27 до 35 лет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BC1C42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от 36 до 40 лет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656F86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от 41 до 50 лет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C17EFD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от 51 до пенсионного возраста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</w:tr>
      <w:tr w:rsidR="00E65191" w:rsidRPr="00F84A4C" w:rsidTr="00191F27">
        <w:trPr>
          <w:trHeight w:val="345"/>
        </w:trPr>
        <w:tc>
          <w:tcPr>
            <w:tcW w:w="5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</w:p>
        </w:tc>
        <w:tc>
          <w:tcPr>
            <w:tcW w:w="5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пенсионного возраста</w:t>
            </w:r>
          </w:p>
        </w:tc>
        <w:tc>
          <w:tcPr>
            <w:tcW w:w="4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191" w:rsidRPr="00F84A4C" w:rsidRDefault="00E65191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 </w:t>
            </w:r>
          </w:p>
        </w:tc>
      </w:tr>
      <w:tr w:rsidR="00AE0C98" w:rsidRPr="00F84A4C" w:rsidTr="00AE0C98">
        <w:trPr>
          <w:trHeight w:val="345"/>
        </w:trPr>
        <w:tc>
          <w:tcPr>
            <w:tcW w:w="5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0C98" w:rsidRPr="00F84A4C" w:rsidRDefault="00AE0C98" w:rsidP="00AE0C98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sz w:val="20"/>
              </w:rPr>
              <w:t>Управление квалификацией (организация обучения, аттестации, подтверждение компетентности)</w:t>
            </w:r>
          </w:p>
        </w:tc>
        <w:tc>
          <w:tcPr>
            <w:tcW w:w="92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C98" w:rsidRPr="00F84A4C" w:rsidRDefault="00AE0C98" w:rsidP="00E65191">
            <w:pPr>
              <w:keepNext w:val="0"/>
              <w:spacing w:before="0" w:after="0"/>
              <w:jc w:val="left"/>
              <w:rPr>
                <w:sz w:val="20"/>
              </w:rPr>
            </w:pPr>
            <w:r w:rsidRPr="00F84A4C">
              <w:rPr>
                <w:color w:val="000000"/>
                <w:sz w:val="20"/>
              </w:rPr>
              <w:t>Подробное описание</w:t>
            </w:r>
          </w:p>
        </w:tc>
      </w:tr>
    </w:tbl>
    <w:p w:rsidR="009A6C5F" w:rsidRPr="00F84A4C" w:rsidRDefault="009A6C5F" w:rsidP="007E3929">
      <w:pPr>
        <w:suppressAutoHyphens/>
        <w:spacing w:before="0" w:after="0"/>
        <w:rPr>
          <w:bCs/>
          <w:color w:val="000000"/>
          <w:sz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8"/>
        <w:gridCol w:w="2340"/>
        <w:gridCol w:w="1899"/>
      </w:tblGrid>
      <w:tr w:rsidR="004752B4" w:rsidRPr="00F84A4C" w:rsidTr="00B17416"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  <w:r w:rsidRPr="00F84A4C">
              <w:rPr>
                <w:bCs/>
                <w:color w:val="000000"/>
                <w:sz w:val="20"/>
              </w:rPr>
              <w:t>Настоящим заверяю правильность всех данных, указанных в анкете</w:t>
            </w:r>
          </w:p>
        </w:tc>
      </w:tr>
      <w:tr w:rsidR="004752B4" w:rsidRPr="00F84A4C" w:rsidTr="00B17416"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</w:p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</w:p>
        </w:tc>
      </w:tr>
      <w:tr w:rsidR="004752B4" w:rsidRPr="00F84A4C" w:rsidTr="00B17416">
        <w:tc>
          <w:tcPr>
            <w:tcW w:w="5508" w:type="dxa"/>
            <w:tcBorders>
              <w:top w:val="nil"/>
              <w:left w:val="nil"/>
              <w:bottom w:val="nil"/>
              <w:right w:val="nil"/>
            </w:tcBorders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  <w:r w:rsidRPr="00F84A4C">
              <w:rPr>
                <w:bCs/>
                <w:color w:val="000000"/>
                <w:sz w:val="20"/>
              </w:rPr>
              <w:fldChar w:fldCharType="begin"/>
            </w:r>
            <w:r w:rsidRPr="00F84A4C">
              <w:rPr>
                <w:bCs/>
                <w:color w:val="000000"/>
                <w:sz w:val="20"/>
              </w:rPr>
              <w:instrText xml:space="preserve"> MACROBUTTON  AcceptAllChangesInDoc [Должность Руководителя Организации]</w:instrText>
            </w:r>
            <w:r w:rsidRPr="00F84A4C">
              <w:rPr>
                <w:bCs/>
                <w:color w:val="000000"/>
                <w:sz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  <w:r w:rsidRPr="00F84A4C">
              <w:rPr>
                <w:bCs/>
                <w:color w:val="000000"/>
                <w:sz w:val="20"/>
              </w:rPr>
              <w:t>Личная подпись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52B4" w:rsidRPr="00F84A4C" w:rsidRDefault="004752B4" w:rsidP="00B17416">
            <w:pPr>
              <w:suppressAutoHyphens/>
              <w:spacing w:before="0" w:after="0"/>
              <w:rPr>
                <w:bCs/>
                <w:color w:val="000000"/>
                <w:sz w:val="20"/>
              </w:rPr>
            </w:pPr>
            <w:r w:rsidRPr="00F84A4C">
              <w:rPr>
                <w:bCs/>
                <w:color w:val="000000"/>
                <w:sz w:val="20"/>
              </w:rPr>
              <w:t>И.О. Фамилия</w:t>
            </w:r>
          </w:p>
        </w:tc>
      </w:tr>
    </w:tbl>
    <w:p w:rsidR="004752B4" w:rsidRPr="00F84A4C" w:rsidRDefault="004752B4" w:rsidP="004752B4">
      <w:pPr>
        <w:suppressAutoHyphens/>
        <w:spacing w:before="0" w:after="0"/>
        <w:rPr>
          <w:bCs/>
          <w:color w:val="000000"/>
          <w:sz w:val="20"/>
        </w:rPr>
      </w:pPr>
    </w:p>
    <w:p w:rsidR="004752B4" w:rsidRPr="00F84A4C" w:rsidRDefault="004752B4" w:rsidP="004752B4">
      <w:pPr>
        <w:suppressAutoHyphens/>
        <w:spacing w:before="0" w:after="0"/>
        <w:rPr>
          <w:bCs/>
          <w:color w:val="000000"/>
          <w:sz w:val="20"/>
        </w:rPr>
      </w:pPr>
      <w:r w:rsidRPr="00F84A4C">
        <w:rPr>
          <w:bCs/>
          <w:color w:val="000000"/>
          <w:sz w:val="20"/>
        </w:rPr>
        <w:t>Должность исполнителя:</w:t>
      </w:r>
    </w:p>
    <w:p w:rsidR="004752B4" w:rsidRPr="00F84A4C" w:rsidRDefault="004752B4" w:rsidP="004752B4">
      <w:pPr>
        <w:suppressAutoHyphens/>
        <w:spacing w:before="0" w:after="0"/>
        <w:rPr>
          <w:bCs/>
          <w:color w:val="000000"/>
          <w:sz w:val="20"/>
        </w:rPr>
      </w:pPr>
      <w:r w:rsidRPr="00F84A4C">
        <w:rPr>
          <w:bCs/>
          <w:color w:val="000000"/>
          <w:sz w:val="20"/>
        </w:rPr>
        <w:t>Ф.И.О. исполнителя:</w:t>
      </w:r>
    </w:p>
    <w:p w:rsidR="004752B4" w:rsidRPr="00F84A4C" w:rsidRDefault="004752B4" w:rsidP="004752B4">
      <w:pPr>
        <w:suppressAutoHyphens/>
        <w:spacing w:before="0" w:after="0"/>
        <w:rPr>
          <w:bCs/>
          <w:color w:val="000000"/>
          <w:sz w:val="20"/>
        </w:rPr>
      </w:pPr>
      <w:r w:rsidRPr="00F84A4C">
        <w:rPr>
          <w:bCs/>
          <w:color w:val="000000"/>
          <w:sz w:val="20"/>
        </w:rPr>
        <w:t>Тел./факс исполнителя:</w:t>
      </w:r>
    </w:p>
    <w:p w:rsidR="004752B4" w:rsidRPr="00F84A4C" w:rsidRDefault="004752B4" w:rsidP="004752B4">
      <w:pPr>
        <w:suppressAutoHyphens/>
        <w:spacing w:before="0" w:after="0"/>
        <w:rPr>
          <w:bCs/>
          <w:color w:val="000000"/>
          <w:sz w:val="20"/>
        </w:rPr>
      </w:pPr>
      <w:r w:rsidRPr="00F84A4C">
        <w:rPr>
          <w:bCs/>
          <w:color w:val="000000"/>
          <w:sz w:val="20"/>
          <w:lang w:val="en-US"/>
        </w:rPr>
        <w:t>E</w:t>
      </w:r>
      <w:r w:rsidRPr="00F84A4C">
        <w:rPr>
          <w:bCs/>
          <w:color w:val="000000"/>
          <w:sz w:val="20"/>
        </w:rPr>
        <w:t>-mail исполнителя:</w:t>
      </w:r>
    </w:p>
    <w:p w:rsidR="000621C3" w:rsidRDefault="000621C3" w:rsidP="007E3929">
      <w:pPr>
        <w:suppressAutoHyphens/>
        <w:spacing w:before="0" w:after="0"/>
        <w:rPr>
          <w:rFonts w:asciiTheme="minorHAnsi" w:hAnsiTheme="minorHAnsi" w:cstheme="minorHAnsi"/>
          <w:b/>
          <w:bCs/>
          <w:color w:val="000000"/>
          <w:sz w:val="20"/>
        </w:rPr>
        <w:sectPr w:rsidR="000621C3" w:rsidSect="003E27DD">
          <w:pgSz w:w="16838" w:h="11906" w:orient="landscape"/>
          <w:pgMar w:top="568" w:right="1134" w:bottom="709" w:left="1134" w:header="567" w:footer="153" w:gutter="0"/>
          <w:cols w:space="720"/>
          <w:docGrid w:linePitch="299"/>
        </w:sectPr>
      </w:pPr>
    </w:p>
    <w:p w:rsidR="00A803C6" w:rsidRPr="00811008" w:rsidRDefault="00A803C6" w:rsidP="00E36420">
      <w:pPr>
        <w:spacing w:before="0" w:after="0"/>
        <w:rPr>
          <w:rFonts w:asciiTheme="minorHAnsi" w:hAnsiTheme="minorHAnsi" w:cstheme="minorHAnsi"/>
        </w:rPr>
      </w:pPr>
    </w:p>
    <w:sectPr w:rsidR="00A803C6" w:rsidRPr="00811008" w:rsidSect="000621C3">
      <w:pgSz w:w="11906" w:h="16838"/>
      <w:pgMar w:top="1134" w:right="567" w:bottom="1134" w:left="1701" w:header="567" w:footer="1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908" w:rsidRDefault="002E2908" w:rsidP="000621C3">
      <w:pPr>
        <w:spacing w:before="0" w:after="0"/>
      </w:pPr>
      <w:r>
        <w:separator/>
      </w:r>
    </w:p>
  </w:endnote>
  <w:endnote w:type="continuationSeparator" w:id="0">
    <w:p w:rsidR="002E2908" w:rsidRDefault="002E2908" w:rsidP="000621C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908" w:rsidRDefault="002E2908" w:rsidP="000621C3">
      <w:pPr>
        <w:spacing w:before="0" w:after="0"/>
      </w:pPr>
      <w:r>
        <w:separator/>
      </w:r>
    </w:p>
  </w:footnote>
  <w:footnote w:type="continuationSeparator" w:id="0">
    <w:p w:rsidR="002E2908" w:rsidRDefault="002E2908" w:rsidP="000621C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75748"/>
    <w:multiLevelType w:val="hybridMultilevel"/>
    <w:tmpl w:val="2BCEECB2"/>
    <w:lvl w:ilvl="0" w:tplc="F9886020">
      <w:start w:val="1"/>
      <w:numFmt w:val="decimal"/>
      <w:pStyle w:val="a"/>
      <w:lvlText w:val="Приложение %1. "/>
      <w:lvlJc w:val="right"/>
      <w:pPr>
        <w:tabs>
          <w:tab w:val="num" w:pos="45"/>
        </w:tabs>
        <w:ind w:left="45" w:hanging="45"/>
      </w:pPr>
      <w:rPr>
        <w:rFonts w:ascii="Arial Narrow" w:hAnsi="Arial Narrow"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-759"/>
        </w:tabs>
        <w:ind w:left="-7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-39"/>
        </w:tabs>
        <w:ind w:left="-39" w:hanging="180"/>
      </w:pPr>
    </w:lvl>
    <w:lvl w:ilvl="3" w:tplc="0419000F">
      <w:start w:val="1"/>
      <w:numFmt w:val="decimal"/>
      <w:lvlText w:val="%4."/>
      <w:lvlJc w:val="left"/>
      <w:pPr>
        <w:tabs>
          <w:tab w:val="num" w:pos="681"/>
        </w:tabs>
        <w:ind w:left="681" w:hanging="360"/>
      </w:pPr>
      <w:rPr>
        <w:rFonts w:hint="default"/>
        <w:b/>
        <w:i w:val="0"/>
        <w:sz w:val="28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401"/>
        </w:tabs>
        <w:ind w:left="1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21"/>
        </w:tabs>
        <w:ind w:left="2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41"/>
        </w:tabs>
        <w:ind w:left="2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561"/>
        </w:tabs>
        <w:ind w:left="3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281"/>
        </w:tabs>
        <w:ind w:left="4281" w:hanging="180"/>
      </w:pPr>
    </w:lvl>
  </w:abstractNum>
  <w:abstractNum w:abstractNumId="1" w15:restartNumberingAfterBreak="0">
    <w:nsid w:val="479B4E11"/>
    <w:multiLevelType w:val="hybridMultilevel"/>
    <w:tmpl w:val="B22A7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29"/>
    <w:rsid w:val="000536EC"/>
    <w:rsid w:val="000621C3"/>
    <w:rsid w:val="0007756F"/>
    <w:rsid w:val="00102935"/>
    <w:rsid w:val="001A4D94"/>
    <w:rsid w:val="001D3258"/>
    <w:rsid w:val="002E2908"/>
    <w:rsid w:val="00304E03"/>
    <w:rsid w:val="00345906"/>
    <w:rsid w:val="003721E5"/>
    <w:rsid w:val="00387AD8"/>
    <w:rsid w:val="00396E5C"/>
    <w:rsid w:val="003E27DD"/>
    <w:rsid w:val="004752B4"/>
    <w:rsid w:val="00482AE2"/>
    <w:rsid w:val="004F7549"/>
    <w:rsid w:val="005131EE"/>
    <w:rsid w:val="005C7CCD"/>
    <w:rsid w:val="006513E8"/>
    <w:rsid w:val="0069192C"/>
    <w:rsid w:val="007135F1"/>
    <w:rsid w:val="007352EF"/>
    <w:rsid w:val="00777BC1"/>
    <w:rsid w:val="007E3929"/>
    <w:rsid w:val="00811008"/>
    <w:rsid w:val="008176DD"/>
    <w:rsid w:val="00842DFF"/>
    <w:rsid w:val="008E525E"/>
    <w:rsid w:val="00924E8C"/>
    <w:rsid w:val="009A09D8"/>
    <w:rsid w:val="009A6C5F"/>
    <w:rsid w:val="009C7D3B"/>
    <w:rsid w:val="009E0D01"/>
    <w:rsid w:val="009E5493"/>
    <w:rsid w:val="00A15735"/>
    <w:rsid w:val="00A43CF1"/>
    <w:rsid w:val="00A50AD2"/>
    <w:rsid w:val="00A55ED8"/>
    <w:rsid w:val="00A803C6"/>
    <w:rsid w:val="00AE0C98"/>
    <w:rsid w:val="00B93155"/>
    <w:rsid w:val="00B95E1B"/>
    <w:rsid w:val="00C17D5A"/>
    <w:rsid w:val="00C40A0F"/>
    <w:rsid w:val="00C737FF"/>
    <w:rsid w:val="00CA69FB"/>
    <w:rsid w:val="00CC5119"/>
    <w:rsid w:val="00E024BB"/>
    <w:rsid w:val="00E32956"/>
    <w:rsid w:val="00E36420"/>
    <w:rsid w:val="00E65191"/>
    <w:rsid w:val="00F84A4C"/>
    <w:rsid w:val="00FA4715"/>
    <w:rsid w:val="00FD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7EDF2-546B-4D57-B9E0-698CFA30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E3929"/>
    <w:pPr>
      <w:keepNext/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ИК_Приложение"/>
    <w:basedOn w:val="a0"/>
    <w:next w:val="a0"/>
    <w:link w:val="a4"/>
    <w:autoRedefine/>
    <w:rsid w:val="007E3929"/>
    <w:pPr>
      <w:pageBreakBefore/>
      <w:numPr>
        <w:numId w:val="1"/>
      </w:numPr>
      <w:suppressAutoHyphens/>
      <w:spacing w:after="480"/>
      <w:jc w:val="right"/>
    </w:pPr>
    <w:rPr>
      <w:rFonts w:ascii="Arial Narrow" w:hAnsi="Arial Narrow"/>
      <w:b/>
      <w:sz w:val="28"/>
      <w:lang w:val="x-none" w:eastAsia="x-none"/>
    </w:rPr>
  </w:style>
  <w:style w:type="character" w:customStyle="1" w:styleId="a4">
    <w:name w:val="ПИК_Приложение Знак Знак"/>
    <w:link w:val="a"/>
    <w:rsid w:val="007E3929"/>
    <w:rPr>
      <w:rFonts w:ascii="Arial Narrow" w:eastAsia="Times New Roman" w:hAnsi="Arial Narrow" w:cs="Times New Roman"/>
      <w:b/>
      <w:sz w:val="28"/>
      <w:szCs w:val="20"/>
      <w:lang w:val="x-none" w:eastAsia="x-none"/>
    </w:rPr>
  </w:style>
  <w:style w:type="paragraph" w:styleId="a5">
    <w:name w:val="List Paragraph"/>
    <w:basedOn w:val="a0"/>
    <w:uiPriority w:val="34"/>
    <w:qFormat/>
    <w:rsid w:val="007E3929"/>
    <w:pPr>
      <w:keepNext w:val="0"/>
      <w:spacing w:before="0" w:after="200" w:line="276" w:lineRule="auto"/>
      <w:ind w:left="720"/>
      <w:contextualSpacing/>
      <w:jc w:val="left"/>
    </w:pPr>
    <w:rPr>
      <w:rFonts w:eastAsia="Calibri"/>
      <w:sz w:val="28"/>
      <w:szCs w:val="22"/>
      <w:lang w:eastAsia="en-US"/>
    </w:rPr>
  </w:style>
  <w:style w:type="paragraph" w:styleId="a6">
    <w:name w:val="Balloon Text"/>
    <w:basedOn w:val="a0"/>
    <w:link w:val="a7"/>
    <w:uiPriority w:val="99"/>
    <w:semiHidden/>
    <w:unhideWhenUsed/>
    <w:rsid w:val="00345906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4590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0"/>
    <w:link w:val="a9"/>
    <w:uiPriority w:val="99"/>
    <w:unhideWhenUsed/>
    <w:rsid w:val="000621C3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Верхний колонтитул Знак"/>
    <w:basedOn w:val="a1"/>
    <w:link w:val="a8"/>
    <w:uiPriority w:val="99"/>
    <w:rsid w:val="000621C3"/>
    <w:rPr>
      <w:rFonts w:ascii="Times New Roman" w:eastAsia="Times New Roman" w:hAnsi="Times New Roman" w:cs="Times New Roman"/>
      <w:szCs w:val="20"/>
      <w:lang w:eastAsia="ru-RU"/>
    </w:rPr>
  </w:style>
  <w:style w:type="paragraph" w:styleId="aa">
    <w:name w:val="footer"/>
    <w:basedOn w:val="a0"/>
    <w:link w:val="ab"/>
    <w:uiPriority w:val="99"/>
    <w:unhideWhenUsed/>
    <w:rsid w:val="000621C3"/>
    <w:pPr>
      <w:tabs>
        <w:tab w:val="center" w:pos="4677"/>
        <w:tab w:val="right" w:pos="9355"/>
      </w:tabs>
      <w:spacing w:before="0" w:after="0"/>
    </w:pPr>
  </w:style>
  <w:style w:type="character" w:customStyle="1" w:styleId="ab">
    <w:name w:val="Нижний колонтитул Знак"/>
    <w:basedOn w:val="a1"/>
    <w:link w:val="aa"/>
    <w:uiPriority w:val="99"/>
    <w:rsid w:val="000621C3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Розетта Демокритовна</dc:creator>
  <cp:lastModifiedBy>Бархалов Расим Гаджимагамед Оглы</cp:lastModifiedBy>
  <cp:revision>3</cp:revision>
  <cp:lastPrinted>2022-02-28T10:45:00Z</cp:lastPrinted>
  <dcterms:created xsi:type="dcterms:W3CDTF">2022-04-11T17:35:00Z</dcterms:created>
  <dcterms:modified xsi:type="dcterms:W3CDTF">2022-05-04T07:06:00Z</dcterms:modified>
</cp:coreProperties>
</file>