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638C" w:rsidRDefault="000B638C" w:rsidP="00541D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638C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934075" cy="1047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38C" w:rsidRDefault="000B638C" w:rsidP="00541D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1D7D" w:rsidRDefault="000B638C" w:rsidP="00541D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Техническое задание на изготовление </w:t>
      </w:r>
      <w:r w:rsidR="00903070">
        <w:rPr>
          <w:rFonts w:ascii="Times New Roman" w:hAnsi="Times New Roman" w:cs="Times New Roman"/>
          <w:sz w:val="28"/>
          <w:szCs w:val="28"/>
        </w:rPr>
        <w:t>быстроходного намоточного станка</w:t>
      </w:r>
    </w:p>
    <w:p w:rsidR="00541D7D" w:rsidRPr="00D20D32" w:rsidRDefault="000B638C" w:rsidP="000B63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638C">
        <w:rPr>
          <w:rFonts w:ascii="Times New Roman" w:hAnsi="Times New Roman" w:cs="Times New Roman"/>
          <w:sz w:val="24"/>
          <w:szCs w:val="24"/>
        </w:rPr>
        <w:t>Заказчик: цех № 31 Филиала КЧХК АО «ОХК УРАЛХИМ» в г. Кирово-Чепецке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04"/>
        <w:gridCol w:w="2552"/>
      </w:tblGrid>
      <w:tr w:rsidR="00541D7D" w:rsidRPr="00D20D32" w:rsidTr="00280594">
        <w:trPr>
          <w:trHeight w:hRule="exact" w:val="454"/>
          <w:jc w:val="center"/>
        </w:trPr>
        <w:tc>
          <w:tcPr>
            <w:tcW w:w="6804" w:type="dxa"/>
            <w:vAlign w:val="center"/>
          </w:tcPr>
          <w:p w:rsidR="00541D7D" w:rsidRPr="00D20D32" w:rsidRDefault="00541D7D" w:rsidP="00541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2">
              <w:rPr>
                <w:rFonts w:ascii="Times New Roman" w:hAnsi="Times New Roman" w:cs="Times New Roman"/>
                <w:sz w:val="24"/>
                <w:szCs w:val="24"/>
              </w:rPr>
              <w:t>Взрывозащищенное исполнение</w:t>
            </w:r>
            <w:r w:rsidR="00280594" w:rsidRPr="00D20D32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</w:t>
            </w:r>
          </w:p>
        </w:tc>
        <w:tc>
          <w:tcPr>
            <w:tcW w:w="2552" w:type="dxa"/>
            <w:vAlign w:val="center"/>
          </w:tcPr>
          <w:p w:rsidR="00541D7D" w:rsidRPr="00D20D32" w:rsidRDefault="00903070" w:rsidP="00541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41D7D" w:rsidRPr="00D20D32" w:rsidTr="00280594">
        <w:trPr>
          <w:trHeight w:hRule="exact" w:val="454"/>
          <w:jc w:val="center"/>
        </w:trPr>
        <w:tc>
          <w:tcPr>
            <w:tcW w:w="6804" w:type="dxa"/>
            <w:vAlign w:val="center"/>
          </w:tcPr>
          <w:p w:rsidR="00541D7D" w:rsidRPr="00D20D32" w:rsidRDefault="00541D7D" w:rsidP="005B5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2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</w:t>
            </w:r>
            <w:r w:rsidR="00903070">
              <w:rPr>
                <w:rFonts w:ascii="Times New Roman" w:hAnsi="Times New Roman" w:cs="Times New Roman"/>
                <w:sz w:val="24"/>
                <w:szCs w:val="24"/>
              </w:rPr>
              <w:t>внутри помещения, °С</w:t>
            </w:r>
          </w:p>
        </w:tc>
        <w:tc>
          <w:tcPr>
            <w:tcW w:w="2552" w:type="dxa"/>
            <w:vAlign w:val="center"/>
          </w:tcPr>
          <w:p w:rsidR="00541D7D" w:rsidRPr="00D20D32" w:rsidRDefault="00903070" w:rsidP="002805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19-25</w:t>
            </w:r>
          </w:p>
        </w:tc>
      </w:tr>
      <w:tr w:rsidR="00326234" w:rsidRPr="00D20D32" w:rsidTr="00280594">
        <w:trPr>
          <w:trHeight w:hRule="exact" w:val="454"/>
          <w:jc w:val="center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vAlign w:val="center"/>
          </w:tcPr>
          <w:p w:rsidR="00326234" w:rsidRPr="00D20D32" w:rsidRDefault="00326234" w:rsidP="00326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03070">
              <w:rPr>
                <w:rFonts w:ascii="Times New Roman" w:hAnsi="Times New Roman" w:cs="Times New Roman"/>
                <w:sz w:val="24"/>
                <w:szCs w:val="24"/>
              </w:rPr>
              <w:t>акси</w:t>
            </w:r>
            <w:r w:rsidRPr="00D20D32">
              <w:rPr>
                <w:rFonts w:ascii="Times New Roman" w:hAnsi="Times New Roman" w:cs="Times New Roman"/>
                <w:sz w:val="24"/>
                <w:szCs w:val="24"/>
              </w:rPr>
              <w:t xml:space="preserve">мально допустимые габариты </w:t>
            </w:r>
            <w:r w:rsidR="00903070">
              <w:rPr>
                <w:rFonts w:ascii="Times New Roman" w:hAnsi="Times New Roman" w:cs="Times New Roman"/>
                <w:sz w:val="24"/>
                <w:szCs w:val="24"/>
              </w:rPr>
              <w:t>станка</w:t>
            </w:r>
            <w:r w:rsidRPr="00D20D32">
              <w:rPr>
                <w:rFonts w:ascii="Times New Roman" w:hAnsi="Times New Roman" w:cs="Times New Roman"/>
                <w:sz w:val="24"/>
                <w:szCs w:val="24"/>
              </w:rPr>
              <w:t>, мм</w:t>
            </w:r>
          </w:p>
        </w:tc>
      </w:tr>
      <w:tr w:rsidR="00326234" w:rsidRPr="00D20D32" w:rsidTr="00280594">
        <w:trPr>
          <w:trHeight w:hRule="exact" w:val="454"/>
          <w:jc w:val="center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326234" w:rsidRPr="00D20D32" w:rsidRDefault="00326234" w:rsidP="002D7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2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326234" w:rsidRPr="00D20D32" w:rsidRDefault="00903070" w:rsidP="0032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326234" w:rsidRPr="00D20D32" w:rsidTr="00280594">
        <w:trPr>
          <w:trHeight w:hRule="exact" w:val="454"/>
          <w:jc w:val="center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326234" w:rsidRPr="00D20D32" w:rsidRDefault="00326234" w:rsidP="002D7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2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326234" w:rsidRPr="00D20D32" w:rsidRDefault="00903070" w:rsidP="00541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326234" w:rsidRPr="00D20D32" w:rsidTr="00280594">
        <w:trPr>
          <w:trHeight w:hRule="exact" w:val="454"/>
          <w:jc w:val="center"/>
        </w:trPr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326234" w:rsidRPr="00D20D32" w:rsidRDefault="00326234" w:rsidP="002D7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D32">
              <w:rPr>
                <w:rFonts w:ascii="Times New Roman" w:hAnsi="Times New Roman" w:cs="Times New Roman"/>
                <w:sz w:val="24"/>
                <w:szCs w:val="24"/>
              </w:rPr>
              <w:t>Высота</w:t>
            </w:r>
            <w:r w:rsidR="005E4D8B" w:rsidRPr="00D20D32">
              <w:rPr>
                <w:rFonts w:ascii="Times New Roman" w:hAnsi="Times New Roman" w:cs="Times New Roman"/>
                <w:sz w:val="24"/>
                <w:szCs w:val="24"/>
              </w:rPr>
              <w:t xml:space="preserve"> (от поверхности тележки)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326234" w:rsidRPr="00D20D32" w:rsidRDefault="00903070" w:rsidP="00785D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</w:tr>
      <w:tr w:rsidR="00326234" w:rsidRPr="00D20D32" w:rsidTr="00280594">
        <w:trPr>
          <w:trHeight w:hRule="exact" w:val="454"/>
          <w:jc w:val="center"/>
        </w:trPr>
        <w:tc>
          <w:tcPr>
            <w:tcW w:w="6804" w:type="dxa"/>
            <w:tcBorders>
              <w:right w:val="single" w:sz="4" w:space="0" w:color="auto"/>
            </w:tcBorders>
            <w:vAlign w:val="center"/>
          </w:tcPr>
          <w:p w:rsidR="00326234" w:rsidRPr="00D20D32" w:rsidRDefault="00903070" w:rsidP="001F0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масса, кг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326234" w:rsidRPr="00D20D32" w:rsidRDefault="00903070" w:rsidP="00541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03070" w:rsidRPr="00D20D32" w:rsidTr="005F174A">
        <w:trPr>
          <w:trHeight w:hRule="exact" w:val="454"/>
          <w:jc w:val="center"/>
        </w:trPr>
        <w:tc>
          <w:tcPr>
            <w:tcW w:w="9356" w:type="dxa"/>
            <w:gridSpan w:val="2"/>
            <w:vAlign w:val="center"/>
          </w:tcPr>
          <w:p w:rsidR="00903070" w:rsidRPr="00D20D32" w:rsidRDefault="00903070" w:rsidP="009030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Диапазон сечения применяемых проводников круглого сечения, мм2</w:t>
            </w:r>
          </w:p>
        </w:tc>
      </w:tr>
      <w:tr w:rsidR="005B5087" w:rsidRPr="00D20D32" w:rsidTr="005B5087">
        <w:trPr>
          <w:trHeight w:hRule="exact" w:val="479"/>
          <w:jc w:val="center"/>
        </w:trPr>
        <w:tc>
          <w:tcPr>
            <w:tcW w:w="6804" w:type="dxa"/>
            <w:tcBorders>
              <w:right w:val="single" w:sz="4" w:space="0" w:color="auto"/>
            </w:tcBorders>
            <w:vAlign w:val="center"/>
          </w:tcPr>
          <w:p w:rsidR="005B5087" w:rsidRDefault="00903070" w:rsidP="001F0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Минимальное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5B5087" w:rsidRDefault="00903070" w:rsidP="005B5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5B5087" w:rsidRPr="00D20D32" w:rsidTr="00903070">
        <w:trPr>
          <w:trHeight w:hRule="exact" w:val="415"/>
          <w:jc w:val="center"/>
        </w:trPr>
        <w:tc>
          <w:tcPr>
            <w:tcW w:w="6804" w:type="dxa"/>
            <w:tcBorders>
              <w:right w:val="single" w:sz="4" w:space="0" w:color="auto"/>
            </w:tcBorders>
            <w:vAlign w:val="center"/>
          </w:tcPr>
          <w:p w:rsidR="005B5087" w:rsidRPr="00D20D32" w:rsidRDefault="00903070" w:rsidP="001F0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Максимальное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5B5087" w:rsidRPr="00D20D32" w:rsidRDefault="00903070" w:rsidP="005B50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0D28BB" w:rsidRPr="00D20D32" w:rsidTr="00903070">
        <w:trPr>
          <w:trHeight w:hRule="exact" w:val="563"/>
          <w:jc w:val="center"/>
        </w:trPr>
        <w:tc>
          <w:tcPr>
            <w:tcW w:w="6804" w:type="dxa"/>
            <w:tcBorders>
              <w:right w:val="single" w:sz="4" w:space="0" w:color="auto"/>
            </w:tcBorders>
            <w:vAlign w:val="center"/>
          </w:tcPr>
          <w:p w:rsidR="000D28BB" w:rsidRDefault="000D28BB" w:rsidP="001F0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 диапазон средней длина витка, мм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0D28BB" w:rsidRDefault="000D28BB" w:rsidP="0032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250…1320</w:t>
            </w:r>
          </w:p>
        </w:tc>
      </w:tr>
      <w:tr w:rsidR="005B5087" w:rsidRPr="00D20D32" w:rsidTr="00903070">
        <w:trPr>
          <w:trHeight w:hRule="exact" w:val="563"/>
          <w:jc w:val="center"/>
        </w:trPr>
        <w:tc>
          <w:tcPr>
            <w:tcW w:w="6804" w:type="dxa"/>
            <w:tcBorders>
              <w:right w:val="single" w:sz="4" w:space="0" w:color="auto"/>
            </w:tcBorders>
            <w:vAlign w:val="center"/>
          </w:tcPr>
          <w:p w:rsidR="005B5087" w:rsidRPr="00D20D32" w:rsidRDefault="00903070" w:rsidP="001F0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 диапазон хода каретки, мм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5B5087" w:rsidRPr="00D20D32" w:rsidRDefault="00903070" w:rsidP="0032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DC17A8" w:rsidRPr="00D20D32" w:rsidTr="00903070">
        <w:trPr>
          <w:trHeight w:hRule="exact" w:val="571"/>
          <w:jc w:val="center"/>
        </w:trPr>
        <w:tc>
          <w:tcPr>
            <w:tcW w:w="6804" w:type="dxa"/>
            <w:tcBorders>
              <w:right w:val="single" w:sz="4" w:space="0" w:color="auto"/>
            </w:tcBorders>
            <w:vAlign w:val="center"/>
          </w:tcPr>
          <w:p w:rsidR="00DC17A8" w:rsidRPr="00D20D32" w:rsidRDefault="00180EA1" w:rsidP="001F0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Регулирование оборотов вращения шпинделя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DC17A8" w:rsidRPr="00D20D32" w:rsidRDefault="00180EA1" w:rsidP="00C63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Бесступенчатое</w:t>
            </w:r>
          </w:p>
        </w:tc>
      </w:tr>
      <w:tr w:rsidR="00DC17A8" w:rsidRPr="00D20D32" w:rsidTr="00903070">
        <w:trPr>
          <w:trHeight w:hRule="exact" w:val="579"/>
          <w:jc w:val="center"/>
        </w:trPr>
        <w:tc>
          <w:tcPr>
            <w:tcW w:w="6804" w:type="dxa"/>
            <w:tcBorders>
              <w:right w:val="single" w:sz="4" w:space="0" w:color="auto"/>
            </w:tcBorders>
            <w:vAlign w:val="center"/>
          </w:tcPr>
          <w:p w:rsidR="00DC17A8" w:rsidRPr="00D20D32" w:rsidRDefault="00903070" w:rsidP="001F0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Счетчик витков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DC17A8" w:rsidRPr="00D20D32" w:rsidRDefault="00903070" w:rsidP="0032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326234" w:rsidRPr="00D20D32" w:rsidTr="00280594">
        <w:trPr>
          <w:trHeight w:hRule="exact" w:val="659"/>
          <w:jc w:val="center"/>
        </w:trPr>
        <w:tc>
          <w:tcPr>
            <w:tcW w:w="6804" w:type="dxa"/>
            <w:tcBorders>
              <w:right w:val="single" w:sz="4" w:space="0" w:color="auto"/>
            </w:tcBorders>
            <w:vAlign w:val="center"/>
          </w:tcPr>
          <w:p w:rsidR="00326234" w:rsidRPr="00D20D32" w:rsidRDefault="00903070" w:rsidP="001F0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Параметры питающей сети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326234" w:rsidRPr="00D20D32" w:rsidRDefault="00903070" w:rsidP="0032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3ф. 380 В</w:t>
            </w:r>
          </w:p>
        </w:tc>
      </w:tr>
      <w:tr w:rsidR="00903070" w:rsidRPr="00D20D32" w:rsidTr="00280594">
        <w:trPr>
          <w:trHeight w:hRule="exact" w:val="659"/>
          <w:jc w:val="center"/>
        </w:trPr>
        <w:tc>
          <w:tcPr>
            <w:tcW w:w="6804" w:type="dxa"/>
            <w:tcBorders>
              <w:right w:val="single" w:sz="4" w:space="0" w:color="auto"/>
            </w:tcBorders>
            <w:vAlign w:val="center"/>
          </w:tcPr>
          <w:p w:rsidR="00903070" w:rsidRDefault="00903070" w:rsidP="001F0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потребляемая мощность, кВт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903070" w:rsidRDefault="00903070" w:rsidP="0032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03070" w:rsidRPr="00D20D32" w:rsidTr="00280594">
        <w:trPr>
          <w:trHeight w:hRule="exact" w:val="659"/>
          <w:jc w:val="center"/>
        </w:trPr>
        <w:tc>
          <w:tcPr>
            <w:tcW w:w="6804" w:type="dxa"/>
            <w:tcBorders>
              <w:right w:val="single" w:sz="4" w:space="0" w:color="auto"/>
            </w:tcBorders>
            <w:vAlign w:val="center"/>
          </w:tcPr>
          <w:p w:rsidR="00903070" w:rsidRDefault="00903070" w:rsidP="001F0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Автоматическая намотка заданного количества витков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903070" w:rsidRDefault="00903070" w:rsidP="0032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903070" w:rsidRPr="00D20D32" w:rsidTr="00280594">
        <w:trPr>
          <w:trHeight w:hRule="exact" w:val="659"/>
          <w:jc w:val="center"/>
        </w:trPr>
        <w:tc>
          <w:tcPr>
            <w:tcW w:w="6804" w:type="dxa"/>
            <w:tcBorders>
              <w:right w:val="single" w:sz="4" w:space="0" w:color="auto"/>
            </w:tcBorders>
            <w:vAlign w:val="center"/>
          </w:tcPr>
          <w:p w:rsidR="00903070" w:rsidRDefault="00903070" w:rsidP="001F0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Автоматическое отключение станка после намотки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903070" w:rsidRDefault="000D28BB" w:rsidP="0032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D28BB" w:rsidRPr="00D20D32" w:rsidTr="00280594">
        <w:trPr>
          <w:trHeight w:hRule="exact" w:val="659"/>
          <w:jc w:val="center"/>
        </w:trPr>
        <w:tc>
          <w:tcPr>
            <w:tcW w:w="6804" w:type="dxa"/>
            <w:tcBorders>
              <w:right w:val="single" w:sz="4" w:space="0" w:color="auto"/>
            </w:tcBorders>
            <w:vAlign w:val="center"/>
          </w:tcPr>
          <w:p w:rsidR="000D28BB" w:rsidRDefault="000D28BB" w:rsidP="001F0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Автоматическая раскладка провода с поддержанием требуемого натяжения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0D28BB" w:rsidRDefault="000D28BB" w:rsidP="003262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5B5087" w:rsidRDefault="00280594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0D32">
        <w:rPr>
          <w:rFonts w:ascii="Times New Roman" w:hAnsi="Times New Roman" w:cs="Times New Roman"/>
          <w:sz w:val="24"/>
          <w:szCs w:val="24"/>
        </w:rPr>
        <w:t xml:space="preserve">1. </w:t>
      </w:r>
      <w:r w:rsidR="00506175" w:rsidRPr="00D20D32">
        <w:rPr>
          <w:rFonts w:ascii="Times New Roman" w:hAnsi="Times New Roman" w:cs="Times New Roman"/>
          <w:sz w:val="24"/>
          <w:szCs w:val="24"/>
        </w:rPr>
        <w:t xml:space="preserve">Назначение: </w:t>
      </w:r>
      <w:r w:rsidR="000D28BB">
        <w:rPr>
          <w:rFonts w:ascii="Times New Roman" w:hAnsi="Times New Roman" w:cs="Times New Roman"/>
          <w:sz w:val="24"/>
          <w:szCs w:val="24"/>
        </w:rPr>
        <w:t xml:space="preserve">Изготовление катушек для </w:t>
      </w:r>
      <w:proofErr w:type="spellStart"/>
      <w:r w:rsidR="000D28BB">
        <w:rPr>
          <w:rFonts w:ascii="Times New Roman" w:hAnsi="Times New Roman" w:cs="Times New Roman"/>
          <w:sz w:val="24"/>
          <w:szCs w:val="24"/>
        </w:rPr>
        <w:t>всыпных</w:t>
      </w:r>
      <w:proofErr w:type="spellEnd"/>
      <w:r w:rsidR="000D28BB">
        <w:rPr>
          <w:rFonts w:ascii="Times New Roman" w:hAnsi="Times New Roman" w:cs="Times New Roman"/>
          <w:sz w:val="24"/>
          <w:szCs w:val="24"/>
        </w:rPr>
        <w:t xml:space="preserve"> обмоток статоров электродвигателей</w:t>
      </w:r>
      <w:r w:rsidR="00180EA1">
        <w:rPr>
          <w:rFonts w:ascii="Times New Roman" w:hAnsi="Times New Roman" w:cs="Times New Roman"/>
          <w:sz w:val="24"/>
          <w:szCs w:val="24"/>
        </w:rPr>
        <w:t xml:space="preserve"> </w:t>
      </w:r>
      <w:r w:rsidR="0046464F">
        <w:rPr>
          <w:rFonts w:ascii="Times New Roman" w:hAnsi="Times New Roman" w:cs="Times New Roman"/>
          <w:sz w:val="24"/>
          <w:szCs w:val="24"/>
        </w:rPr>
        <w:t xml:space="preserve">отечественного и импортного производства </w:t>
      </w:r>
      <w:r w:rsidR="00180EA1">
        <w:rPr>
          <w:rFonts w:ascii="Times New Roman" w:hAnsi="Times New Roman" w:cs="Times New Roman"/>
          <w:sz w:val="24"/>
          <w:szCs w:val="24"/>
        </w:rPr>
        <w:t>из провода круглого сечения</w:t>
      </w:r>
      <w:r w:rsidR="000D28BB">
        <w:rPr>
          <w:rFonts w:ascii="Times New Roman" w:hAnsi="Times New Roman" w:cs="Times New Roman"/>
          <w:sz w:val="24"/>
          <w:szCs w:val="24"/>
        </w:rPr>
        <w:t>.</w:t>
      </w:r>
    </w:p>
    <w:p w:rsidR="000B638C" w:rsidRPr="00D20D32" w:rsidRDefault="000B638C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D28BB">
        <w:rPr>
          <w:rFonts w:ascii="Times New Roman" w:hAnsi="Times New Roman" w:cs="Times New Roman"/>
          <w:color w:val="000000" w:themeColor="text1"/>
          <w:sz w:val="24"/>
        </w:rPr>
        <w:t>Станок работает в отапливаемом помещении</w:t>
      </w:r>
      <w:r w:rsidR="00180EA1">
        <w:rPr>
          <w:rFonts w:ascii="Times New Roman" w:hAnsi="Times New Roman" w:cs="Times New Roman"/>
          <w:color w:val="000000" w:themeColor="text1"/>
          <w:sz w:val="24"/>
        </w:rPr>
        <w:t xml:space="preserve"> без присутствия агрессивных веществ</w:t>
      </w:r>
      <w:r w:rsidR="000D28BB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0D28BB" w:rsidRDefault="000B638C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80594" w:rsidRPr="00D20D32">
        <w:rPr>
          <w:rFonts w:ascii="Times New Roman" w:hAnsi="Times New Roman" w:cs="Times New Roman"/>
          <w:sz w:val="24"/>
          <w:szCs w:val="24"/>
        </w:rPr>
        <w:t xml:space="preserve">. </w:t>
      </w:r>
      <w:r w:rsidR="000D28BB">
        <w:rPr>
          <w:rFonts w:ascii="Times New Roman" w:hAnsi="Times New Roman" w:cs="Times New Roman"/>
          <w:sz w:val="24"/>
          <w:szCs w:val="24"/>
        </w:rPr>
        <w:t xml:space="preserve">В комплект станка должна входить планшайба с регулируемым шаблоном для намотки катушек различной конфигурации. </w:t>
      </w:r>
    </w:p>
    <w:p w:rsidR="0046464F" w:rsidRDefault="0046464F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Запрос дополнительной информации о Заказчика опросным листом Поставщика.</w:t>
      </w:r>
    </w:p>
    <w:p w:rsidR="00F30449" w:rsidRDefault="0046464F" w:rsidP="00447666">
      <w:pPr>
        <w:pStyle w:val="a7"/>
        <w:ind w:firstLine="708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lastRenderedPageBreak/>
        <w:t>5</w:t>
      </w:r>
      <w:r w:rsidR="00F30449">
        <w:rPr>
          <w:rFonts w:ascii="Times New Roman" w:hAnsi="Times New Roman" w:cs="Times New Roman"/>
          <w:bCs/>
          <w:sz w:val="24"/>
        </w:rPr>
        <w:t xml:space="preserve">. </w:t>
      </w:r>
      <w:r w:rsidR="00180EA1">
        <w:rPr>
          <w:rFonts w:ascii="Times New Roman" w:hAnsi="Times New Roman" w:cs="Times New Roman"/>
          <w:bCs/>
          <w:sz w:val="24"/>
        </w:rPr>
        <w:t>Гарантийный срок не менее 12 месяцев.</w:t>
      </w:r>
    </w:p>
    <w:p w:rsidR="00180EA1" w:rsidRDefault="0046464F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</w:t>
      </w:r>
      <w:r w:rsidR="00180EA1">
        <w:rPr>
          <w:rFonts w:ascii="Times New Roman" w:hAnsi="Times New Roman" w:cs="Times New Roman"/>
          <w:sz w:val="24"/>
        </w:rPr>
        <w:t>. Документация, поставляемая с оборудованием:</w:t>
      </w:r>
    </w:p>
    <w:p w:rsidR="00180EA1" w:rsidRDefault="00180EA1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паспорт станка;</w:t>
      </w:r>
    </w:p>
    <w:p w:rsidR="00180EA1" w:rsidRDefault="00180EA1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руководство по эксплуатации станка;</w:t>
      </w:r>
    </w:p>
    <w:p w:rsidR="00180EA1" w:rsidRDefault="00180EA1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необходимые сертификационные документы;</w:t>
      </w:r>
    </w:p>
    <w:p w:rsidR="00180EA1" w:rsidRDefault="00180EA1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паспорта или руководства по эксплуатации составных частей не собственного изготовления.</w:t>
      </w:r>
    </w:p>
    <w:p w:rsidR="00180EA1" w:rsidRDefault="0046464F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</w:t>
      </w:r>
      <w:r w:rsidR="00180EA1">
        <w:rPr>
          <w:rFonts w:ascii="Times New Roman" w:hAnsi="Times New Roman" w:cs="Times New Roman"/>
          <w:sz w:val="24"/>
        </w:rPr>
        <w:t>. Доставка до площадки заказчика за счет поставщика.</w:t>
      </w:r>
    </w:p>
    <w:p w:rsidR="00180EA1" w:rsidRDefault="0046464F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</w:t>
      </w:r>
      <w:r w:rsidR="00180EA1">
        <w:rPr>
          <w:rFonts w:ascii="Times New Roman" w:hAnsi="Times New Roman" w:cs="Times New Roman"/>
          <w:sz w:val="24"/>
        </w:rPr>
        <w:t xml:space="preserve">. </w:t>
      </w:r>
      <w:r w:rsidR="007374BD">
        <w:rPr>
          <w:rFonts w:ascii="Times New Roman" w:hAnsi="Times New Roman" w:cs="Times New Roman"/>
          <w:sz w:val="24"/>
        </w:rPr>
        <w:t>Предварительная п</w:t>
      </w:r>
      <w:r w:rsidR="00180EA1">
        <w:rPr>
          <w:rFonts w:ascii="Times New Roman" w:hAnsi="Times New Roman" w:cs="Times New Roman"/>
          <w:sz w:val="24"/>
        </w:rPr>
        <w:t>риемка станка после изготовления на площадке изготовителя.</w:t>
      </w:r>
    </w:p>
    <w:p w:rsidR="00180EA1" w:rsidRDefault="0046464F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</w:t>
      </w:r>
      <w:r w:rsidR="00180EA1">
        <w:rPr>
          <w:rFonts w:ascii="Times New Roman" w:hAnsi="Times New Roman" w:cs="Times New Roman"/>
          <w:sz w:val="24"/>
        </w:rPr>
        <w:t>. Продавцом является организация-изготовитель или её дочернее-зависимое общество.</w:t>
      </w:r>
    </w:p>
    <w:p w:rsidR="00180EA1" w:rsidRDefault="0046464F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</w:t>
      </w:r>
      <w:r w:rsidR="00180EA1">
        <w:rPr>
          <w:rFonts w:ascii="Times New Roman" w:hAnsi="Times New Roman" w:cs="Times New Roman"/>
          <w:sz w:val="24"/>
        </w:rPr>
        <w:t>. Оплата продукции в течение 30 календарных дней после поставки продукции.</w:t>
      </w:r>
    </w:p>
    <w:p w:rsidR="00180EA1" w:rsidRPr="00F30449" w:rsidRDefault="00180EA1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0B638C" w:rsidRPr="00D20D32" w:rsidRDefault="000B638C" w:rsidP="00447666">
      <w:pPr>
        <w:pStyle w:val="a7"/>
        <w:ind w:firstLine="708"/>
        <w:jc w:val="both"/>
        <w:rPr>
          <w:rFonts w:ascii="Times New Roman" w:hAnsi="Times New Roman" w:cs="Times New Roman"/>
          <w:sz w:val="24"/>
        </w:rPr>
      </w:pPr>
    </w:p>
    <w:p w:rsidR="00D20D32" w:rsidRPr="00D20D32" w:rsidRDefault="00D20D32" w:rsidP="00D20D32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541D7D" w:rsidRPr="007374BD" w:rsidRDefault="00113B34" w:rsidP="00180EA1">
      <w:pPr>
        <w:ind w:firstLine="360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Заместитель начальника ЦРЭ                                                                                  В.М. Овечкин</w:t>
      </w:r>
    </w:p>
    <w:sectPr w:rsidR="00541D7D" w:rsidRPr="007374BD" w:rsidSect="00F611E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3A7236"/>
    <w:multiLevelType w:val="hybridMultilevel"/>
    <w:tmpl w:val="C2B4241A"/>
    <w:lvl w:ilvl="0" w:tplc="8444CE5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5D208A"/>
    <w:multiLevelType w:val="hybridMultilevel"/>
    <w:tmpl w:val="C2B4241A"/>
    <w:lvl w:ilvl="0" w:tplc="8444CE5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1F5"/>
    <w:rsid w:val="0000419D"/>
    <w:rsid w:val="00094D7F"/>
    <w:rsid w:val="000B638C"/>
    <w:rsid w:val="000D28BB"/>
    <w:rsid w:val="00113B34"/>
    <w:rsid w:val="00116F98"/>
    <w:rsid w:val="00117EB0"/>
    <w:rsid w:val="00145C8C"/>
    <w:rsid w:val="00180EA1"/>
    <w:rsid w:val="001C59D4"/>
    <w:rsid w:val="001F0F5A"/>
    <w:rsid w:val="002060F3"/>
    <w:rsid w:val="00260426"/>
    <w:rsid w:val="00280594"/>
    <w:rsid w:val="002B4D84"/>
    <w:rsid w:val="002D6A11"/>
    <w:rsid w:val="00326234"/>
    <w:rsid w:val="003844CF"/>
    <w:rsid w:val="00396978"/>
    <w:rsid w:val="003A621E"/>
    <w:rsid w:val="0044541E"/>
    <w:rsid w:val="00447666"/>
    <w:rsid w:val="0046464F"/>
    <w:rsid w:val="004D0927"/>
    <w:rsid w:val="00506175"/>
    <w:rsid w:val="00522553"/>
    <w:rsid w:val="00541D7D"/>
    <w:rsid w:val="0054394F"/>
    <w:rsid w:val="005461F5"/>
    <w:rsid w:val="005614DA"/>
    <w:rsid w:val="005B5087"/>
    <w:rsid w:val="005E4D8B"/>
    <w:rsid w:val="00637FDA"/>
    <w:rsid w:val="00651171"/>
    <w:rsid w:val="00677CD8"/>
    <w:rsid w:val="00693301"/>
    <w:rsid w:val="006D4C09"/>
    <w:rsid w:val="006E2A26"/>
    <w:rsid w:val="00707B39"/>
    <w:rsid w:val="007374BD"/>
    <w:rsid w:val="00785D55"/>
    <w:rsid w:val="007D0397"/>
    <w:rsid w:val="00834664"/>
    <w:rsid w:val="0090120B"/>
    <w:rsid w:val="00903070"/>
    <w:rsid w:val="00925DA5"/>
    <w:rsid w:val="00970A03"/>
    <w:rsid w:val="009A2116"/>
    <w:rsid w:val="00AD2378"/>
    <w:rsid w:val="00B22960"/>
    <w:rsid w:val="00B5143F"/>
    <w:rsid w:val="00BC48B0"/>
    <w:rsid w:val="00C63269"/>
    <w:rsid w:val="00C65CE8"/>
    <w:rsid w:val="00CE66B0"/>
    <w:rsid w:val="00CF5349"/>
    <w:rsid w:val="00D20D32"/>
    <w:rsid w:val="00D2468D"/>
    <w:rsid w:val="00DA362E"/>
    <w:rsid w:val="00DC17A8"/>
    <w:rsid w:val="00E30FF7"/>
    <w:rsid w:val="00E40162"/>
    <w:rsid w:val="00E61EC2"/>
    <w:rsid w:val="00E85D87"/>
    <w:rsid w:val="00EA4CCF"/>
    <w:rsid w:val="00ED2A6E"/>
    <w:rsid w:val="00ED3E0D"/>
    <w:rsid w:val="00F30449"/>
    <w:rsid w:val="00F611EF"/>
    <w:rsid w:val="00F8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4CB01"/>
  <w15:docId w15:val="{0812109E-1947-4E84-B936-7507B14F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25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F0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0F5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0120B"/>
    <w:pPr>
      <w:ind w:left="720"/>
      <w:contextualSpacing/>
    </w:pPr>
  </w:style>
  <w:style w:type="paragraph" w:styleId="a7">
    <w:name w:val="No Spacing"/>
    <w:uiPriority w:val="1"/>
    <w:qFormat/>
    <w:rsid w:val="002805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Edman</dc:creator>
  <cp:lastModifiedBy>Овечкин Вячеслав Михайлович</cp:lastModifiedBy>
  <cp:revision>5</cp:revision>
  <cp:lastPrinted>2016-01-15T08:41:00Z</cp:lastPrinted>
  <dcterms:created xsi:type="dcterms:W3CDTF">2022-12-29T08:26:00Z</dcterms:created>
  <dcterms:modified xsi:type="dcterms:W3CDTF">2022-12-29T10:50:00Z</dcterms:modified>
</cp:coreProperties>
</file>