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BBE" w:rsidRDefault="001D6BBE" w:rsidP="001D6BBE">
      <w:r>
        <w:t>Добрый день!</w:t>
      </w:r>
    </w:p>
    <w:p w:rsidR="001D6BBE" w:rsidRDefault="001D6BBE" w:rsidP="001D6BBE"/>
    <w:p w:rsidR="001D6BBE" w:rsidRDefault="001D6BBE" w:rsidP="001D6BBE">
      <w:bookmarkStart w:id="0" w:name="_GoBack"/>
      <w:bookmarkEnd w:id="0"/>
    </w:p>
    <w:p w:rsidR="001D6BBE" w:rsidRDefault="001D6BBE" w:rsidP="001D6BBE"/>
    <w:p w:rsidR="001D6BBE" w:rsidRDefault="001D6BBE" w:rsidP="001D6BBE">
      <w:r>
        <w:t>1.</w:t>
      </w:r>
      <w:r>
        <w:t xml:space="preserve">   размеры катушек с исх. проволокой:</w:t>
      </w:r>
    </w:p>
    <w:p w:rsidR="001D6BBE" w:rsidRDefault="001D6BBE" w:rsidP="001D6BBE">
      <w:r w:rsidRPr="001D6BBE">
        <w:rPr>
          <w:noProof/>
          <w:lang w:eastAsia="ru-RU"/>
        </w:rPr>
        <w:drawing>
          <wp:inline distT="0" distB="0" distL="0" distR="0">
            <wp:extent cx="5391150" cy="3562350"/>
            <wp:effectExtent l="0" t="0" r="0" b="0"/>
            <wp:docPr id="1" name="Рисунок 1" descr="C:\Users\0E3B~1\AppData\Local\Temp\image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E3B~1\AppData\Local\Temp\image01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6BBE" w:rsidRDefault="001D6BBE" w:rsidP="001D6BBE"/>
    <w:p w:rsidR="001D6BBE" w:rsidRDefault="001D6BBE" w:rsidP="001D6BBE"/>
    <w:p w:rsidR="001D6BBE" w:rsidRDefault="001D6BBE" w:rsidP="001D6BBE">
      <w:r>
        <w:t>2.</w:t>
      </w:r>
      <w:r>
        <w:t xml:space="preserve">    радиус изгиба </w:t>
      </w:r>
      <w:proofErr w:type="spellStart"/>
      <w:r>
        <w:t>д.б</w:t>
      </w:r>
      <w:proofErr w:type="spellEnd"/>
      <w:r>
        <w:t>. не меньше 2 радиусов центральной части катушки изделия (не менее 10мм), ограничения по усилию -(0,3-0,4) Н или (30-40);</w:t>
      </w:r>
    </w:p>
    <w:p w:rsidR="001D6BBE" w:rsidRDefault="001D6BBE" w:rsidP="001D6BBE"/>
    <w:p w:rsidR="001D6BBE" w:rsidRDefault="001D6BBE" w:rsidP="001D6BBE">
      <w:r>
        <w:t>3.</w:t>
      </w:r>
      <w:r>
        <w:t xml:space="preserve">    любой полимерный материал (фторопласт, </w:t>
      </w:r>
      <w:proofErr w:type="spellStart"/>
      <w:r>
        <w:t>капролон</w:t>
      </w:r>
      <w:proofErr w:type="spellEnd"/>
      <w:r>
        <w:t xml:space="preserve"> и т.д.).</w:t>
      </w:r>
    </w:p>
    <w:p w:rsidR="001D6BBE" w:rsidRDefault="001D6BBE" w:rsidP="001D6BBE"/>
    <w:p w:rsidR="001D6BBE" w:rsidRDefault="001D6BBE" w:rsidP="001D6BBE">
      <w:r>
        <w:t xml:space="preserve"> </w:t>
      </w:r>
    </w:p>
    <w:p w:rsidR="001D6BBE" w:rsidRDefault="001D6BBE" w:rsidP="001D6BBE"/>
    <w:p w:rsidR="001D6BBE" w:rsidRDefault="001D6BBE" w:rsidP="001D6BBE">
      <w:r>
        <w:t xml:space="preserve"> </w:t>
      </w:r>
    </w:p>
    <w:p w:rsidR="001D6BBE" w:rsidRDefault="001D6BBE" w:rsidP="001D6BBE"/>
    <w:p w:rsidR="00C32F2C" w:rsidRDefault="00C32F2C"/>
    <w:sectPr w:rsidR="00C32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BBE"/>
    <w:rsid w:val="001D6BBE"/>
    <w:rsid w:val="00C3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C687E"/>
  <w15:chartTrackingRefBased/>
  <w15:docId w15:val="{195C67B7-1DF8-4DB4-A075-8B63BB329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2022-12-13T13:10:00Z</dcterms:created>
  <dcterms:modified xsi:type="dcterms:W3CDTF">2022-12-13T13:12:00Z</dcterms:modified>
</cp:coreProperties>
</file>