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6F5" w:rsidRDefault="002656F5" w:rsidP="002656F5">
      <w:pPr>
        <w:jc w:val="center"/>
        <w:rPr>
          <w:rFonts w:eastAsia="Times New Roman" w:cs="Times New Roman"/>
          <w:b/>
          <w:noProof/>
          <w:szCs w:val="28"/>
          <w:lang w:val="ru-RU" w:eastAsia="ru-RU"/>
        </w:rPr>
      </w:pPr>
      <w:bookmarkStart w:id="0" w:name="_GoBack"/>
      <w:bookmarkEnd w:id="0"/>
      <w:r>
        <w:rPr>
          <w:rFonts w:eastAsia="Times New Roman" w:cs="Times New Roman"/>
          <w:b/>
          <w:noProof/>
          <w:szCs w:val="28"/>
          <w:lang w:val="ru-RU" w:eastAsia="ru-RU"/>
        </w:rPr>
        <w:t xml:space="preserve">Общество с ограниченной ответственностью </w:t>
      </w:r>
    </w:p>
    <w:p w:rsidR="002656F5" w:rsidRDefault="002656F5" w:rsidP="002656F5">
      <w:pPr>
        <w:jc w:val="center"/>
        <w:rPr>
          <w:rFonts w:eastAsia="Times New Roman" w:cs="Times New Roman"/>
          <w:b/>
          <w:noProof/>
          <w:szCs w:val="28"/>
          <w:lang w:val="ru-RU" w:eastAsia="ru-RU"/>
        </w:rPr>
      </w:pPr>
      <w:r>
        <w:rPr>
          <w:rFonts w:eastAsia="Times New Roman" w:cs="Times New Roman"/>
          <w:b/>
          <w:noProof/>
          <w:szCs w:val="28"/>
          <w:lang w:val="ru-RU" w:eastAsia="ru-RU"/>
        </w:rPr>
        <w:t>«Русатом Металлургические технологии»</w:t>
      </w:r>
    </w:p>
    <w:p w:rsidR="00C94EAC" w:rsidRPr="00C94EAC" w:rsidRDefault="00C94EAC" w:rsidP="00C94EAC">
      <w:pPr>
        <w:jc w:val="center"/>
      </w:pPr>
      <w:r>
        <w:rPr>
          <w:rFonts w:eastAsia="Times New Roman" w:cs="Times New Roman"/>
          <w:b/>
          <w:noProof/>
          <w:szCs w:val="28"/>
          <w:lang w:val="ru-RU" w:eastAsia="ru-RU"/>
        </w:rPr>
        <w:t>(ООО «Русатом МеталлТех»)</w:t>
      </w:r>
    </w:p>
    <w:tbl>
      <w:tblPr>
        <w:tblpPr w:leftFromText="180" w:rightFromText="180" w:vertAnchor="text" w:horzAnchor="page" w:tblpX="1033" w:tblpY="476"/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13"/>
        <w:gridCol w:w="5529"/>
      </w:tblGrid>
      <w:tr w:rsidR="00C94EAC" w:rsidRPr="00C43593" w:rsidTr="00C94EAC">
        <w:trPr>
          <w:trHeight w:val="522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 xml:space="preserve">ПОЛНОЕ НАИМЕНОВАНИЕ </w:t>
            </w:r>
          </w:p>
        </w:tc>
        <w:tc>
          <w:tcPr>
            <w:tcW w:w="552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Общество с ограниченной ответственностью </w:t>
            </w:r>
            <w:r w:rsidR="00C43593"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</w: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«</w:t>
            </w:r>
            <w:proofErr w:type="spellStart"/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Русатом</w:t>
            </w:r>
            <w:proofErr w:type="spellEnd"/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Металлургические технологии»</w:t>
            </w:r>
          </w:p>
        </w:tc>
      </w:tr>
      <w:tr w:rsidR="00C94EAC" w:rsidRPr="00C94EAC" w:rsidTr="00C94EAC">
        <w:trPr>
          <w:trHeight w:val="431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 xml:space="preserve">СОКРАЩЕННОЕ НАИМЕНОВАНИЕ </w:t>
            </w:r>
          </w:p>
        </w:tc>
        <w:tc>
          <w:tcPr>
            <w:tcW w:w="552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ООО «</w:t>
            </w:r>
            <w:proofErr w:type="spellStart"/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Русатом</w:t>
            </w:r>
            <w:proofErr w:type="spellEnd"/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МеталлТех</w:t>
            </w:r>
            <w:proofErr w:type="spellEnd"/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»</w:t>
            </w:r>
          </w:p>
        </w:tc>
      </w:tr>
      <w:tr w:rsidR="00C94EAC" w:rsidRPr="00C94EAC" w:rsidTr="00C94EAC">
        <w:trPr>
          <w:trHeight w:val="343"/>
        </w:trPr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полное НАИМЕНОВАНИЕ НА английском ЯЗЫКЕ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tabs>
                <w:tab w:val="left" w:pos="993"/>
              </w:tabs>
              <w:jc w:val="both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proofErr w:type="spellStart"/>
            <w:r w:rsidRPr="00C94EAC">
              <w:rPr>
                <w:rFonts w:eastAsia="Calibri" w:cs="Times New Roman"/>
                <w:sz w:val="20"/>
                <w:szCs w:val="20"/>
                <w:lang w:val="en-US"/>
              </w:rPr>
              <w:t>Rusatom</w:t>
            </w:r>
            <w:proofErr w:type="spellEnd"/>
            <w:r w:rsidRPr="00C94EAC">
              <w:rPr>
                <w:rFonts w:eastAsia="Calibri" w:cs="Times New Roman"/>
                <w:sz w:val="20"/>
                <w:szCs w:val="20"/>
                <w:lang w:val="en-US"/>
              </w:rPr>
              <w:t xml:space="preserve"> Metallurgical Technologies, Limited Liability Company.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сокращенное НАИМЕНОВАНИЕ           НА английском ЯЗЫКЕ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ind w:left="13"/>
              <w:rPr>
                <w:rFonts w:eastAsia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94EAC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Rusatom</w:t>
            </w:r>
            <w:proofErr w:type="spellEnd"/>
            <w:r w:rsidRPr="00C94EAC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Metal Tech LLC</w:t>
            </w:r>
          </w:p>
        </w:tc>
      </w:tr>
      <w:tr w:rsidR="00C94EAC" w:rsidRPr="00C43593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юРИДИЧЕСКИЙ АДРЕС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123098, город Москва, улица Рогова, дом 5А</w:t>
            </w:r>
          </w:p>
        </w:tc>
      </w:tr>
      <w:tr w:rsidR="00C94EAC" w:rsidRPr="00C43593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ПОЧТОВЫЙ АДРЕС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123098, город Москва, улица Рогова, дом 5А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ind w:firstLine="10"/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ТЕЛЕФОН/ФАКС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8 (499) 949 41 10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bCs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E</w:t>
            </w: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  <w:t>-</w:t>
            </w: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mail</w:t>
            </w: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  <w:t>: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MS Mincho" w:cs="Times New Roman"/>
                <w:sz w:val="20"/>
                <w:szCs w:val="20"/>
                <w:lang w:val="en-US"/>
              </w:rPr>
              <w:t>metaltech@rosatom.ru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  <w:t>ОГРН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1117746228258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инн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7734653790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кпп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773401001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окпо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90657761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оквэд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72.19, 24.31, 24.32, 24.45, 24.54, 25.50.1, 25.61, 25.62, 25.93, 25.99.2, 27.32, 28.49.4, 33.12, 71.12.1, 71.12.12, 73.20.1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keepNext/>
              <w:rPr>
                <w:rFonts w:eastAsia="MS Mincho" w:cs="Times New Roman"/>
                <w:b/>
                <w:bCs/>
                <w:iCs/>
                <w:sz w:val="20"/>
                <w:szCs w:val="20"/>
                <w:lang w:val="ru-RU"/>
              </w:rPr>
            </w:pPr>
            <w:r w:rsidRPr="00C94EAC">
              <w:rPr>
                <w:rFonts w:eastAsia="MS Mincho" w:cs="Times New Roman"/>
                <w:b/>
                <w:bCs/>
                <w:iCs/>
                <w:sz w:val="20"/>
                <w:szCs w:val="20"/>
                <w:lang w:val="ru-RU"/>
              </w:rPr>
              <w:t>Сведения о государственной регистрации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C94EAC" w:rsidRPr="00C94EAC" w:rsidRDefault="00C94EAC" w:rsidP="00C94EAC">
            <w:pPr>
              <w:keepNext/>
              <w:rPr>
                <w:rFonts w:eastAsia="MS Mincho" w:cs="Times New Roman"/>
                <w:sz w:val="20"/>
                <w:szCs w:val="20"/>
                <w:lang w:val="ru-RU"/>
              </w:rPr>
            </w:pPr>
            <w:r w:rsidRPr="00C94EAC">
              <w:rPr>
                <w:rFonts w:eastAsia="MS Mincho" w:cs="Times New Roman"/>
                <w:sz w:val="20"/>
                <w:szCs w:val="20"/>
                <w:lang w:val="ru-RU"/>
              </w:rPr>
              <w:t>Дата регистрации -  25.03.2011</w:t>
            </w:r>
          </w:p>
          <w:p w:rsidR="00C94EAC" w:rsidRPr="00C94EAC" w:rsidRDefault="00C94EAC" w:rsidP="00C94EAC">
            <w:pPr>
              <w:keepNext/>
              <w:rPr>
                <w:rFonts w:eastAsia="MS Mincho" w:cs="Times New Roman"/>
                <w:sz w:val="20"/>
                <w:szCs w:val="20"/>
                <w:lang w:val="ru-RU"/>
              </w:rPr>
            </w:pPr>
            <w:r w:rsidRPr="00C94EAC">
              <w:rPr>
                <w:rFonts w:eastAsia="MS Mincho" w:cs="Times New Roman"/>
                <w:sz w:val="20"/>
                <w:szCs w:val="20"/>
                <w:lang w:val="ru-RU"/>
              </w:rPr>
              <w:t>Наименование регистрирующего органа - МИФНС № 46 по г. Москве</w:t>
            </w:r>
          </w:p>
          <w:p w:rsidR="00C94EAC" w:rsidRPr="00C94EAC" w:rsidRDefault="00C94EAC" w:rsidP="00C94EAC">
            <w:pPr>
              <w:keepNext/>
              <w:rPr>
                <w:rFonts w:eastAsia="MS Mincho" w:cs="Times New Roman"/>
                <w:sz w:val="20"/>
                <w:szCs w:val="20"/>
                <w:lang w:val="ru-RU"/>
              </w:rPr>
            </w:pPr>
            <w:r w:rsidRPr="00C94EAC">
              <w:rPr>
                <w:rFonts w:eastAsia="MS Mincho" w:cs="Times New Roman"/>
                <w:sz w:val="20"/>
                <w:szCs w:val="20"/>
                <w:lang w:val="ru-RU"/>
              </w:rPr>
              <w:t>Место регистрации - г. Москва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БАНКОВСКИЕ РЕКВИЗИТЫ:</w:t>
            </w:r>
          </w:p>
          <w:p w:rsidR="00C94EAC" w:rsidRPr="00C94EAC" w:rsidRDefault="00C94EAC" w:rsidP="00C94EAC">
            <w:pPr>
              <w:keepNext/>
              <w:outlineLvl w:val="0"/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  <w:t>НАИМЕНОВАНИЕ БАНКА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«Газпромбанк» (Акционерное общество)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  <w:t>БИК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044525823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расчетный счет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40702810592000004971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корреспондентский счет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30101810200000000823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ВАЛЮТНЫЕ СЧЕТА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40702978492000004971 Евро</w:t>
            </w:r>
          </w:p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>40702840892000004971 Доллары США</w:t>
            </w:r>
          </w:p>
        </w:tc>
      </w:tr>
      <w:tr w:rsidR="00C94EAC" w:rsidRPr="00C43593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  <w:t>УСТАВНЫЙ КАПИТАЛ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Cs/>
                <w:sz w:val="20"/>
                <w:szCs w:val="20"/>
                <w:lang w:val="ru-RU"/>
              </w:rPr>
              <w:t>455 850 000 (Четыреста пятьдесят пять миллионов восемьсот пятьдесят тысяч) рублей</w:t>
            </w:r>
            <w:r w:rsidRPr="00C94EAC">
              <w:rPr>
                <w:rFonts w:eastAsia="Calibri" w:cs="Times New Roman"/>
                <w:sz w:val="20"/>
                <w:szCs w:val="20"/>
                <w:lang w:val="ru-RU" w:eastAsia="ru-RU"/>
              </w:rPr>
              <w:t xml:space="preserve"> 00 копеек</w:t>
            </w:r>
          </w:p>
        </w:tc>
      </w:tr>
      <w:tr w:rsidR="00C94EAC" w:rsidRPr="00C94EAC" w:rsidTr="00C94EAC">
        <w:tc>
          <w:tcPr>
            <w:tcW w:w="10042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>ОРГАНЫ УПРАВЛЕНИЯ</w:t>
            </w:r>
          </w:p>
        </w:tc>
      </w:tr>
      <w:tr w:rsidR="00C94EAC" w:rsidRPr="00C43593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  <w:t>ОБЩЕЕ СОБРАНИЕ УЧАСТНИКОВ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43593" w:rsidRPr="00C43593" w:rsidRDefault="00C43593" w:rsidP="00C43593">
            <w:pPr>
              <w:tabs>
                <w:tab w:val="left" w:pos="600"/>
              </w:tabs>
              <w:jc w:val="both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4359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Акционерное общество «ТВЭЛ» (АО «ТВЭЛ») размер доли в уставном капитале 99/100 (Девяносто девять сотых) номинальной стоимостью 451 291 500 (Четыреста пятьдесят один миллион двести девяносто одна тысяча пятьсот)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br/>
            </w:r>
            <w:r w:rsidRPr="00C43593">
              <w:rPr>
                <w:rFonts w:eastAsia="Times New Roman" w:cs="Times New Roman"/>
                <w:sz w:val="20"/>
                <w:szCs w:val="20"/>
                <w:lang w:val="ru-RU" w:eastAsia="ru-RU"/>
              </w:rPr>
              <w:t>рублей 00 копеек.</w:t>
            </w:r>
          </w:p>
          <w:p w:rsidR="0074600F" w:rsidRPr="0074600F" w:rsidRDefault="00C43593" w:rsidP="00C43593">
            <w:pPr>
              <w:tabs>
                <w:tab w:val="left" w:pos="600"/>
              </w:tabs>
              <w:jc w:val="both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43593">
              <w:rPr>
                <w:rFonts w:eastAsia="Times New Roman" w:cs="Times New Roman"/>
                <w:sz w:val="20"/>
                <w:szCs w:val="20"/>
                <w:lang w:val="ru-RU" w:eastAsia="ru-RU"/>
              </w:rPr>
              <w:t>Акционерное общество «Высокотехнологический научно-исследовательский институт неорганических материалов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имени академика А.А.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Бочвара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» </w:t>
            </w:r>
            <w:r w:rsidRPr="00C4359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(АО «ВНИИНМ») размер доли в уставном капитале 1/100 (Одна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сотая) номинальной стоимостью 4 558 </w:t>
            </w:r>
            <w:r w:rsidRPr="00C43593">
              <w:rPr>
                <w:rFonts w:eastAsia="Times New Roman" w:cs="Times New Roman"/>
                <w:sz w:val="20"/>
                <w:szCs w:val="20"/>
                <w:lang w:val="ru-RU" w:eastAsia="ru-RU"/>
              </w:rPr>
              <w:t>500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C43593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(Четыре миллиона пятьсот 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пятьдесят восемь тысяч пятьсот) рублей 00 копеек.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bCs/>
                <w:sz w:val="20"/>
                <w:szCs w:val="20"/>
                <w:lang w:val="ru-RU" w:eastAsia="ru-RU"/>
              </w:rPr>
              <w:t>СОВЕТ ДИРЕКТОРОВ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tabs>
                <w:tab w:val="left" w:pos="600"/>
                <w:tab w:val="right" w:pos="9355"/>
              </w:tabs>
              <w:jc w:val="both"/>
              <w:rPr>
                <w:rFonts w:eastAsia="Calibri" w:cs="Times New Roman"/>
                <w:sz w:val="20"/>
                <w:szCs w:val="20"/>
                <w:lang w:val="ru-RU"/>
              </w:rPr>
            </w:pPr>
            <w:r w:rsidRPr="00C94EAC">
              <w:rPr>
                <w:rFonts w:eastAsia="Calibri" w:cs="Times New Roman"/>
                <w:sz w:val="20"/>
                <w:szCs w:val="20"/>
                <w:lang w:val="ru-RU"/>
              </w:rPr>
              <w:t>Андрианов Андрей Николаевич</w:t>
            </w:r>
          </w:p>
          <w:p w:rsidR="00C94EAC" w:rsidRPr="00C94EAC" w:rsidRDefault="00C94EAC" w:rsidP="00C94EAC">
            <w:pPr>
              <w:tabs>
                <w:tab w:val="left" w:pos="600"/>
                <w:tab w:val="right" w:pos="9355"/>
              </w:tabs>
              <w:jc w:val="both"/>
              <w:rPr>
                <w:rFonts w:eastAsia="Calibri" w:cs="Times New Roman"/>
                <w:sz w:val="20"/>
                <w:szCs w:val="20"/>
                <w:lang w:val="ru-RU"/>
              </w:rPr>
            </w:pPr>
            <w:r w:rsidRPr="00C94EAC">
              <w:rPr>
                <w:rFonts w:eastAsia="Calibri" w:cs="Times New Roman"/>
                <w:sz w:val="20"/>
                <w:szCs w:val="20"/>
                <w:lang w:val="ru-RU"/>
              </w:rPr>
              <w:t>Зарубин Михаил Григорьевич</w:t>
            </w:r>
          </w:p>
          <w:p w:rsidR="00C94EAC" w:rsidRPr="00C94EAC" w:rsidRDefault="00C94EAC" w:rsidP="00C94EAC">
            <w:pPr>
              <w:tabs>
                <w:tab w:val="left" w:pos="600"/>
                <w:tab w:val="right" w:pos="9355"/>
              </w:tabs>
              <w:jc w:val="both"/>
              <w:rPr>
                <w:rFonts w:eastAsia="Calibri" w:cs="Times New Roman"/>
                <w:sz w:val="20"/>
                <w:szCs w:val="20"/>
                <w:lang w:val="ru-RU"/>
              </w:rPr>
            </w:pPr>
            <w:proofErr w:type="spellStart"/>
            <w:r w:rsidRPr="00C94EAC">
              <w:rPr>
                <w:rFonts w:eastAsia="Calibri" w:cs="Times New Roman"/>
                <w:sz w:val="20"/>
                <w:szCs w:val="20"/>
                <w:lang w:val="ru-RU"/>
              </w:rPr>
              <w:t>Карпюк</w:t>
            </w:r>
            <w:proofErr w:type="spellEnd"/>
            <w:r w:rsidRPr="00C94EAC">
              <w:rPr>
                <w:rFonts w:eastAsia="Calibri" w:cs="Times New Roman"/>
                <w:sz w:val="20"/>
                <w:szCs w:val="20"/>
                <w:lang w:val="ru-RU"/>
              </w:rPr>
              <w:t xml:space="preserve"> Леонид Александрович</w:t>
            </w:r>
          </w:p>
          <w:p w:rsidR="00C94EAC" w:rsidRPr="00C94EAC" w:rsidRDefault="00C94EAC" w:rsidP="00C94EAC">
            <w:pPr>
              <w:tabs>
                <w:tab w:val="left" w:pos="600"/>
                <w:tab w:val="right" w:pos="9355"/>
              </w:tabs>
              <w:jc w:val="both"/>
              <w:rPr>
                <w:rFonts w:eastAsia="Calibri" w:cs="Times New Roman"/>
                <w:sz w:val="20"/>
                <w:szCs w:val="20"/>
                <w:lang w:val="ru-RU"/>
              </w:rPr>
            </w:pPr>
            <w:r w:rsidRPr="00C94EAC">
              <w:rPr>
                <w:rFonts w:eastAsia="Calibri" w:cs="Times New Roman"/>
                <w:sz w:val="20"/>
                <w:szCs w:val="20"/>
                <w:lang w:val="ru-RU"/>
              </w:rPr>
              <w:t>Михайлов Денис Евгеньевич</w:t>
            </w:r>
          </w:p>
          <w:p w:rsidR="00C94EAC" w:rsidRPr="00C94EAC" w:rsidRDefault="00C94EAC" w:rsidP="00C94EAC">
            <w:pPr>
              <w:tabs>
                <w:tab w:val="left" w:pos="600"/>
                <w:tab w:val="right" w:pos="9355"/>
              </w:tabs>
              <w:jc w:val="both"/>
              <w:rPr>
                <w:rFonts w:eastAsia="Calibri" w:cs="Times New Roman"/>
                <w:sz w:val="20"/>
                <w:szCs w:val="20"/>
                <w:lang w:val="ru-RU"/>
              </w:rPr>
            </w:pPr>
            <w:r w:rsidRPr="00C94EAC">
              <w:rPr>
                <w:rFonts w:eastAsia="Calibri" w:cs="Times New Roman"/>
                <w:sz w:val="20"/>
                <w:szCs w:val="20"/>
                <w:lang w:val="ru-RU"/>
              </w:rPr>
              <w:t>Угрюмов Александр Валерьевич</w:t>
            </w:r>
          </w:p>
        </w:tc>
      </w:tr>
      <w:tr w:rsidR="00C94EAC" w:rsidRPr="00C94EAC" w:rsidTr="00C94EAC">
        <w:tc>
          <w:tcPr>
            <w:tcW w:w="451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b/>
                <w:caps/>
                <w:sz w:val="20"/>
                <w:szCs w:val="20"/>
                <w:lang w:val="ru-RU" w:eastAsia="ru-RU"/>
              </w:rPr>
              <w:t xml:space="preserve">ГЕНЕРАЛЬНЫЙ ДИРЕКТОР 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94EAC" w:rsidRPr="00C94EAC" w:rsidRDefault="00C94EAC" w:rsidP="00C94EAC">
            <w:pPr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Андрианов Андрей Николаевич </w:t>
            </w:r>
            <w:r w:rsidRPr="00C94EAC">
              <w:rPr>
                <w:rFonts w:eastAsia="MS Mincho" w:cs="Times New Roman"/>
                <w:sz w:val="20"/>
                <w:szCs w:val="20"/>
                <w:lang w:val="ru-RU"/>
              </w:rPr>
              <w:t xml:space="preserve"> </w:t>
            </w:r>
            <w:r w:rsidRPr="00C94EAC">
              <w:rPr>
                <w:rFonts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</w:tr>
    </w:tbl>
    <w:p w:rsidR="00C94EAC" w:rsidRDefault="00C94EAC" w:rsidP="00C94EAC">
      <w:pPr>
        <w:rPr>
          <w:rFonts w:eastAsia="Times New Roman" w:cs="Times New Roman"/>
          <w:b/>
          <w:noProof/>
          <w:szCs w:val="28"/>
          <w:lang w:val="ru-RU" w:eastAsia="ru-RU"/>
        </w:rPr>
      </w:pPr>
    </w:p>
    <w:sectPr w:rsidR="00C94E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6F5"/>
    <w:rsid w:val="000053A7"/>
    <w:rsid w:val="0020784C"/>
    <w:rsid w:val="002656F5"/>
    <w:rsid w:val="005348B1"/>
    <w:rsid w:val="006C758D"/>
    <w:rsid w:val="0074600F"/>
    <w:rsid w:val="00AA2A98"/>
    <w:rsid w:val="00C43593"/>
    <w:rsid w:val="00C94EAC"/>
    <w:rsid w:val="00D74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98D3C7-354A-4AF4-9539-8D3EB72F9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F5"/>
    <w:pPr>
      <w:spacing w:after="0" w:line="240" w:lineRule="auto"/>
    </w:pPr>
    <w:rPr>
      <w:rFonts w:ascii="Times New Roman" w:hAnsi="Times New Roman"/>
      <w:sz w:val="28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Анастасия Андреевна</dc:creator>
  <cp:keywords/>
  <dc:description/>
  <cp:lastModifiedBy>Савина Юлия Владимировна</cp:lastModifiedBy>
  <cp:revision>2</cp:revision>
  <dcterms:created xsi:type="dcterms:W3CDTF">2022-04-08T10:49:00Z</dcterms:created>
  <dcterms:modified xsi:type="dcterms:W3CDTF">2022-04-08T10:49:00Z</dcterms:modified>
</cp:coreProperties>
</file>