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Y="1785"/>
        <w:tblW w:w="844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05"/>
        <w:gridCol w:w="1839"/>
      </w:tblGrid>
      <w:tr w:rsidR="006F6FEB" w:rsidRPr="006F6FEB" w:rsidTr="006F6FEB">
        <w:trPr>
          <w:trHeight w:val="716"/>
        </w:trPr>
        <w:tc>
          <w:tcPr>
            <w:tcW w:w="66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6F6FEB" w:rsidRPr="006F6FEB" w:rsidRDefault="006F6FEB" w:rsidP="006F6FEB">
            <w:r w:rsidRPr="006F6FEB">
              <w:t xml:space="preserve">4.6. Устройство </w:t>
            </w:r>
            <w:proofErr w:type="spellStart"/>
            <w:r w:rsidRPr="006F6FEB">
              <w:t>смоточное</w:t>
            </w:r>
            <w:proofErr w:type="spellEnd"/>
            <w:r w:rsidRPr="006F6FEB">
              <w:t xml:space="preserve"> с электроприводом и подзарядкой аккумуляторов от автомобиля и ручным приводом на 6 кабелей, шт.</w:t>
            </w:r>
          </w:p>
        </w:tc>
        <w:tc>
          <w:tcPr>
            <w:tcW w:w="18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6F6FEB" w:rsidRPr="006F6FEB" w:rsidRDefault="006F6FEB" w:rsidP="006F6FEB">
            <w:r w:rsidRPr="006F6FEB">
              <w:t>1</w:t>
            </w:r>
          </w:p>
        </w:tc>
      </w:tr>
      <w:tr w:rsidR="006F6FEB" w:rsidRPr="006F6FEB" w:rsidTr="006F6FEB">
        <w:trPr>
          <w:trHeight w:val="429"/>
        </w:trPr>
        <w:tc>
          <w:tcPr>
            <w:tcW w:w="66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6F6FEB" w:rsidRPr="006F6FEB" w:rsidRDefault="006F6FEB" w:rsidP="006F6FEB">
            <w:r w:rsidRPr="006F6FEB">
              <w:t>4.7. Кабель связи лаборатории с подъёмником L=50 м, шт.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6F6FEB" w:rsidRPr="006F6FEB" w:rsidRDefault="006F6FEB" w:rsidP="006F6FEB">
            <w:r w:rsidRPr="006F6FEB">
              <w:t>1</w:t>
            </w:r>
          </w:p>
        </w:tc>
      </w:tr>
      <w:tr w:rsidR="006F6FEB" w:rsidRPr="006F6FEB" w:rsidTr="006F6FEB">
        <w:trPr>
          <w:trHeight w:val="429"/>
        </w:trPr>
        <w:tc>
          <w:tcPr>
            <w:tcW w:w="66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6F6FEB" w:rsidRPr="006F6FEB" w:rsidRDefault="006F6FEB" w:rsidP="006F6FEB">
            <w:r w:rsidRPr="006F6FEB">
              <w:t>4.8. Кабель связи лаборатории с устьем скважины                L=70 м, шт.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6F6FEB" w:rsidRPr="006F6FEB" w:rsidRDefault="006F6FEB" w:rsidP="006F6FEB">
            <w:r w:rsidRPr="006F6FEB">
              <w:t>1</w:t>
            </w:r>
          </w:p>
        </w:tc>
      </w:tr>
      <w:tr w:rsidR="006F6FEB" w:rsidRPr="006F6FEB" w:rsidTr="006F6FEB">
        <w:trPr>
          <w:trHeight w:val="444"/>
        </w:trPr>
        <w:tc>
          <w:tcPr>
            <w:tcW w:w="66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6F6FEB" w:rsidRPr="006F6FEB" w:rsidRDefault="006F6FEB" w:rsidP="006F6FEB">
            <w:r w:rsidRPr="006F6FEB">
              <w:t>4.9. Кабель сетевой длиной L=60 м. (трехжильный), шт.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6F6FEB" w:rsidRPr="006F6FEB" w:rsidRDefault="006F6FEB" w:rsidP="006F6FEB">
            <w:r w:rsidRPr="006F6FEB">
              <w:t>1</w:t>
            </w:r>
          </w:p>
        </w:tc>
      </w:tr>
      <w:tr w:rsidR="006F6FEB" w:rsidRPr="006F6FEB" w:rsidTr="006F6FEB">
        <w:trPr>
          <w:trHeight w:val="429"/>
        </w:trPr>
        <w:tc>
          <w:tcPr>
            <w:tcW w:w="66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6F6FEB" w:rsidRPr="006F6FEB" w:rsidRDefault="006F6FEB" w:rsidP="006F6FEB">
            <w:r w:rsidRPr="006F6FEB">
              <w:t>4.10. Кабель измерительного заземления длиной L=50 м (трехжильный), шт.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6F6FEB" w:rsidRPr="006F6FEB" w:rsidRDefault="006F6FEB" w:rsidP="006F6FEB">
            <w:r w:rsidRPr="006F6FEB">
              <w:t>1</w:t>
            </w:r>
          </w:p>
        </w:tc>
      </w:tr>
      <w:tr w:rsidR="006F6FEB" w:rsidRPr="006F6FEB" w:rsidTr="006F6FEB">
        <w:trPr>
          <w:trHeight w:val="429"/>
        </w:trPr>
        <w:tc>
          <w:tcPr>
            <w:tcW w:w="66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6F6FEB" w:rsidRPr="006F6FEB" w:rsidRDefault="006F6FEB" w:rsidP="006F6FEB">
            <w:r w:rsidRPr="006F6FEB">
              <w:t xml:space="preserve">4.11. Кабель коллекторный 5-тижильный L=50 м, </w:t>
            </w:r>
            <w:proofErr w:type="spellStart"/>
            <w:r w:rsidRPr="006F6FEB">
              <w:t>шт</w:t>
            </w:r>
            <w:proofErr w:type="spellEnd"/>
          </w:p>
        </w:tc>
        <w:tc>
          <w:tcPr>
            <w:tcW w:w="1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6F6FEB" w:rsidRPr="006F6FEB" w:rsidRDefault="006F6FEB" w:rsidP="006F6FEB">
            <w:r w:rsidRPr="006F6FEB">
              <w:t>1</w:t>
            </w:r>
          </w:p>
        </w:tc>
      </w:tr>
      <w:tr w:rsidR="006F6FEB" w:rsidRPr="006F6FEB" w:rsidTr="006F6FEB">
        <w:trPr>
          <w:trHeight w:val="1145"/>
        </w:trPr>
        <w:tc>
          <w:tcPr>
            <w:tcW w:w="660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6F6FEB" w:rsidRPr="006F6FEB" w:rsidRDefault="006F6FEB" w:rsidP="006F6FEB">
            <w:r w:rsidRPr="006F6FEB">
              <w:t>4.12. Кабель электрического заземления длиной L=50 м, шт.</w:t>
            </w:r>
          </w:p>
          <w:p w:rsidR="006F6FEB" w:rsidRPr="006F6FEB" w:rsidRDefault="006F6FEB" w:rsidP="006F6FEB">
            <w:r w:rsidRPr="006F6FEB">
              <w:t xml:space="preserve">оборудованный с одного конца струбциной с твердосплавным наконечником и с другого конца болтом с гайкой, </w:t>
            </w:r>
            <w:proofErr w:type="spellStart"/>
            <w:r w:rsidRPr="006F6FEB">
              <w:t>шт</w:t>
            </w:r>
            <w:proofErr w:type="spellEnd"/>
          </w:p>
        </w:tc>
        <w:tc>
          <w:tcPr>
            <w:tcW w:w="1839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6F6FEB" w:rsidRPr="006F6FEB" w:rsidRDefault="006F6FEB" w:rsidP="006F6FEB">
            <w:r w:rsidRPr="006F6FEB">
              <w:t>1</w:t>
            </w:r>
          </w:p>
        </w:tc>
      </w:tr>
      <w:tr w:rsidR="006F6FEB" w:rsidRPr="006F6FEB" w:rsidTr="006F6FEB">
        <w:trPr>
          <w:trHeight w:val="335"/>
        </w:trPr>
        <w:tc>
          <w:tcPr>
            <w:tcW w:w="66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F6FEB" w:rsidRPr="006F6FEB" w:rsidRDefault="006F6FEB" w:rsidP="006F6FEB"/>
        </w:tc>
        <w:tc>
          <w:tcPr>
            <w:tcW w:w="1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F6FEB" w:rsidRPr="006F6FEB" w:rsidRDefault="006F6FEB" w:rsidP="006F6FEB"/>
        </w:tc>
      </w:tr>
    </w:tbl>
    <w:p w:rsidR="006F6FEB" w:rsidRPr="006F6FEB" w:rsidRDefault="006F6FEB" w:rsidP="006F6FEB">
      <w:r w:rsidRPr="006F6FEB">
        <w:t> </w:t>
      </w:r>
    </w:p>
    <w:p w:rsidR="006F6FEB" w:rsidRDefault="006F6FEB" w:rsidP="006F6FEB">
      <w:r>
        <w:t xml:space="preserve">ТЕХНИЧЕСКОЕ ЗАДАНИЕ  </w:t>
      </w:r>
    </w:p>
    <w:p w:rsidR="006F6FEB" w:rsidRDefault="006F6FEB" w:rsidP="006F6FEB">
      <w:r>
        <w:t>на закупку мобильного геофизического технологического комплекса МГТК</w:t>
      </w:r>
    </w:p>
    <w:p w:rsidR="006F6FEB" w:rsidRPr="006F6FEB" w:rsidRDefault="006F6FEB" w:rsidP="006F6FEB"/>
    <w:p w:rsidR="006F6FEB" w:rsidRPr="006F6FEB" w:rsidRDefault="006F6FEB" w:rsidP="006F6FEB"/>
    <w:p w:rsidR="006F6FEB" w:rsidRPr="006F6FEB" w:rsidRDefault="006F6FEB" w:rsidP="006F6FEB"/>
    <w:p w:rsidR="006F6FEB" w:rsidRPr="006F6FEB" w:rsidRDefault="006F6FEB" w:rsidP="006F6FEB"/>
    <w:p w:rsidR="006F6FEB" w:rsidRPr="006F6FEB" w:rsidRDefault="006F6FEB" w:rsidP="006F6FEB"/>
    <w:p w:rsidR="006F6FEB" w:rsidRPr="006F6FEB" w:rsidRDefault="006F6FEB" w:rsidP="006F6FEB"/>
    <w:p w:rsidR="006F6FEB" w:rsidRPr="006F6FEB" w:rsidRDefault="006F6FEB" w:rsidP="006F6FEB"/>
    <w:p w:rsidR="006F6FEB" w:rsidRPr="006F6FEB" w:rsidRDefault="006F6FEB" w:rsidP="006F6FEB"/>
    <w:p w:rsidR="006F6FEB" w:rsidRPr="006F6FEB" w:rsidRDefault="006F6FEB" w:rsidP="006F6FEB"/>
    <w:p w:rsidR="006F6FEB" w:rsidRPr="006F6FEB" w:rsidRDefault="006F6FEB" w:rsidP="006F6FEB"/>
    <w:p w:rsidR="006F6FEB" w:rsidRPr="006F6FEB" w:rsidRDefault="006F6FEB" w:rsidP="006F6FEB"/>
    <w:p w:rsidR="006F6FEB" w:rsidRPr="006F6FEB" w:rsidRDefault="006F6FEB" w:rsidP="006F6FEB"/>
    <w:p w:rsidR="006F6FEB" w:rsidRPr="006F6FEB" w:rsidRDefault="006F6FEB" w:rsidP="006F6FEB"/>
    <w:p w:rsidR="006F6FEB" w:rsidRPr="006F6FEB" w:rsidRDefault="006F6FEB" w:rsidP="006F6FEB"/>
    <w:p w:rsidR="006F6FEB" w:rsidRDefault="006F6FEB" w:rsidP="006F6FEB"/>
    <w:p w:rsidR="00041AAF" w:rsidRPr="006F6FEB" w:rsidRDefault="006F6FEB" w:rsidP="006F6FEB">
      <w:pPr>
        <w:jc w:val="both"/>
      </w:pPr>
      <w:r>
        <w:tab/>
      </w:r>
      <w:bookmarkStart w:id="0" w:name="_GoBack"/>
      <w:bookmarkEnd w:id="0"/>
      <w:r w:rsidRPr="006F6FEB">
        <w:t>Бортовая сеть автомобиля 24В.</w:t>
      </w:r>
    </w:p>
    <w:sectPr w:rsidR="00041AAF" w:rsidRPr="006F6F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6FEB"/>
    <w:rsid w:val="00041AAF"/>
    <w:rsid w:val="006F6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A3E54"/>
  <w15:chartTrackingRefBased/>
  <w15:docId w15:val="{01171A46-26DB-4136-AEEB-35BFAFFCA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558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739206">
          <w:marLeft w:val="7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688">
          <w:marLeft w:val="7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344">
          <w:marLeft w:val="7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71119">
          <w:marLeft w:val="7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438915">
          <w:marLeft w:val="7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0339">
          <w:marLeft w:val="7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2588">
          <w:marLeft w:val="7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83406">
          <w:marLeft w:val="7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6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9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112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2022-12-19T09:35:00Z</dcterms:created>
  <dcterms:modified xsi:type="dcterms:W3CDTF">2022-12-19T09:37:00Z</dcterms:modified>
</cp:coreProperties>
</file>