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ADB" w:rsidRDefault="00BB7DC8" w:rsidP="00BB7DC8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Ответы на вопросы.</w:t>
      </w:r>
    </w:p>
    <w:p w:rsidR="00BB7DC8" w:rsidRDefault="00BB7DC8" w:rsidP="00BB7DC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Вопрос: Нужен ли нагрев для ванны пропитки с композитом?</w:t>
      </w:r>
    </w:p>
    <w:p w:rsidR="00BB7DC8" w:rsidRDefault="00BB7DC8" w:rsidP="00BB7DC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Ответ: нет т.к. композит будет нагрет до комнатной температуры 15-20 </w:t>
      </w:r>
      <w:r>
        <w:rPr>
          <w:rFonts w:ascii="Times New Roman" w:hAnsi="Times New Roman" w:cs="Times New Roman"/>
          <w:sz w:val="28"/>
          <w:vertAlign w:val="superscript"/>
        </w:rPr>
        <w:t>0</w:t>
      </w:r>
      <w:r>
        <w:rPr>
          <w:rFonts w:ascii="Times New Roman" w:hAnsi="Times New Roman" w:cs="Times New Roman"/>
          <w:sz w:val="28"/>
        </w:rPr>
        <w:t xml:space="preserve">С этого достаточно для </w:t>
      </w:r>
      <w:proofErr w:type="spellStart"/>
      <w:r>
        <w:rPr>
          <w:rFonts w:ascii="Times New Roman" w:hAnsi="Times New Roman" w:cs="Times New Roman"/>
          <w:sz w:val="28"/>
        </w:rPr>
        <w:t>смачиваемости</w:t>
      </w:r>
      <w:proofErr w:type="spellEnd"/>
      <w:r>
        <w:rPr>
          <w:rFonts w:ascii="Times New Roman" w:hAnsi="Times New Roman" w:cs="Times New Roman"/>
          <w:sz w:val="28"/>
        </w:rPr>
        <w:t xml:space="preserve"> ровинга.</w:t>
      </w:r>
    </w:p>
    <w:p w:rsidR="00A56EDD" w:rsidRPr="00BB7DC8" w:rsidRDefault="00A56EDD" w:rsidP="00A56ED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Выходя из пропиточной ванны лишняя смола должна отжиматься (пропитанный материал должен весить после пропитки и отжима лишнего материала +30%)</w:t>
      </w:r>
      <w:r>
        <w:rPr>
          <w:rFonts w:ascii="Times New Roman" w:hAnsi="Times New Roman" w:cs="Times New Roman"/>
          <w:sz w:val="28"/>
        </w:rPr>
        <w:t>.</w:t>
      </w:r>
    </w:p>
    <w:p w:rsidR="00A56EDD" w:rsidRDefault="00A56EDD" w:rsidP="00BB7DC8">
      <w:pPr>
        <w:rPr>
          <w:rFonts w:ascii="Times New Roman" w:hAnsi="Times New Roman" w:cs="Times New Roman"/>
          <w:sz w:val="28"/>
        </w:rPr>
      </w:pPr>
    </w:p>
    <w:p w:rsidR="00BB7DC8" w:rsidRDefault="00BB7DC8" w:rsidP="00BB7DC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Вопрос: Какой ровинг будете использовать и в чем отличия?</w:t>
      </w:r>
    </w:p>
    <w:p w:rsidR="00BB7DC8" w:rsidRDefault="00BB7DC8" w:rsidP="00BB7DC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Ответ: буден использоваться:</w:t>
      </w:r>
    </w:p>
    <w:p w:rsidR="00BB7DC8" w:rsidRPr="003C759B" w:rsidRDefault="00B62D3C" w:rsidP="00BB7DC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а)</w:t>
      </w:r>
      <w:r w:rsidR="00BB7DC8">
        <w:rPr>
          <w:rFonts w:ascii="Times New Roman" w:hAnsi="Times New Roman" w:cs="Times New Roman"/>
          <w:sz w:val="28"/>
        </w:rPr>
        <w:t xml:space="preserve"> </w:t>
      </w:r>
      <w:r w:rsidR="00BB7DC8" w:rsidRPr="00B62D3C">
        <w:rPr>
          <w:rFonts w:ascii="Times New Roman" w:hAnsi="Times New Roman" w:cs="Times New Roman"/>
          <w:b/>
          <w:sz w:val="28"/>
        </w:rPr>
        <w:t>стеклоровинг</w:t>
      </w:r>
      <w:r w:rsidR="00BB7DC8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- </w:t>
      </w:r>
      <w:r w:rsidRPr="00B62D3C">
        <w:rPr>
          <w:rFonts w:ascii="Times New Roman" w:hAnsi="Times New Roman" w:cs="Times New Roman"/>
          <w:sz w:val="28"/>
        </w:rPr>
        <w:t>представляет собой жгут из нитей непрерывного стекловолокна (которые состоят из волокон алюмоборосиликатного стекла толщиной 10-20 микрон), различается плотностью - количеством нитей стекловолокна в жгуте, имеет обозначение "</w:t>
      </w:r>
      <w:proofErr w:type="spellStart"/>
      <w:r w:rsidRPr="00B62D3C">
        <w:rPr>
          <w:rFonts w:ascii="Times New Roman" w:hAnsi="Times New Roman" w:cs="Times New Roman"/>
          <w:sz w:val="28"/>
        </w:rPr>
        <w:t>tex</w:t>
      </w:r>
      <w:proofErr w:type="spellEnd"/>
      <w:r w:rsidRPr="00B62D3C">
        <w:rPr>
          <w:rFonts w:ascii="Times New Roman" w:hAnsi="Times New Roman" w:cs="Times New Roman"/>
          <w:sz w:val="28"/>
        </w:rPr>
        <w:t>" 200-9600 (вес 1 км в граммах), поставляется в бобинах, герметично упакованных в пленку.</w:t>
      </w:r>
    </w:p>
    <w:p w:rsidR="00970EF5" w:rsidRPr="00B62D3C" w:rsidRDefault="00B62D3C" w:rsidP="00BB7DC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б)</w:t>
      </w:r>
      <w:r w:rsidR="00970EF5">
        <w:rPr>
          <w:rFonts w:ascii="Times New Roman" w:hAnsi="Times New Roman" w:cs="Times New Roman"/>
          <w:sz w:val="28"/>
        </w:rPr>
        <w:t xml:space="preserve"> </w:t>
      </w:r>
      <w:r w:rsidR="00970EF5" w:rsidRPr="00B62D3C">
        <w:rPr>
          <w:rFonts w:ascii="Times New Roman" w:hAnsi="Times New Roman" w:cs="Times New Roman"/>
          <w:b/>
          <w:sz w:val="28"/>
        </w:rPr>
        <w:t>базальтовый ровинг</w:t>
      </w:r>
      <w:r>
        <w:rPr>
          <w:rFonts w:ascii="Times New Roman" w:hAnsi="Times New Roman" w:cs="Times New Roman"/>
          <w:b/>
          <w:sz w:val="28"/>
        </w:rPr>
        <w:t xml:space="preserve"> - </w:t>
      </w:r>
      <w:r w:rsidRPr="00B62D3C">
        <w:rPr>
          <w:rFonts w:ascii="Times New Roman" w:hAnsi="Times New Roman" w:cs="Times New Roman"/>
          <w:sz w:val="28"/>
        </w:rPr>
        <w:t xml:space="preserve">получается путем плавления базальтовой породы в плавильной печи, выработкой расплава через </w:t>
      </w:r>
      <w:proofErr w:type="spellStart"/>
      <w:r w:rsidRPr="00B62D3C">
        <w:rPr>
          <w:rFonts w:ascii="Times New Roman" w:hAnsi="Times New Roman" w:cs="Times New Roman"/>
          <w:sz w:val="28"/>
        </w:rPr>
        <w:t>фильерный</w:t>
      </w:r>
      <w:proofErr w:type="spellEnd"/>
      <w:r w:rsidRPr="00B62D3C">
        <w:rPr>
          <w:rFonts w:ascii="Times New Roman" w:hAnsi="Times New Roman" w:cs="Times New Roman"/>
          <w:sz w:val="28"/>
        </w:rPr>
        <w:t xml:space="preserve"> питатель, вытяжкой непрерывных волокон в комплексную нить, нанесением </w:t>
      </w:r>
      <w:proofErr w:type="spellStart"/>
      <w:r w:rsidRPr="00B62D3C">
        <w:rPr>
          <w:rFonts w:ascii="Times New Roman" w:hAnsi="Times New Roman" w:cs="Times New Roman"/>
          <w:sz w:val="28"/>
        </w:rPr>
        <w:t>замасливателя</w:t>
      </w:r>
      <w:proofErr w:type="spellEnd"/>
      <w:r w:rsidRPr="00B62D3C">
        <w:rPr>
          <w:rFonts w:ascii="Times New Roman" w:hAnsi="Times New Roman" w:cs="Times New Roman"/>
          <w:sz w:val="28"/>
        </w:rPr>
        <w:t>, намоткой комплексной нити, сушкой паковок комплексной нити, трощением комплексной нити в ровинг.</w:t>
      </w:r>
    </w:p>
    <w:p w:rsidR="00B62D3C" w:rsidRDefault="00B62D3C" w:rsidP="00BB7DC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в)</w:t>
      </w:r>
      <w:r w:rsidR="00970EF5">
        <w:rPr>
          <w:rFonts w:ascii="Times New Roman" w:hAnsi="Times New Roman" w:cs="Times New Roman"/>
          <w:sz w:val="28"/>
        </w:rPr>
        <w:t xml:space="preserve"> </w:t>
      </w:r>
      <w:r w:rsidR="00970EF5" w:rsidRPr="00B62D3C">
        <w:rPr>
          <w:rFonts w:ascii="Times New Roman" w:hAnsi="Times New Roman" w:cs="Times New Roman"/>
          <w:b/>
          <w:sz w:val="28"/>
        </w:rPr>
        <w:t>карбоновый</w:t>
      </w:r>
      <w:r>
        <w:rPr>
          <w:rFonts w:ascii="Times New Roman" w:hAnsi="Times New Roman" w:cs="Times New Roman"/>
          <w:b/>
          <w:sz w:val="28"/>
        </w:rPr>
        <w:t xml:space="preserve"> ровинг - </w:t>
      </w:r>
      <w:r w:rsidRPr="00B62D3C">
        <w:rPr>
          <w:rFonts w:ascii="Times New Roman" w:hAnsi="Times New Roman" w:cs="Times New Roman"/>
          <w:sz w:val="28"/>
        </w:rPr>
        <w:t>представляет собой жгут из очень тонких непрерывных нитей углеродного волокна (от 3-х микрон), образованных атомами углерода.</w:t>
      </w:r>
    </w:p>
    <w:p w:rsidR="00A56EDD" w:rsidRDefault="00A56EDD" w:rsidP="00BB7DC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Основных требований по на мотке нет. </w:t>
      </w:r>
      <w:r w:rsidRPr="00A56EDD">
        <w:rPr>
          <w:rFonts w:ascii="Times New Roman" w:hAnsi="Times New Roman" w:cs="Times New Roman"/>
          <w:sz w:val="28"/>
          <w:u w:val="single"/>
        </w:rPr>
        <w:t>Экспериментально.</w:t>
      </w:r>
    </w:p>
    <w:p w:rsidR="00B62D3C" w:rsidRDefault="00B62D3C" w:rsidP="00B62D3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1200, 1600, 2400 </w:t>
      </w:r>
      <w:proofErr w:type="spellStart"/>
      <w:r>
        <w:rPr>
          <w:rFonts w:ascii="Times New Roman" w:hAnsi="Times New Roman" w:cs="Times New Roman"/>
          <w:sz w:val="28"/>
          <w:lang w:val="en-US"/>
        </w:rPr>
        <w:t>tex</w:t>
      </w:r>
      <w:proofErr w:type="spellEnd"/>
      <w:r w:rsidRPr="003C759B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(</w:t>
      </w:r>
      <w:proofErr w:type="spellStart"/>
      <w:r>
        <w:rPr>
          <w:rFonts w:ascii="Times New Roman" w:hAnsi="Times New Roman" w:cs="Times New Roman"/>
          <w:sz w:val="28"/>
          <w:lang w:val="en-US"/>
        </w:rPr>
        <w:t>tex</w:t>
      </w:r>
      <w:proofErr w:type="spellEnd"/>
      <w:r>
        <w:rPr>
          <w:rFonts w:ascii="Times New Roman" w:hAnsi="Times New Roman" w:cs="Times New Roman"/>
          <w:sz w:val="28"/>
        </w:rPr>
        <w:t xml:space="preserve"> - </w:t>
      </w:r>
      <w:r w:rsidRPr="003C759B">
        <w:rPr>
          <w:rFonts w:ascii="Times New Roman" w:hAnsi="Times New Roman" w:cs="Times New Roman"/>
          <w:sz w:val="28"/>
        </w:rPr>
        <w:t>указывает, скольк</w:t>
      </w:r>
      <w:r>
        <w:rPr>
          <w:rFonts w:ascii="Times New Roman" w:hAnsi="Times New Roman" w:cs="Times New Roman"/>
          <w:sz w:val="28"/>
        </w:rPr>
        <w:t>о граммов весит 1000 м волокна,</w:t>
      </w:r>
      <w:r w:rsidRPr="003C759B">
        <w:rPr>
          <w:rFonts w:ascii="Times New Roman" w:hAnsi="Times New Roman" w:cs="Times New Roman"/>
          <w:sz w:val="28"/>
        </w:rPr>
        <w:t xml:space="preserve"> 1 метр весит 1,2 грамма</w:t>
      </w:r>
      <w:r>
        <w:rPr>
          <w:rFonts w:ascii="Times New Roman" w:hAnsi="Times New Roman" w:cs="Times New Roman"/>
          <w:sz w:val="28"/>
        </w:rPr>
        <w:t>;</w:t>
      </w:r>
      <w:r w:rsidRPr="003C759B">
        <w:rPr>
          <w:rFonts w:ascii="Times New Roman" w:hAnsi="Times New Roman" w:cs="Times New Roman"/>
          <w:sz w:val="28"/>
        </w:rPr>
        <w:t xml:space="preserve"> 10 метров = 12 грамм</w:t>
      </w:r>
      <w:r>
        <w:rPr>
          <w:rFonts w:ascii="Times New Roman" w:hAnsi="Times New Roman" w:cs="Times New Roman"/>
          <w:sz w:val="28"/>
        </w:rPr>
        <w:t>;</w:t>
      </w:r>
      <w:r w:rsidRPr="003C759B">
        <w:rPr>
          <w:rFonts w:ascii="Times New Roman" w:hAnsi="Times New Roman" w:cs="Times New Roman"/>
          <w:sz w:val="28"/>
        </w:rPr>
        <w:t xml:space="preserve"> 10</w:t>
      </w:r>
      <w:r>
        <w:rPr>
          <w:rFonts w:ascii="Times New Roman" w:hAnsi="Times New Roman" w:cs="Times New Roman"/>
          <w:sz w:val="28"/>
        </w:rPr>
        <w:t>0 м = 120 грамм; 1000 м = 1,2 кг).</w:t>
      </w:r>
    </w:p>
    <w:p w:rsidR="00CC6144" w:rsidRDefault="00730444" w:rsidP="00BB7DC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 намотке</w:t>
      </w:r>
      <w:r w:rsidR="00CC6144">
        <w:rPr>
          <w:rFonts w:ascii="Times New Roman" w:hAnsi="Times New Roman" w:cs="Times New Roman"/>
          <w:sz w:val="28"/>
        </w:rPr>
        <w:t xml:space="preserve"> материала на оправку </w:t>
      </w:r>
      <w:r>
        <w:rPr>
          <w:rFonts w:ascii="Times New Roman" w:hAnsi="Times New Roman" w:cs="Times New Roman"/>
          <w:sz w:val="28"/>
        </w:rPr>
        <w:t xml:space="preserve">создать минимальное натяжение нити до </w:t>
      </w:r>
      <w:r w:rsidR="00342FF8">
        <w:rPr>
          <w:rFonts w:ascii="Times New Roman" w:hAnsi="Times New Roman" w:cs="Times New Roman"/>
          <w:sz w:val="28"/>
        </w:rPr>
        <w:t>0,</w:t>
      </w:r>
      <w:r>
        <w:rPr>
          <w:rFonts w:ascii="Times New Roman" w:hAnsi="Times New Roman" w:cs="Times New Roman"/>
          <w:sz w:val="28"/>
        </w:rPr>
        <w:t>5</w:t>
      </w:r>
      <w:r w:rsidR="00342FF8">
        <w:rPr>
          <w:rFonts w:ascii="Times New Roman" w:hAnsi="Times New Roman" w:cs="Times New Roman"/>
          <w:sz w:val="28"/>
        </w:rPr>
        <w:t xml:space="preserve"> кг или 5 </w:t>
      </w:r>
      <w:r>
        <w:rPr>
          <w:rFonts w:ascii="Times New Roman" w:hAnsi="Times New Roman" w:cs="Times New Roman"/>
          <w:sz w:val="28"/>
        </w:rPr>
        <w:t>Н.</w:t>
      </w:r>
    </w:p>
    <w:p w:rsidR="00A56EDD" w:rsidRDefault="00A56ED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Вопрос: Ка</w:t>
      </w:r>
      <w:r w:rsidR="009D0A96">
        <w:rPr>
          <w:rFonts w:ascii="Times New Roman" w:hAnsi="Times New Roman" w:cs="Times New Roman"/>
          <w:sz w:val="28"/>
        </w:rPr>
        <w:t>кое натяжение должно быть при намотке пленки для первого и второго (</w:t>
      </w:r>
      <w:proofErr w:type="spellStart"/>
      <w:r w:rsidR="00B62D3C">
        <w:rPr>
          <w:rFonts w:ascii="Times New Roman" w:hAnsi="Times New Roman" w:cs="Times New Roman"/>
          <w:sz w:val="28"/>
        </w:rPr>
        <w:t>о</w:t>
      </w:r>
      <w:r w:rsidR="009D0A96">
        <w:rPr>
          <w:rFonts w:ascii="Times New Roman" w:hAnsi="Times New Roman" w:cs="Times New Roman"/>
          <w:sz w:val="28"/>
        </w:rPr>
        <w:t>прессовочного</w:t>
      </w:r>
      <w:proofErr w:type="spellEnd"/>
      <w:r w:rsidR="009D0A96">
        <w:rPr>
          <w:rFonts w:ascii="Times New Roman" w:hAnsi="Times New Roman" w:cs="Times New Roman"/>
          <w:sz w:val="28"/>
        </w:rPr>
        <w:t>)</w:t>
      </w:r>
      <w:r w:rsidR="00B62D3C">
        <w:rPr>
          <w:rFonts w:ascii="Times New Roman" w:hAnsi="Times New Roman" w:cs="Times New Roman"/>
          <w:sz w:val="28"/>
        </w:rPr>
        <w:t xml:space="preserve"> слоев</w:t>
      </w:r>
      <w:r w:rsidR="009D0A96">
        <w:rPr>
          <w:rFonts w:ascii="Times New Roman" w:hAnsi="Times New Roman" w:cs="Times New Roman"/>
          <w:sz w:val="28"/>
        </w:rPr>
        <w:t>?</w:t>
      </w:r>
    </w:p>
    <w:p w:rsidR="009D0A96" w:rsidRDefault="009D0A9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Ответ: Натяжение должно составлять до </w:t>
      </w:r>
      <w:r w:rsidR="00B62D3C">
        <w:rPr>
          <w:rFonts w:ascii="Times New Roman" w:hAnsi="Times New Roman" w:cs="Times New Roman"/>
          <w:sz w:val="28"/>
        </w:rPr>
        <w:t>5</w:t>
      </w:r>
      <w:r>
        <w:rPr>
          <w:rFonts w:ascii="Times New Roman" w:hAnsi="Times New Roman" w:cs="Times New Roman"/>
          <w:sz w:val="28"/>
        </w:rPr>
        <w:t xml:space="preserve"> кг или 30 Н с возможностью регулировки в большую и меньшую сторону. </w:t>
      </w:r>
    </w:p>
    <w:p w:rsidR="009D0A96" w:rsidRPr="00BB7DC8" w:rsidRDefault="009D0A96">
      <w:pPr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9D0A96" w:rsidRPr="00BB7DC8" w:rsidSect="00BB7DC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666"/>
    <w:rsid w:val="00034666"/>
    <w:rsid w:val="002B4ADB"/>
    <w:rsid w:val="00342FF8"/>
    <w:rsid w:val="003C759B"/>
    <w:rsid w:val="00730444"/>
    <w:rsid w:val="00970EF5"/>
    <w:rsid w:val="009D0A96"/>
    <w:rsid w:val="00A56EDD"/>
    <w:rsid w:val="00B62D3C"/>
    <w:rsid w:val="00BB7DC8"/>
    <w:rsid w:val="00CC6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CD6DEC-28CD-4C00-A7B8-C646A9447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wellcom</dc:creator>
  <cp:keywords/>
  <dc:description/>
  <cp:lastModifiedBy>wellcom</cp:lastModifiedBy>
  <cp:revision>3</cp:revision>
  <dcterms:created xsi:type="dcterms:W3CDTF">2022-11-18T03:46:00Z</dcterms:created>
  <dcterms:modified xsi:type="dcterms:W3CDTF">2022-11-18T08:51:00Z</dcterms:modified>
</cp:coreProperties>
</file>