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DD3" w:rsidRPr="00BF3DD3" w:rsidRDefault="00BF3DD3" w:rsidP="00BF3DD3">
      <w:r w:rsidRPr="00BF3DD3">
        <w:rPr>
          <w:b/>
          <w:bCs/>
        </w:rPr>
        <w:t>Приложение №1.</w:t>
      </w:r>
    </w:p>
    <w:p w:rsidR="00BF3DD3" w:rsidRPr="00BF3DD3" w:rsidRDefault="00BF3DD3" w:rsidP="00BF3DD3">
      <w:r w:rsidRPr="00BF3DD3">
        <w:rPr>
          <w:b/>
          <w:bCs/>
        </w:rPr>
        <w:t xml:space="preserve">Технические требования </w:t>
      </w:r>
    </w:p>
    <w:p w:rsidR="00BF3DD3" w:rsidRPr="00BF3DD3" w:rsidRDefault="00BF3DD3" w:rsidP="00BF3DD3">
      <w:r w:rsidRPr="00BF3DD3">
        <w:rPr>
          <w:b/>
          <w:bCs/>
          <w:u w:val="single"/>
        </w:rPr>
        <w:t xml:space="preserve">1. Проволока стальная, вязальная, </w:t>
      </w:r>
      <w:proofErr w:type="spellStart"/>
      <w:r w:rsidRPr="00BF3DD3">
        <w:rPr>
          <w:b/>
          <w:bCs/>
          <w:u w:val="single"/>
        </w:rPr>
        <w:t>термообработанная</w:t>
      </w:r>
      <w:proofErr w:type="spellEnd"/>
    </w:p>
    <w:p w:rsidR="00BF3DD3" w:rsidRPr="00BF3DD3" w:rsidRDefault="00BF3DD3" w:rsidP="00BF3DD3">
      <w:r w:rsidRPr="00BF3DD3">
        <w:rPr>
          <w:b/>
          <w:bCs/>
        </w:rPr>
        <w:t> </w:t>
      </w:r>
    </w:p>
    <w:tbl>
      <w:tblPr>
        <w:tblW w:w="0" w:type="auto"/>
        <w:tblInd w:w="81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4"/>
        <w:gridCol w:w="1233"/>
        <w:gridCol w:w="1199"/>
        <w:gridCol w:w="1209"/>
        <w:gridCol w:w="1199"/>
      </w:tblGrid>
      <w:tr w:rsidR="00BF3DD3" w:rsidRPr="00BF3DD3" w:rsidTr="00BF3DD3">
        <w:tc>
          <w:tcPr>
            <w:tcW w:w="1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t> </w:t>
            </w:r>
          </w:p>
        </w:tc>
        <w:tc>
          <w:tcPr>
            <w:tcW w:w="9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t>Диаметры проволоки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DD3" w:rsidRPr="00BF3DD3" w:rsidRDefault="00BF3DD3" w:rsidP="00BF3DD3">
            <w:r w:rsidRPr="00BF3DD3">
              <w:t> </w:t>
            </w:r>
          </w:p>
          <w:p w:rsidR="00BF3DD3" w:rsidRPr="00BF3DD3" w:rsidRDefault="00BF3DD3" w:rsidP="00BF3DD3">
            <w:r w:rsidRPr="00BF3DD3">
              <w:t xml:space="preserve">Длинна 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t>Наружный диаметр мотка, мм ±5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t>Толщина мотка, мм ±2</w:t>
            </w:r>
          </w:p>
        </w:tc>
      </w:tr>
      <w:tr w:rsidR="00BF3DD3" w:rsidRPr="00BF3DD3" w:rsidTr="00BF3DD3">
        <w:tc>
          <w:tcPr>
            <w:tcW w:w="1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t xml:space="preserve">Проволока стальная 50 м, вязальная, </w:t>
            </w:r>
            <w:proofErr w:type="spellStart"/>
            <w:r w:rsidRPr="00BF3DD3">
              <w:t>термообработанная</w:t>
            </w:r>
            <w:proofErr w:type="spellEnd"/>
            <w:r w:rsidRPr="00BF3DD3">
              <w:t xml:space="preserve"> 0,9 мм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rPr>
                <w:lang w:val="en-US"/>
              </w:rPr>
              <w:t>0.</w:t>
            </w:r>
            <w:r w:rsidRPr="00BF3DD3">
              <w:t>9</w:t>
            </w:r>
            <w:r w:rsidRPr="00BF3DD3">
              <w:rPr>
                <w:lang w:val="en-US"/>
              </w:rPr>
              <w:t>±0.05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rPr>
                <w:lang w:val="en-US"/>
              </w:rPr>
              <w:t>50±0.3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t>132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t>15</w:t>
            </w:r>
          </w:p>
        </w:tc>
      </w:tr>
      <w:tr w:rsidR="00BF3DD3" w:rsidRPr="00BF3DD3" w:rsidTr="00BF3DD3">
        <w:tc>
          <w:tcPr>
            <w:tcW w:w="1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t xml:space="preserve">Проволока стальная 30 м, вязальная, </w:t>
            </w:r>
            <w:proofErr w:type="spellStart"/>
            <w:r w:rsidRPr="00BF3DD3">
              <w:t>термообработанная</w:t>
            </w:r>
            <w:proofErr w:type="spellEnd"/>
            <w:r w:rsidRPr="00BF3DD3">
              <w:t xml:space="preserve"> 1,2 мм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rPr>
                <w:lang w:val="en-US"/>
              </w:rPr>
              <w:t>1.2±0.06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rPr>
                <w:lang w:val="en-US"/>
              </w:rPr>
              <w:t>30±0.25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t>132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t>15</w:t>
            </w:r>
          </w:p>
        </w:tc>
      </w:tr>
      <w:tr w:rsidR="00BF3DD3" w:rsidRPr="00BF3DD3" w:rsidTr="00BF3DD3">
        <w:tc>
          <w:tcPr>
            <w:tcW w:w="1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t xml:space="preserve">Проволока стальная 25 м, вязальная, </w:t>
            </w:r>
            <w:proofErr w:type="spellStart"/>
            <w:r w:rsidRPr="00BF3DD3">
              <w:t>термообработанная</w:t>
            </w:r>
            <w:proofErr w:type="spellEnd"/>
            <w:r w:rsidRPr="00BF3DD3">
              <w:t xml:space="preserve"> 1,4 мм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rPr>
                <w:lang w:val="en-US"/>
              </w:rPr>
              <w:t>1.4±0.1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rPr>
                <w:lang w:val="en-US"/>
              </w:rPr>
              <w:t>25±0.2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t>132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t>15</w:t>
            </w:r>
          </w:p>
        </w:tc>
      </w:tr>
      <w:tr w:rsidR="00BF3DD3" w:rsidRPr="00BF3DD3" w:rsidTr="00BF3DD3">
        <w:tc>
          <w:tcPr>
            <w:tcW w:w="1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t xml:space="preserve">Проволока стальная 20 м, вязальная, </w:t>
            </w:r>
            <w:proofErr w:type="spellStart"/>
            <w:r w:rsidRPr="00BF3DD3">
              <w:t>термообработанная</w:t>
            </w:r>
            <w:proofErr w:type="spellEnd"/>
            <w:r w:rsidRPr="00BF3DD3">
              <w:t xml:space="preserve"> 1,6 мм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rPr>
                <w:lang w:val="en-US"/>
              </w:rPr>
              <w:t>1.6±0.1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rPr>
                <w:lang w:val="en-US"/>
              </w:rPr>
              <w:t>20±0.2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t>132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t>15</w:t>
            </w:r>
          </w:p>
        </w:tc>
      </w:tr>
      <w:tr w:rsidR="00BF3DD3" w:rsidRPr="00BF3DD3" w:rsidTr="00BF3DD3">
        <w:tc>
          <w:tcPr>
            <w:tcW w:w="1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t xml:space="preserve">Проволока стальная 15 м, вязальная, </w:t>
            </w:r>
            <w:proofErr w:type="spellStart"/>
            <w:r w:rsidRPr="00BF3DD3">
              <w:t>термообработанная</w:t>
            </w:r>
            <w:proofErr w:type="spellEnd"/>
            <w:r w:rsidRPr="00BF3DD3">
              <w:t xml:space="preserve"> 1,8 мм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rPr>
                <w:lang w:val="en-US"/>
              </w:rPr>
              <w:t>1.8±0.1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rPr>
                <w:lang w:val="en-US"/>
              </w:rPr>
              <w:t>15±0.1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t>136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BF3DD3" w:rsidRDefault="00BF3DD3" w:rsidP="00BF3DD3">
            <w:r w:rsidRPr="00BF3DD3">
              <w:t>16</w:t>
            </w:r>
          </w:p>
        </w:tc>
        <w:bookmarkStart w:id="0" w:name="_GoBack"/>
        <w:bookmarkEnd w:id="0"/>
      </w:tr>
      <w:tr w:rsidR="00BF3DD3" w:rsidRPr="00BF3DD3" w:rsidTr="00BF3DD3">
        <w:tc>
          <w:tcPr>
            <w:tcW w:w="1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C21907" w:rsidRDefault="00BF3DD3" w:rsidP="00BF3DD3">
            <w:pPr>
              <w:rPr>
                <w:color w:val="FF0000"/>
              </w:rPr>
            </w:pPr>
            <w:r w:rsidRPr="00C21907">
              <w:rPr>
                <w:color w:val="FF0000"/>
              </w:rPr>
              <w:t xml:space="preserve">Проволока стальная 30 м, вязальная, </w:t>
            </w:r>
            <w:proofErr w:type="spellStart"/>
            <w:r w:rsidRPr="00C21907">
              <w:rPr>
                <w:color w:val="FF0000"/>
              </w:rPr>
              <w:t>термообработанная</w:t>
            </w:r>
            <w:proofErr w:type="spellEnd"/>
            <w:r w:rsidRPr="00C21907">
              <w:rPr>
                <w:color w:val="FF0000"/>
              </w:rPr>
              <w:t xml:space="preserve"> 2,0 мм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C21907" w:rsidRDefault="00BF3DD3" w:rsidP="00BF3DD3">
            <w:pPr>
              <w:rPr>
                <w:color w:val="FF0000"/>
              </w:rPr>
            </w:pPr>
            <w:r w:rsidRPr="00C21907">
              <w:rPr>
                <w:color w:val="FF0000"/>
                <w:lang w:val="en-US"/>
              </w:rPr>
              <w:t>2.0±0.1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C21907" w:rsidRDefault="00BF3DD3" w:rsidP="00BF3DD3">
            <w:pPr>
              <w:rPr>
                <w:color w:val="FF0000"/>
              </w:rPr>
            </w:pPr>
            <w:r w:rsidRPr="00C21907">
              <w:rPr>
                <w:color w:val="FF0000"/>
                <w:lang w:val="en-US"/>
              </w:rPr>
              <w:t>30±0.25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C21907" w:rsidRDefault="00BF3DD3" w:rsidP="00BF3DD3">
            <w:pPr>
              <w:rPr>
                <w:color w:val="FF0000"/>
              </w:rPr>
            </w:pPr>
            <w:r w:rsidRPr="00C21907">
              <w:rPr>
                <w:color w:val="FF0000"/>
              </w:rPr>
              <w:t>185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DD3" w:rsidRPr="00C21907" w:rsidRDefault="00BF3DD3" w:rsidP="00BF3DD3">
            <w:pPr>
              <w:rPr>
                <w:color w:val="FF0000"/>
              </w:rPr>
            </w:pPr>
            <w:r w:rsidRPr="00C21907">
              <w:rPr>
                <w:color w:val="FF0000"/>
              </w:rPr>
              <w:t>24</w:t>
            </w:r>
          </w:p>
        </w:tc>
      </w:tr>
    </w:tbl>
    <w:p w:rsidR="00C600C1" w:rsidRDefault="00C600C1"/>
    <w:sectPr w:rsidR="00C600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DD3"/>
    <w:rsid w:val="00BF3DD3"/>
    <w:rsid w:val="00C21907"/>
    <w:rsid w:val="00C6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4D79A9-B6C4-421C-916B-FE25E60F0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50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2022-10-27T08:38:00Z</dcterms:created>
  <dcterms:modified xsi:type="dcterms:W3CDTF">2022-10-27T08:50:00Z</dcterms:modified>
</cp:coreProperties>
</file>