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E66" w:rsidRPr="000E5F1E" w:rsidRDefault="00245E66" w:rsidP="00245E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E5F1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Приложение №2</w:t>
      </w:r>
    </w:p>
    <w:p w:rsidR="00245E66" w:rsidRPr="000E5F1E" w:rsidRDefault="00245E66" w:rsidP="00245E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E5F1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к извещению</w:t>
      </w:r>
    </w:p>
    <w:p w:rsidR="00A60625" w:rsidRDefault="007D2324" w:rsidP="00A606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7D2324" w:rsidRDefault="004F66D9" w:rsidP="00A606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п</w:t>
      </w:r>
      <w:r w:rsidRPr="008A68A0">
        <w:rPr>
          <w:rFonts w:ascii="Times New Roman" w:hAnsi="Times New Roman"/>
          <w:b/>
          <w:sz w:val="24"/>
          <w:szCs w:val="24"/>
        </w:rPr>
        <w:t>оставк</w:t>
      </w:r>
      <w:r>
        <w:rPr>
          <w:rFonts w:ascii="Times New Roman" w:hAnsi="Times New Roman"/>
          <w:b/>
          <w:sz w:val="24"/>
          <w:szCs w:val="24"/>
        </w:rPr>
        <w:t>у</w:t>
      </w:r>
      <w:r w:rsidRPr="008A68A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станка намоточного модульного СНПУ-2-01МТ с комплектом сменных частей</w:t>
      </w:r>
    </w:p>
    <w:p w:rsidR="00245E66" w:rsidRDefault="00245E66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Технические характеристики</w:t>
      </w:r>
    </w:p>
    <w:p w:rsidR="007F2C3C" w:rsidRDefault="007F2C3C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8A1DDD">
        <w:rPr>
          <w:rFonts w:ascii="Times New Roman" w:hAnsi="Times New Roman"/>
          <w:b/>
          <w:sz w:val="24"/>
          <w:szCs w:val="24"/>
        </w:rPr>
        <w:t xml:space="preserve">Технические параметры </w:t>
      </w:r>
      <w:r w:rsidR="00CB1756">
        <w:rPr>
          <w:rFonts w:ascii="Times New Roman" w:hAnsi="Times New Roman"/>
          <w:b/>
          <w:sz w:val="24"/>
          <w:szCs w:val="24"/>
        </w:rPr>
        <w:t>станка намоточного модульного СНПУ-2-01МТ с комплектом сменных частей</w:t>
      </w: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49786DF" wp14:editId="141DC9A5">
            <wp:extent cx="1820849" cy="1640905"/>
            <wp:effectExtent l="0" t="0" r="8255" b="0"/>
            <wp:docPr id="2" name="Рисунок 2" descr="e:\СНП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НПУ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02" cy="165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6A7" w:rsidRPr="00EE50AC" w:rsidRDefault="005516A7" w:rsidP="00EE50AC">
      <w:pPr>
        <w:pStyle w:val="Standard"/>
        <w:ind w:firstLine="567"/>
        <w:jc w:val="center"/>
      </w:pPr>
      <w:r w:rsidRPr="00EE50AC">
        <w:rPr>
          <w:rFonts w:eastAsia="Arial-BoldMT"/>
          <w:b/>
          <w:bCs/>
        </w:rPr>
        <w:t>Назначение</w:t>
      </w:r>
      <w:r w:rsidRPr="00EE50AC">
        <w:rPr>
          <w:rFonts w:eastAsia="ArialMT"/>
        </w:rPr>
        <w:t>:</w:t>
      </w:r>
    </w:p>
    <w:p w:rsidR="005516A7" w:rsidRPr="00EE50AC" w:rsidRDefault="00EE50AC" w:rsidP="005516A7">
      <w:pPr>
        <w:pStyle w:val="Standard"/>
        <w:ind w:left="567"/>
        <w:jc w:val="both"/>
      </w:pPr>
      <w:r w:rsidRPr="00EE50AC">
        <w:t>Стан</w:t>
      </w:r>
      <w:r w:rsidR="006F7974">
        <w:t>о</w:t>
      </w:r>
      <w:r w:rsidRPr="00EE50AC">
        <w:t>к намоточный модульный СНПУ-2-01МТ с комплектом сменных частей</w:t>
      </w:r>
      <w:r w:rsidRPr="00EE50AC">
        <w:rPr>
          <w:rStyle w:val="b"/>
          <w:rFonts w:ascii="MyriadProRegular" w:hAnsi="MyriadProRegular"/>
          <w:bCs/>
          <w:color w:val="000000" w:themeColor="text1"/>
          <w:shd w:val="clear" w:color="auto" w:fill="FFFFFF"/>
        </w:rPr>
        <w:t xml:space="preserve"> </w:t>
      </w:r>
      <w:r w:rsidR="005516A7" w:rsidRPr="00EE50AC">
        <w:rPr>
          <w:rFonts w:ascii="MyriadProRegular" w:hAnsi="MyriadProRegular"/>
          <w:color w:val="000000" w:themeColor="text1"/>
          <w:shd w:val="clear" w:color="auto" w:fill="FFFFFF"/>
        </w:rPr>
        <w:t>предназначен для открытой намотки электрических катушек</w:t>
      </w:r>
      <w:r w:rsidR="005516A7" w:rsidRPr="00EE50AC">
        <w:rPr>
          <w:rFonts w:ascii="MyriadProRegular" w:hAnsi="MyriadProRegular"/>
          <w:color w:val="313131"/>
          <w:shd w:val="clear" w:color="auto" w:fill="FFFFFF"/>
        </w:rPr>
        <w:t>.</w:t>
      </w:r>
    </w:p>
    <w:p w:rsidR="005516A7" w:rsidRPr="00EE50AC" w:rsidRDefault="005516A7" w:rsidP="005516A7">
      <w:pPr>
        <w:pStyle w:val="Standard"/>
        <w:ind w:left="567"/>
        <w:jc w:val="both"/>
      </w:pPr>
    </w:p>
    <w:p w:rsidR="005516A7" w:rsidRPr="00EE50AC" w:rsidRDefault="005516A7" w:rsidP="00EE50AC">
      <w:pPr>
        <w:pStyle w:val="Standard"/>
        <w:ind w:firstLine="567"/>
        <w:jc w:val="center"/>
        <w:rPr>
          <w:rFonts w:eastAsia="ArialMT"/>
          <w:b/>
          <w:bCs/>
        </w:rPr>
      </w:pPr>
      <w:r w:rsidRPr="00EE50AC">
        <w:rPr>
          <w:rFonts w:eastAsia="ArialMT"/>
          <w:b/>
          <w:bCs/>
        </w:rPr>
        <w:t>Технические требования:</w:t>
      </w:r>
    </w:p>
    <w:p w:rsidR="005516A7" w:rsidRPr="00EE50AC" w:rsidRDefault="005516A7" w:rsidP="005516A7">
      <w:pPr>
        <w:pStyle w:val="Standard"/>
        <w:spacing w:line="276" w:lineRule="auto"/>
        <w:ind w:firstLine="567"/>
        <w:jc w:val="both"/>
        <w:rPr>
          <w:b/>
        </w:rPr>
      </w:pPr>
      <w:r w:rsidRPr="00EE50AC">
        <w:rPr>
          <w:b/>
        </w:rPr>
        <w:t>1. Основные технические данные и характеристики.</w:t>
      </w:r>
    </w:p>
    <w:tbl>
      <w:tblPr>
        <w:tblW w:w="10408" w:type="dxa"/>
        <w:tblInd w:w="-2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8"/>
        <w:gridCol w:w="3402"/>
        <w:gridCol w:w="3685"/>
        <w:gridCol w:w="2693"/>
      </w:tblGrid>
      <w:tr w:rsidR="005516A7" w:rsidTr="005516A7">
        <w:trPr>
          <w:trHeight w:val="27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  <w:jc w:val="center"/>
              <w:rPr>
                <w:lang w:val="en-US"/>
              </w:rPr>
            </w:pPr>
            <w:r w:rsidRPr="007C6340">
              <w:rPr>
                <w:lang w:val="en-US"/>
              </w:rPr>
              <w:t>1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516A7" w:rsidRPr="007C6340" w:rsidRDefault="005516A7" w:rsidP="005516A7">
            <w:pPr>
              <w:pStyle w:val="Standard"/>
              <w:ind w:right="33"/>
              <w:jc w:val="both"/>
              <w:rPr>
                <w:rFonts w:eastAsia="SimSun"/>
              </w:rPr>
            </w:pPr>
            <w:r w:rsidRPr="007C6340">
              <w:rPr>
                <w:rFonts w:eastAsia="TimesNewRoman"/>
                <w:kern w:val="0"/>
              </w:rPr>
              <w:t>Габаритные размеры станка</w:t>
            </w:r>
            <w:r w:rsidRPr="007C6340">
              <w:rPr>
                <w:rFonts w:eastAsia="SimSun"/>
                <w:kern w:val="0"/>
              </w:rPr>
              <w:t xml:space="preserve"> ДхШхВ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516A7" w:rsidRPr="007C6340" w:rsidRDefault="005516A7" w:rsidP="005516A7">
            <w:pPr>
              <w:pStyle w:val="Standard"/>
            </w:pPr>
            <w:r w:rsidRPr="007C6340">
              <w:t>700х700х620 мм</w:t>
            </w:r>
          </w:p>
        </w:tc>
      </w:tr>
      <w:tr w:rsidR="005516A7" w:rsidTr="005516A7">
        <w:trPr>
          <w:trHeight w:val="27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  <w:jc w:val="center"/>
            </w:pPr>
            <w:r w:rsidRPr="007C6340">
              <w:t>2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af2"/>
              <w:shd w:val="clear" w:color="auto" w:fill="FFFFFF"/>
              <w:rPr>
                <w:color w:val="313131"/>
              </w:rPr>
            </w:pPr>
            <w:r w:rsidRPr="007C6340">
              <w:rPr>
                <w:rFonts w:eastAsia="TimesNewRoman"/>
              </w:rPr>
              <w:t>Масса наматывающего устройства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  <w:rPr>
                <w:rStyle w:val="b"/>
                <w:bCs/>
                <w:color w:val="313131"/>
              </w:rPr>
            </w:pPr>
            <w:r w:rsidRPr="007C6340">
              <w:rPr>
                <w:kern w:val="0"/>
              </w:rPr>
              <w:t>88</w:t>
            </w:r>
            <w:r w:rsidRPr="007C6340">
              <w:rPr>
                <w:rFonts w:eastAsia="TimesNewRoman"/>
                <w:kern w:val="0"/>
              </w:rPr>
              <w:t>кг</w:t>
            </w:r>
          </w:p>
        </w:tc>
      </w:tr>
      <w:tr w:rsidR="005516A7" w:rsidTr="005516A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  <w:jc w:val="center"/>
            </w:pPr>
            <w:r w:rsidRPr="007C6340">
              <w:t>3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  <w:ind w:firstLine="33"/>
            </w:pPr>
            <w:r w:rsidRPr="007C6340">
              <w:rPr>
                <w:rFonts w:eastAsia="TimesNewRoman"/>
                <w:kern w:val="0"/>
              </w:rPr>
              <w:t>Масса педалей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</w:pPr>
            <w:r w:rsidRPr="007C6340">
              <w:rPr>
                <w:kern w:val="0"/>
              </w:rPr>
              <w:t xml:space="preserve">6 </w:t>
            </w:r>
            <w:r w:rsidRPr="007C6340">
              <w:rPr>
                <w:rFonts w:eastAsia="TimesNewRoman"/>
                <w:kern w:val="0"/>
              </w:rPr>
              <w:t>кг</w:t>
            </w:r>
          </w:p>
        </w:tc>
      </w:tr>
      <w:tr w:rsidR="005516A7" w:rsidTr="005516A7">
        <w:trPr>
          <w:trHeight w:val="624"/>
        </w:trPr>
        <w:tc>
          <w:tcPr>
            <w:tcW w:w="6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  <w:jc w:val="center"/>
            </w:pPr>
            <w:r w:rsidRPr="007C6340">
              <w:t>4</w:t>
            </w:r>
          </w:p>
        </w:tc>
        <w:tc>
          <w:tcPr>
            <w:tcW w:w="708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516A7" w:rsidRDefault="005516A7" w:rsidP="005516A7">
            <w:pPr>
              <w:autoSpaceDE w:val="0"/>
              <w:adjustRightInd w:val="0"/>
              <w:rPr>
                <w:rFonts w:ascii="Times New Roman" w:eastAsia="TimesNewRoman" w:hAnsi="Times New Roman"/>
              </w:rPr>
            </w:pPr>
            <w:r w:rsidRPr="005516A7">
              <w:rPr>
                <w:rFonts w:ascii="Times New Roman" w:eastAsia="TimesNewRoman" w:hAnsi="Times New Roman"/>
              </w:rPr>
              <w:t>Натяжные устройства обеспечивают натяжение провода</w:t>
            </w:r>
          </w:p>
          <w:p w:rsidR="005516A7" w:rsidRPr="005516A7" w:rsidRDefault="005516A7" w:rsidP="005516A7">
            <w:pPr>
              <w:pStyle w:val="Standard"/>
              <w:ind w:firstLine="33"/>
            </w:pPr>
            <w:r w:rsidRPr="005516A7">
              <w:rPr>
                <w:rFonts w:eastAsia="TimesNewRoman"/>
                <w:kern w:val="0"/>
              </w:rPr>
              <w:t>в статическом режиме: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516A7" w:rsidRDefault="005516A7" w:rsidP="005516A7">
            <w:pPr>
              <w:pStyle w:val="Standard"/>
            </w:pPr>
            <w:r w:rsidRPr="005516A7">
              <w:rPr>
                <w:kern w:val="0"/>
              </w:rPr>
              <w:t>-</w:t>
            </w:r>
            <w:r w:rsidRPr="005516A7">
              <w:rPr>
                <w:rFonts w:eastAsia="TimesNewRoman"/>
                <w:kern w:val="0"/>
              </w:rPr>
              <w:t>ПДА</w:t>
            </w:r>
            <w:r w:rsidRPr="005516A7">
              <w:rPr>
                <w:kern w:val="0"/>
              </w:rPr>
              <w:t xml:space="preserve">.417.09.00 </w:t>
            </w:r>
            <w:r w:rsidRPr="005516A7">
              <w:rPr>
                <w:rFonts w:eastAsia="TimesNewRoman"/>
                <w:kern w:val="0"/>
              </w:rPr>
              <w:t xml:space="preserve">в диапазоне </w:t>
            </w:r>
            <w:r w:rsidRPr="005516A7">
              <w:rPr>
                <w:kern w:val="0"/>
              </w:rPr>
              <w:t>0,1-1,0</w:t>
            </w:r>
            <w:r w:rsidRPr="005516A7">
              <w:rPr>
                <w:rFonts w:eastAsia="TimesNewRoman"/>
                <w:kern w:val="0"/>
              </w:rPr>
              <w:t xml:space="preserve">кгс </w:t>
            </w:r>
            <w:r w:rsidRPr="005516A7">
              <w:rPr>
                <w:kern w:val="0"/>
              </w:rPr>
              <w:t>(1..10</w:t>
            </w:r>
            <w:r w:rsidRPr="005516A7">
              <w:rPr>
                <w:rFonts w:eastAsia="TimesNewRoman"/>
                <w:kern w:val="0"/>
              </w:rPr>
              <w:t>Н</w:t>
            </w:r>
            <w:r w:rsidRPr="005516A7">
              <w:rPr>
                <w:kern w:val="0"/>
              </w:rPr>
              <w:t>)</w:t>
            </w:r>
          </w:p>
        </w:tc>
      </w:tr>
      <w:tr w:rsidR="005516A7" w:rsidTr="005516A7">
        <w:trPr>
          <w:trHeight w:val="624"/>
        </w:trPr>
        <w:tc>
          <w:tcPr>
            <w:tcW w:w="6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  <w:jc w:val="center"/>
            </w:pPr>
          </w:p>
        </w:tc>
        <w:tc>
          <w:tcPr>
            <w:tcW w:w="708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516A7" w:rsidRPr="005516A7" w:rsidRDefault="005516A7" w:rsidP="005516A7">
            <w:pPr>
              <w:autoSpaceDE w:val="0"/>
              <w:adjustRightInd w:val="0"/>
              <w:rPr>
                <w:rFonts w:ascii="Times New Roman" w:eastAsia="TimesNewRoman" w:hAnsi="Times New Roman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516A7" w:rsidRDefault="005516A7" w:rsidP="005516A7">
            <w:pPr>
              <w:pStyle w:val="Standard"/>
              <w:rPr>
                <w:kern w:val="0"/>
              </w:rPr>
            </w:pPr>
            <w:r w:rsidRPr="005516A7">
              <w:rPr>
                <w:kern w:val="0"/>
              </w:rPr>
              <w:t>-</w:t>
            </w:r>
            <w:r w:rsidRPr="005516A7">
              <w:rPr>
                <w:rFonts w:eastAsia="TimesNewRoman"/>
                <w:kern w:val="0"/>
              </w:rPr>
              <w:t>ЫБМ</w:t>
            </w:r>
            <w:r w:rsidRPr="005516A7">
              <w:rPr>
                <w:kern w:val="0"/>
              </w:rPr>
              <w:t xml:space="preserve">3.740.069 </w:t>
            </w:r>
            <w:r w:rsidRPr="005516A7">
              <w:rPr>
                <w:rFonts w:eastAsia="TimesNewRoman"/>
                <w:kern w:val="0"/>
              </w:rPr>
              <w:t xml:space="preserve">в диапазоне </w:t>
            </w:r>
            <w:r w:rsidRPr="005516A7">
              <w:rPr>
                <w:kern w:val="0"/>
              </w:rPr>
              <w:t>0,5-8,0</w:t>
            </w:r>
            <w:r w:rsidRPr="005516A7">
              <w:rPr>
                <w:rFonts w:eastAsia="TimesNewRoman"/>
                <w:kern w:val="0"/>
              </w:rPr>
              <w:t xml:space="preserve">кгс </w:t>
            </w:r>
            <w:r w:rsidRPr="005516A7">
              <w:rPr>
                <w:kern w:val="0"/>
              </w:rPr>
              <w:t>(5…80</w:t>
            </w:r>
            <w:r w:rsidRPr="005516A7">
              <w:rPr>
                <w:rFonts w:eastAsia="TimesNewRoman"/>
                <w:kern w:val="0"/>
              </w:rPr>
              <w:t>Н</w:t>
            </w:r>
            <w:r w:rsidRPr="005516A7">
              <w:rPr>
                <w:kern w:val="0"/>
              </w:rPr>
              <w:t>)</w:t>
            </w:r>
          </w:p>
        </w:tc>
      </w:tr>
      <w:tr w:rsidR="005516A7" w:rsidTr="005516A7">
        <w:trPr>
          <w:trHeight w:val="216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7C6340" w:rsidRDefault="005516A7" w:rsidP="005516A7">
            <w:pPr>
              <w:pStyle w:val="Standard"/>
              <w:jc w:val="center"/>
            </w:pPr>
            <w:r w:rsidRPr="007C6340">
              <w:t>5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516A7" w:rsidRDefault="005516A7" w:rsidP="005516A7">
            <w:pPr>
              <w:autoSpaceDE w:val="0"/>
              <w:adjustRightInd w:val="0"/>
              <w:rPr>
                <w:rFonts w:ascii="Times New Roman" w:eastAsia="TimesNewRoman" w:hAnsi="Times New Roman"/>
              </w:rPr>
            </w:pPr>
            <w:r w:rsidRPr="005516A7">
              <w:rPr>
                <w:rFonts w:ascii="Times New Roman" w:eastAsia="TimesNewRoman" w:hAnsi="Times New Roman"/>
              </w:rPr>
              <w:t>Электромагнитные муфты шпинделя должны в стати-</w:t>
            </w:r>
          </w:p>
          <w:p w:rsidR="005516A7" w:rsidRPr="005516A7" w:rsidRDefault="005516A7" w:rsidP="005516A7">
            <w:pPr>
              <w:pStyle w:val="Standard"/>
              <w:tabs>
                <w:tab w:val="left" w:pos="318"/>
              </w:tabs>
              <w:ind w:firstLine="33"/>
            </w:pPr>
            <w:r w:rsidRPr="005516A7">
              <w:rPr>
                <w:rFonts w:eastAsia="TimesNewRoman"/>
                <w:kern w:val="0"/>
              </w:rPr>
              <w:t>ческом режиме обеспечивать крутящий момент не ниже: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516A7" w:rsidRDefault="005516A7" w:rsidP="005516A7">
            <w:pPr>
              <w:pStyle w:val="Standard"/>
            </w:pPr>
            <w:r w:rsidRPr="005516A7">
              <w:rPr>
                <w:kern w:val="0"/>
              </w:rPr>
              <w:t>1,56</w:t>
            </w:r>
            <w:r w:rsidRPr="005516A7">
              <w:rPr>
                <w:rFonts w:eastAsia="TimesNewRoman"/>
                <w:kern w:val="0"/>
              </w:rPr>
              <w:t>кгс</w:t>
            </w:r>
            <w:r w:rsidRPr="005516A7">
              <w:rPr>
                <w:kern w:val="0"/>
              </w:rPr>
              <w:t>·</w:t>
            </w:r>
            <w:r w:rsidRPr="005516A7">
              <w:rPr>
                <w:rFonts w:eastAsia="TimesNewRoman"/>
                <w:kern w:val="0"/>
              </w:rPr>
              <w:t xml:space="preserve">м </w:t>
            </w:r>
            <w:r w:rsidRPr="005516A7">
              <w:rPr>
                <w:kern w:val="0"/>
              </w:rPr>
              <w:t>(15,3</w:t>
            </w:r>
            <w:r w:rsidRPr="005516A7">
              <w:rPr>
                <w:rFonts w:eastAsia="TimesNewRoman"/>
                <w:kern w:val="0"/>
              </w:rPr>
              <w:t>Н</w:t>
            </w:r>
            <w:r w:rsidRPr="005516A7">
              <w:rPr>
                <w:kern w:val="0"/>
              </w:rPr>
              <w:t>·</w:t>
            </w:r>
            <w:r w:rsidRPr="005516A7">
              <w:rPr>
                <w:rFonts w:eastAsia="TimesNewRoman"/>
                <w:kern w:val="0"/>
              </w:rPr>
              <w:t>м</w:t>
            </w:r>
            <w:r w:rsidRPr="005516A7">
              <w:rPr>
                <w:kern w:val="0"/>
              </w:rPr>
              <w:t>)</w:t>
            </w:r>
          </w:p>
        </w:tc>
      </w:tr>
      <w:tr w:rsidR="005516A7" w:rsidTr="005516A7">
        <w:trPr>
          <w:trHeight w:val="108"/>
        </w:trPr>
        <w:tc>
          <w:tcPr>
            <w:tcW w:w="6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4273E" w:rsidRDefault="005516A7" w:rsidP="005516A7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610678" w:rsidRDefault="005516A7" w:rsidP="005516A7">
            <w:pPr>
              <w:pStyle w:val="Standard"/>
              <w:jc w:val="center"/>
            </w:pPr>
            <w:r w:rsidRPr="00610678">
              <w:rPr>
                <w:rFonts w:eastAsia="TimesNewRoman"/>
                <w:kern w:val="0"/>
              </w:rPr>
              <w:t>Ступень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516A7" w:rsidRPr="00610678" w:rsidRDefault="005516A7" w:rsidP="005516A7">
            <w:pPr>
              <w:autoSpaceDE w:val="0"/>
              <w:adjustRightInd w:val="0"/>
              <w:rPr>
                <w:rFonts w:ascii="Times New Roman" w:eastAsia="TimesNewRoman" w:hAnsi="Times New Roman"/>
              </w:rPr>
            </w:pPr>
            <w:r w:rsidRPr="00610678">
              <w:rPr>
                <w:rFonts w:ascii="Times New Roman" w:eastAsia="TimesNewRoman" w:hAnsi="Times New Roman"/>
              </w:rPr>
              <w:t>Частота вращения</w:t>
            </w:r>
          </w:p>
          <w:p w:rsidR="005516A7" w:rsidRPr="00610678" w:rsidRDefault="005516A7" w:rsidP="005516A7">
            <w:pPr>
              <w:pStyle w:val="Standard"/>
            </w:pPr>
            <w:r w:rsidRPr="00610678">
              <w:rPr>
                <w:rFonts w:eastAsia="TimesNewRoman"/>
                <w:kern w:val="0"/>
              </w:rPr>
              <w:t>шпинделя, с</w:t>
            </w:r>
            <w:r w:rsidRPr="00610678">
              <w:rPr>
                <w:rFonts w:eastAsia="TimesNewRoman"/>
                <w:kern w:val="0"/>
                <w:sz w:val="16"/>
                <w:szCs w:val="16"/>
              </w:rPr>
              <w:t>-1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516A7" w:rsidRPr="00610678" w:rsidRDefault="00610678" w:rsidP="00610678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eastAsia="TimesNewRoman" w:hAnsi="Times New Roman"/>
              </w:rPr>
              <w:t>Муфта электромаг</w:t>
            </w:r>
            <w:r w:rsidR="005516A7" w:rsidRPr="00610678">
              <w:rPr>
                <w:rFonts w:ascii="Times New Roman" w:eastAsia="TimesNewRoman" w:hAnsi="Times New Roman"/>
              </w:rPr>
              <w:t>нитная</w:t>
            </w:r>
          </w:p>
        </w:tc>
      </w:tr>
      <w:tr w:rsidR="005516A7" w:rsidTr="005516A7">
        <w:trPr>
          <w:trHeight w:val="108"/>
        </w:trPr>
        <w:tc>
          <w:tcPr>
            <w:tcW w:w="62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Default="005516A7" w:rsidP="005516A7">
            <w:pPr>
              <w:pStyle w:val="Standard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610678" w:rsidRDefault="005516A7" w:rsidP="005516A7">
            <w:pPr>
              <w:pStyle w:val="Standard"/>
              <w:jc w:val="center"/>
            </w:pPr>
            <w:r w:rsidRPr="00610678">
              <w:rPr>
                <w:kern w:val="0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516A7" w:rsidRPr="00610678" w:rsidRDefault="005516A7" w:rsidP="005516A7">
            <w:pPr>
              <w:autoSpaceDE w:val="0"/>
              <w:adjustRightInd w:val="0"/>
              <w:rPr>
                <w:rFonts w:ascii="Times New Roman" w:hAnsi="Times New Roman"/>
              </w:rPr>
            </w:pPr>
            <w:r w:rsidRPr="00610678">
              <w:rPr>
                <w:rFonts w:ascii="Times New Roman" w:hAnsi="Times New Roman"/>
              </w:rPr>
              <w:t>0</w:t>
            </w:r>
            <w:r w:rsidRPr="00610678">
              <w:rPr>
                <w:rFonts w:ascii="Times New Roman" w:hAnsi="Times New Roman"/>
                <w:b/>
                <w:bCs/>
              </w:rPr>
              <w:t>…</w:t>
            </w:r>
            <w:r w:rsidRPr="00610678">
              <w:rPr>
                <w:rFonts w:ascii="Times New Roman" w:hAnsi="Times New Roman"/>
              </w:rPr>
              <w:t>9,3 ± 15 %</w:t>
            </w:r>
          </w:p>
          <w:p w:rsidR="005516A7" w:rsidRPr="00610678" w:rsidRDefault="005516A7" w:rsidP="005516A7">
            <w:pPr>
              <w:pStyle w:val="Standard"/>
            </w:pPr>
            <w:r w:rsidRPr="00610678">
              <w:rPr>
                <w:kern w:val="0"/>
              </w:rPr>
              <w:t>(0</w:t>
            </w:r>
            <w:r w:rsidRPr="00610678">
              <w:rPr>
                <w:b/>
                <w:bCs/>
                <w:kern w:val="0"/>
              </w:rPr>
              <w:t>…</w:t>
            </w:r>
            <w:r w:rsidRPr="00610678">
              <w:rPr>
                <w:kern w:val="0"/>
              </w:rPr>
              <w:t xml:space="preserve">500 </w:t>
            </w:r>
            <w:r w:rsidRPr="00610678">
              <w:rPr>
                <w:rFonts w:eastAsia="TimesNewRoman"/>
                <w:kern w:val="0"/>
              </w:rPr>
              <w:t>об</w:t>
            </w:r>
            <w:r w:rsidRPr="00610678">
              <w:rPr>
                <w:kern w:val="0"/>
              </w:rPr>
              <w:t>/</w:t>
            </w:r>
            <w:r w:rsidRPr="00610678">
              <w:rPr>
                <w:rFonts w:eastAsia="TimesNewRoman"/>
                <w:kern w:val="0"/>
              </w:rPr>
              <w:t>мин</w:t>
            </w:r>
            <w:r w:rsidRPr="00610678">
              <w:rPr>
                <w:kern w:val="0"/>
              </w:rPr>
              <w:t>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516A7" w:rsidRPr="00D04AAA" w:rsidRDefault="005516A7" w:rsidP="005516A7">
            <w:pPr>
              <w:pStyle w:val="Standard"/>
            </w:pPr>
            <w:r w:rsidRPr="00D04AAA">
              <w:rPr>
                <w:rFonts w:eastAsia="TimesNewRoman"/>
                <w:kern w:val="0"/>
              </w:rPr>
              <w:t>С передачей 1:3,9</w:t>
            </w:r>
          </w:p>
        </w:tc>
      </w:tr>
      <w:tr w:rsidR="005516A7" w:rsidTr="005516A7">
        <w:trPr>
          <w:trHeight w:val="108"/>
        </w:trPr>
        <w:tc>
          <w:tcPr>
            <w:tcW w:w="6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Default="005516A7" w:rsidP="005516A7">
            <w:pPr>
              <w:pStyle w:val="Standard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610678" w:rsidRDefault="005516A7" w:rsidP="005516A7">
            <w:pPr>
              <w:pStyle w:val="Standard"/>
              <w:jc w:val="center"/>
            </w:pPr>
            <w:r w:rsidRPr="00610678">
              <w:rPr>
                <w:kern w:val="0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516A7" w:rsidRPr="00610678" w:rsidRDefault="005516A7" w:rsidP="005516A7">
            <w:pPr>
              <w:autoSpaceDE w:val="0"/>
              <w:adjustRightInd w:val="0"/>
              <w:rPr>
                <w:rFonts w:ascii="Times New Roman" w:hAnsi="Times New Roman"/>
              </w:rPr>
            </w:pPr>
            <w:r w:rsidRPr="00610678">
              <w:rPr>
                <w:rFonts w:ascii="Times New Roman" w:hAnsi="Times New Roman"/>
              </w:rPr>
              <w:t>0</w:t>
            </w:r>
            <w:r w:rsidRPr="00610678">
              <w:rPr>
                <w:rFonts w:ascii="Times New Roman" w:hAnsi="Times New Roman"/>
                <w:b/>
                <w:bCs/>
              </w:rPr>
              <w:t>…</w:t>
            </w:r>
            <w:r w:rsidRPr="00610678">
              <w:rPr>
                <w:rFonts w:ascii="Times New Roman" w:hAnsi="Times New Roman"/>
              </w:rPr>
              <w:t>50 ± 15 %</w:t>
            </w:r>
          </w:p>
          <w:p w:rsidR="005516A7" w:rsidRPr="00610678" w:rsidRDefault="005516A7" w:rsidP="005516A7">
            <w:pPr>
              <w:pStyle w:val="Standard"/>
            </w:pPr>
            <w:r w:rsidRPr="00610678">
              <w:rPr>
                <w:kern w:val="0"/>
              </w:rPr>
              <w:t>(0</w:t>
            </w:r>
            <w:r w:rsidRPr="00610678">
              <w:rPr>
                <w:b/>
                <w:bCs/>
                <w:kern w:val="0"/>
              </w:rPr>
              <w:t>…</w:t>
            </w:r>
            <w:r w:rsidRPr="00610678">
              <w:rPr>
                <w:kern w:val="0"/>
              </w:rPr>
              <w:t xml:space="preserve">3000 </w:t>
            </w:r>
            <w:r w:rsidRPr="00610678">
              <w:rPr>
                <w:rFonts w:eastAsia="TimesNewRoman"/>
                <w:kern w:val="0"/>
              </w:rPr>
              <w:t>об</w:t>
            </w:r>
            <w:r w:rsidRPr="00610678">
              <w:rPr>
                <w:kern w:val="0"/>
              </w:rPr>
              <w:t>/</w:t>
            </w:r>
            <w:r w:rsidRPr="00610678">
              <w:rPr>
                <w:rFonts w:eastAsia="TimesNewRoman"/>
                <w:kern w:val="0"/>
              </w:rPr>
              <w:t>мин</w:t>
            </w:r>
            <w:r w:rsidRPr="00610678">
              <w:rPr>
                <w:kern w:val="0"/>
              </w:rPr>
              <w:t>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516A7" w:rsidRPr="00D04AAA" w:rsidRDefault="005516A7" w:rsidP="005516A7">
            <w:pPr>
              <w:pStyle w:val="Standard"/>
            </w:pPr>
            <w:r w:rsidRPr="00D04AAA">
              <w:rPr>
                <w:rFonts w:eastAsia="TimesNewRoman"/>
                <w:kern w:val="0"/>
              </w:rPr>
              <w:t>С передачей 1:1</w:t>
            </w:r>
          </w:p>
        </w:tc>
      </w:tr>
      <w:tr w:rsidR="005516A7" w:rsidTr="005516A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4273E" w:rsidRDefault="005516A7" w:rsidP="005516A7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Standard"/>
              <w:tabs>
                <w:tab w:val="left" w:pos="318"/>
              </w:tabs>
              <w:ind w:firstLine="33"/>
            </w:pPr>
            <w:r>
              <w:rPr>
                <w:rFonts w:eastAsia="TimesNewRoman"/>
                <w:kern w:val="0"/>
              </w:rPr>
              <w:t>Ч</w:t>
            </w:r>
            <w:r w:rsidRPr="00C027F3">
              <w:rPr>
                <w:rFonts w:eastAsia="TimesNewRoman"/>
                <w:kern w:val="0"/>
              </w:rPr>
              <w:t>астота вращения шпинделя, максимальная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Standard"/>
            </w:pPr>
            <w:r w:rsidRPr="00C027F3">
              <w:rPr>
                <w:kern w:val="0"/>
              </w:rPr>
              <w:t xml:space="preserve">3000 </w:t>
            </w:r>
            <w:r w:rsidRPr="00C027F3">
              <w:rPr>
                <w:rFonts w:eastAsia="TimesNewRoman"/>
                <w:kern w:val="0"/>
              </w:rPr>
              <w:t>об</w:t>
            </w:r>
            <w:r w:rsidRPr="00C027F3">
              <w:rPr>
                <w:kern w:val="0"/>
              </w:rPr>
              <w:t>/</w:t>
            </w:r>
            <w:r w:rsidRPr="00C027F3">
              <w:rPr>
                <w:rFonts w:eastAsia="TimesNewRoman"/>
                <w:kern w:val="0"/>
              </w:rPr>
              <w:t>мин</w:t>
            </w:r>
          </w:p>
        </w:tc>
      </w:tr>
      <w:tr w:rsidR="005516A7" w:rsidTr="005516A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4273E" w:rsidRDefault="005516A7" w:rsidP="005516A7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Standard"/>
              <w:tabs>
                <w:tab w:val="left" w:pos="318"/>
              </w:tabs>
              <w:ind w:firstLine="33"/>
            </w:pPr>
            <w:r>
              <w:rPr>
                <w:rFonts w:eastAsia="TimesNewRoman"/>
                <w:kern w:val="0"/>
              </w:rPr>
              <w:t>Д</w:t>
            </w:r>
            <w:r w:rsidRPr="00C027F3">
              <w:rPr>
                <w:rFonts w:eastAsia="TimesNewRoman"/>
                <w:kern w:val="0"/>
              </w:rPr>
              <w:t>иаметры наматываемых проводов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Standard"/>
            </w:pPr>
            <w:r w:rsidRPr="00C027F3">
              <w:rPr>
                <w:kern w:val="0"/>
              </w:rPr>
              <w:t xml:space="preserve">0,02 – 2,5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5516A7" w:rsidTr="005516A7">
        <w:trPr>
          <w:trHeight w:val="312"/>
        </w:trPr>
        <w:tc>
          <w:tcPr>
            <w:tcW w:w="6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4273E" w:rsidRDefault="005516A7" w:rsidP="005516A7">
            <w:pPr>
              <w:pStyle w:val="Textbody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8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Textbody"/>
              <w:spacing w:after="0"/>
              <w:ind w:firstLine="33"/>
            </w:pPr>
            <w:r>
              <w:rPr>
                <w:rFonts w:eastAsia="TimesNewRoman"/>
                <w:kern w:val="0"/>
              </w:rPr>
              <w:t>М</w:t>
            </w:r>
            <w:r w:rsidRPr="00C027F3">
              <w:rPr>
                <w:rFonts w:eastAsia="TimesNewRoman"/>
                <w:kern w:val="0"/>
              </w:rPr>
              <w:t>аксимальные размеры устанавливаемых каркасов: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Textbody"/>
              <w:snapToGrid w:val="0"/>
              <w:spacing w:after="0"/>
            </w:pPr>
            <w:r w:rsidRPr="00C027F3">
              <w:rPr>
                <w:rFonts w:eastAsia="TimesNewRoman"/>
                <w:kern w:val="0"/>
              </w:rPr>
              <w:t>диаметр щек</w:t>
            </w:r>
            <w:r w:rsidRPr="00C027F3">
              <w:rPr>
                <w:kern w:val="0"/>
              </w:rPr>
              <w:t xml:space="preserve">- 200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5516A7" w:rsidTr="005516A7">
        <w:trPr>
          <w:trHeight w:val="312"/>
        </w:trPr>
        <w:tc>
          <w:tcPr>
            <w:tcW w:w="6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Default="005516A7" w:rsidP="005516A7">
            <w:pPr>
              <w:pStyle w:val="Textbody"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Textbody"/>
              <w:spacing w:after="0"/>
              <w:ind w:firstLine="33"/>
              <w:rPr>
                <w:rFonts w:eastAsia="TimesNewRoman"/>
                <w:kern w:val="0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Textbody"/>
              <w:snapToGrid w:val="0"/>
              <w:spacing w:after="0"/>
            </w:pPr>
            <w:r w:rsidRPr="00C027F3">
              <w:rPr>
                <w:rFonts w:eastAsia="TimesNewRoman"/>
                <w:kern w:val="0"/>
              </w:rPr>
              <w:t>длина</w:t>
            </w:r>
            <w:r w:rsidR="00E46D4C">
              <w:rPr>
                <w:rFonts w:eastAsia="TimesNewRoman"/>
                <w:kern w:val="0"/>
              </w:rPr>
              <w:t xml:space="preserve"> </w:t>
            </w:r>
            <w:r w:rsidRPr="00C027F3">
              <w:rPr>
                <w:kern w:val="0"/>
              </w:rPr>
              <w:t xml:space="preserve">230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5516A7" w:rsidTr="005516A7">
        <w:trPr>
          <w:trHeight w:val="391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4273E" w:rsidRDefault="005516A7" w:rsidP="005516A7">
            <w:pPr>
              <w:pStyle w:val="Textbody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4D73EF" w:rsidRDefault="005516A7" w:rsidP="004D73EF">
            <w:pPr>
              <w:autoSpaceDE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73EF">
              <w:rPr>
                <w:rFonts w:ascii="Times New Roman" w:eastAsia="TimesNewRoman" w:hAnsi="Times New Roman"/>
                <w:sz w:val="24"/>
                <w:szCs w:val="24"/>
              </w:rPr>
              <w:t>Максимальный диаметр н</w:t>
            </w:r>
            <w:r w:rsidR="004D73EF" w:rsidRPr="004D73EF">
              <w:rPr>
                <w:rFonts w:ascii="Times New Roman" w:eastAsia="TimesNewRoman" w:hAnsi="Times New Roman"/>
                <w:sz w:val="24"/>
                <w:szCs w:val="24"/>
              </w:rPr>
              <w:t>аматываемой катушки при наиболь</w:t>
            </w:r>
            <w:r w:rsidRPr="004D73EF">
              <w:rPr>
                <w:rFonts w:ascii="Times New Roman" w:eastAsia="TimesNewRoman" w:hAnsi="Times New Roman"/>
                <w:sz w:val="24"/>
                <w:szCs w:val="24"/>
              </w:rPr>
              <w:t>шем диаметре провода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Textbody"/>
              <w:spacing w:after="0"/>
            </w:pPr>
            <w:r w:rsidRPr="00C027F3">
              <w:rPr>
                <w:kern w:val="0"/>
              </w:rPr>
              <w:t xml:space="preserve">120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5516A7" w:rsidTr="005516A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4273E" w:rsidRDefault="005516A7" w:rsidP="005516A7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Standard"/>
              <w:ind w:firstLine="33"/>
            </w:pPr>
            <w:r>
              <w:rPr>
                <w:rFonts w:eastAsia="TimesNewRoman"/>
                <w:kern w:val="0"/>
              </w:rPr>
              <w:t>Д</w:t>
            </w:r>
            <w:r w:rsidRPr="00C027F3">
              <w:rPr>
                <w:rFonts w:eastAsia="TimesNewRoman"/>
                <w:kern w:val="0"/>
              </w:rPr>
              <w:t>лина раскладки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Standard"/>
              <w:rPr>
                <w:sz w:val="28"/>
                <w:szCs w:val="28"/>
              </w:rPr>
            </w:pPr>
            <w:r w:rsidRPr="00C027F3">
              <w:rPr>
                <w:kern w:val="0"/>
              </w:rPr>
              <w:t xml:space="preserve">200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5516A7" w:rsidTr="005516A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4273E" w:rsidRDefault="005516A7" w:rsidP="005516A7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Standard"/>
              <w:ind w:firstLine="33"/>
            </w:pPr>
            <w:r>
              <w:rPr>
                <w:rFonts w:eastAsia="TimesNewRoman"/>
                <w:kern w:val="0"/>
              </w:rPr>
              <w:t>М</w:t>
            </w:r>
            <w:r w:rsidRPr="00C027F3">
              <w:rPr>
                <w:rFonts w:eastAsia="TimesNewRoman"/>
                <w:kern w:val="0"/>
              </w:rPr>
              <w:t>ощность привода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5516A7">
            <w:pPr>
              <w:pStyle w:val="Standard"/>
              <w:rPr>
                <w:sz w:val="28"/>
                <w:szCs w:val="28"/>
              </w:rPr>
            </w:pPr>
            <w:r w:rsidRPr="00C027F3">
              <w:rPr>
                <w:kern w:val="0"/>
              </w:rPr>
              <w:t xml:space="preserve">0,75 </w:t>
            </w:r>
            <w:r w:rsidRPr="00C027F3">
              <w:rPr>
                <w:rFonts w:eastAsia="TimesNewRoman"/>
                <w:kern w:val="0"/>
              </w:rPr>
              <w:t>кВт</w:t>
            </w:r>
          </w:p>
        </w:tc>
      </w:tr>
      <w:tr w:rsidR="005516A7" w:rsidTr="005516A7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54273E" w:rsidRDefault="005516A7" w:rsidP="005516A7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4D73EF" w:rsidRDefault="005516A7" w:rsidP="005516A7">
            <w:pPr>
              <w:autoSpaceDE w:val="0"/>
              <w:adjustRightInd w:val="0"/>
              <w:rPr>
                <w:rFonts w:ascii="Times New Roman" w:hAnsi="Times New Roman"/>
              </w:rPr>
            </w:pPr>
            <w:r w:rsidRPr="004D73EF">
              <w:rPr>
                <w:rFonts w:ascii="Times New Roman" w:eastAsia="TimesNewRoman" w:hAnsi="Times New Roman"/>
              </w:rPr>
              <w:t xml:space="preserve">Питание станка 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5516A7" w:rsidRPr="00C027F3" w:rsidRDefault="005516A7" w:rsidP="00941EC7">
            <w:pPr>
              <w:pStyle w:val="Standard"/>
              <w:snapToGrid w:val="0"/>
              <w:rPr>
                <w:rFonts w:eastAsia="SimSun"/>
              </w:rPr>
            </w:pPr>
            <w:r w:rsidRPr="00C027F3">
              <w:rPr>
                <w:rFonts w:eastAsia="TimesNewRoman"/>
                <w:kern w:val="0"/>
              </w:rPr>
              <w:t>220</w:t>
            </w:r>
            <w:r w:rsidR="00941EC7">
              <w:rPr>
                <w:rFonts w:eastAsia="TimesNewRoman"/>
                <w:kern w:val="0"/>
              </w:rPr>
              <w:t>В</w:t>
            </w:r>
            <w:r w:rsidRPr="00C027F3">
              <w:rPr>
                <w:rFonts w:eastAsia="TimesNewRoman"/>
                <w:kern w:val="0"/>
              </w:rPr>
              <w:t>; 50Гц</w:t>
            </w:r>
          </w:p>
        </w:tc>
      </w:tr>
    </w:tbl>
    <w:p w:rsidR="005516A7" w:rsidRDefault="005516A7" w:rsidP="005516A7">
      <w:pPr>
        <w:pStyle w:val="Standard"/>
        <w:spacing w:line="276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 Комплект поставки: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61"/>
        <w:gridCol w:w="2795"/>
        <w:gridCol w:w="3204"/>
        <w:gridCol w:w="706"/>
        <w:gridCol w:w="2504"/>
      </w:tblGrid>
      <w:tr w:rsidR="005516A7" w:rsidTr="005516A7">
        <w:tc>
          <w:tcPr>
            <w:tcW w:w="562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№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п/п</w:t>
            </w:r>
          </w:p>
        </w:tc>
        <w:tc>
          <w:tcPr>
            <w:tcW w:w="2835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Обозначение</w:t>
            </w:r>
          </w:p>
        </w:tc>
        <w:tc>
          <w:tcPr>
            <w:tcW w:w="3261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Наименование</w:t>
            </w:r>
          </w:p>
        </w:tc>
        <w:tc>
          <w:tcPr>
            <w:tcW w:w="708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Кол-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во</w:t>
            </w:r>
          </w:p>
        </w:tc>
        <w:tc>
          <w:tcPr>
            <w:tcW w:w="2552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Примеча-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ние</w:t>
            </w:r>
          </w:p>
        </w:tc>
      </w:tr>
      <w:tr w:rsidR="005516A7" w:rsidTr="005516A7">
        <w:tc>
          <w:tcPr>
            <w:tcW w:w="562" w:type="dxa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ПДА.809.00.00</w:t>
            </w:r>
          </w:p>
        </w:tc>
        <w:tc>
          <w:tcPr>
            <w:tcW w:w="3261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Станок намоточный мо-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дульный СНПУ-2-01М</w:t>
            </w:r>
          </w:p>
        </w:tc>
        <w:tc>
          <w:tcPr>
            <w:tcW w:w="708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</w:p>
        </w:tc>
      </w:tr>
      <w:tr w:rsidR="005516A7" w:rsidTr="005516A7">
        <w:tc>
          <w:tcPr>
            <w:tcW w:w="562" w:type="dxa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ПДА.809.00.00 ПС</w:t>
            </w:r>
          </w:p>
        </w:tc>
        <w:tc>
          <w:tcPr>
            <w:tcW w:w="3261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Паспорт и приложения</w:t>
            </w:r>
          </w:p>
        </w:tc>
        <w:tc>
          <w:tcPr>
            <w:tcW w:w="708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</w:p>
        </w:tc>
      </w:tr>
      <w:tr w:rsidR="005516A7" w:rsidTr="005516A7">
        <w:tc>
          <w:tcPr>
            <w:tcW w:w="562" w:type="dxa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ПДА.809.00.00 ИЭ</w:t>
            </w:r>
          </w:p>
        </w:tc>
        <w:tc>
          <w:tcPr>
            <w:tcW w:w="3261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Инструкция по пользо-</w:t>
            </w:r>
          </w:p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ванию управляющей</w:t>
            </w:r>
          </w:p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программой станка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СНПУ-2-01</w:t>
            </w:r>
          </w:p>
        </w:tc>
        <w:tc>
          <w:tcPr>
            <w:tcW w:w="708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Версия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V2.151</w:t>
            </w:r>
          </w:p>
        </w:tc>
      </w:tr>
      <w:tr w:rsidR="005516A7" w:rsidTr="005516A7">
        <w:tc>
          <w:tcPr>
            <w:tcW w:w="562" w:type="dxa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</w:p>
        </w:tc>
        <w:tc>
          <w:tcPr>
            <w:tcW w:w="3261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Инструкция по экс-</w:t>
            </w:r>
          </w:p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плуатации преобразо-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вателя VF-nC3S-2007PL</w:t>
            </w:r>
          </w:p>
        </w:tc>
        <w:tc>
          <w:tcPr>
            <w:tcW w:w="708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Фирма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ТОШИБА</w:t>
            </w:r>
          </w:p>
        </w:tc>
      </w:tr>
      <w:tr w:rsidR="005516A7" w:rsidTr="005516A7">
        <w:tc>
          <w:tcPr>
            <w:tcW w:w="562" w:type="dxa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</w:p>
        </w:tc>
        <w:tc>
          <w:tcPr>
            <w:tcW w:w="3261" w:type="dxa"/>
          </w:tcPr>
          <w:p w:rsidR="005516A7" w:rsidRPr="00035BC9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Комплект сменных</w:t>
            </w:r>
            <w:r>
              <w:rPr>
                <w:rFonts w:eastAsia="TimesNewRoman"/>
              </w:rPr>
              <w:t xml:space="preserve"> частей</w:t>
            </w:r>
            <w:r w:rsidRPr="00035BC9">
              <w:rPr>
                <w:rFonts w:eastAsia="TimesNewRoman"/>
              </w:rPr>
              <w:t xml:space="preserve"> в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>соответствии с заказом</w:t>
            </w:r>
          </w:p>
        </w:tc>
        <w:tc>
          <w:tcPr>
            <w:tcW w:w="708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5516A7" w:rsidRPr="00035BC9" w:rsidRDefault="005516A7" w:rsidP="005516A7">
            <w:pPr>
              <w:pStyle w:val="Standard"/>
              <w:spacing w:line="100" w:lineRule="atLeast"/>
              <w:rPr>
                <w:bCs/>
              </w:rPr>
            </w:pPr>
          </w:p>
        </w:tc>
      </w:tr>
    </w:tbl>
    <w:p w:rsidR="005516A7" w:rsidRPr="00055D5E" w:rsidRDefault="005516A7" w:rsidP="005516A7">
      <w:pPr>
        <w:pStyle w:val="Standard"/>
        <w:spacing w:line="100" w:lineRule="atLeast"/>
        <w:ind w:firstLine="622"/>
        <w:rPr>
          <w:b/>
          <w:bCs/>
          <w:sz w:val="28"/>
          <w:szCs w:val="28"/>
        </w:rPr>
      </w:pPr>
    </w:p>
    <w:tbl>
      <w:tblPr>
        <w:tblStyle w:val="af1"/>
        <w:tblW w:w="9918" w:type="dxa"/>
        <w:tblLook w:val="04A0" w:firstRow="1" w:lastRow="0" w:firstColumn="1" w:lastColumn="0" w:noHBand="0" w:noVBand="1"/>
      </w:tblPr>
      <w:tblGrid>
        <w:gridCol w:w="562"/>
        <w:gridCol w:w="2835"/>
        <w:gridCol w:w="6521"/>
      </w:tblGrid>
      <w:tr w:rsidR="005516A7" w:rsidTr="005516A7">
        <w:tc>
          <w:tcPr>
            <w:tcW w:w="9918" w:type="dxa"/>
            <w:gridSpan w:val="3"/>
            <w:vAlign w:val="center"/>
          </w:tcPr>
          <w:p w:rsidR="005516A7" w:rsidRPr="00FF48F5" w:rsidRDefault="005516A7" w:rsidP="005516A7">
            <w:pPr>
              <w:jc w:val="both"/>
              <w:rPr>
                <w:b/>
                <w:sz w:val="28"/>
                <w:szCs w:val="28"/>
                <w:lang w:eastAsia="ar-SA"/>
              </w:rPr>
            </w:pPr>
            <w:r w:rsidRPr="00FF48F5">
              <w:rPr>
                <w:b/>
                <w:sz w:val="28"/>
                <w:szCs w:val="28"/>
                <w:lang w:eastAsia="ar-SA"/>
              </w:rPr>
              <w:t>Перечень сменных частей: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Pr="00035BC9" w:rsidRDefault="005516A7" w:rsidP="005516A7">
            <w:pPr>
              <w:autoSpaceDE w:val="0"/>
              <w:adjustRightInd w:val="0"/>
              <w:jc w:val="center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№</w:t>
            </w:r>
          </w:p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п/п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Наименование сменной</w:t>
            </w:r>
          </w:p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части</w:t>
            </w:r>
          </w:p>
        </w:tc>
        <w:tc>
          <w:tcPr>
            <w:tcW w:w="6521" w:type="dxa"/>
          </w:tcPr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Назначение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Механизм раскладки</w:t>
            </w:r>
          </w:p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ЫБМ3.773.055</w:t>
            </w:r>
            <w:r>
              <w:rPr>
                <w:rFonts w:eastAsia="TimesNewRoman"/>
              </w:rPr>
              <w:t>А</w:t>
            </w:r>
          </w:p>
        </w:tc>
        <w:tc>
          <w:tcPr>
            <w:tcW w:w="6521" w:type="dxa"/>
          </w:tcPr>
          <w:p w:rsidR="005516A7" w:rsidRPr="00EE4D7F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Ролики раскладки для провода диаметром 0,02-0,1мм.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Механизм раскладки</w:t>
            </w:r>
          </w:p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ЫБМ3.773.056</w:t>
            </w:r>
          </w:p>
        </w:tc>
        <w:tc>
          <w:tcPr>
            <w:tcW w:w="6521" w:type="dxa"/>
          </w:tcPr>
          <w:p w:rsidR="005516A7" w:rsidRPr="00EE4D7F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Ролики раскладки для провода диаметром до 0,3 мм.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Механизм раскладки</w:t>
            </w:r>
          </w:p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ЫБМ3.773.057</w:t>
            </w:r>
          </w:p>
        </w:tc>
        <w:tc>
          <w:tcPr>
            <w:tcW w:w="6521" w:type="dxa"/>
          </w:tcPr>
          <w:p w:rsidR="005516A7" w:rsidRPr="00EE4D7F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Ролики раскладки для провода диаметром свыше 0,3 мм.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Смоточное устройство</w:t>
            </w:r>
          </w:p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ПДА.417.10.00</w:t>
            </w:r>
            <w:r>
              <w:rPr>
                <w:rFonts w:eastAsia="TimesNewRoman"/>
              </w:rPr>
              <w:t>А</w:t>
            </w:r>
          </w:p>
        </w:tc>
        <w:tc>
          <w:tcPr>
            <w:tcW w:w="6521" w:type="dxa"/>
          </w:tcPr>
          <w:p w:rsidR="005516A7" w:rsidRPr="00EE4D7F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Устройство для установки сматываемых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бобин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диаметром до 125 мм. Количество зависит от числа шпинделей (1,2 или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4) намоточного устройства.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Pr="00035BC9" w:rsidRDefault="005516A7" w:rsidP="005516A7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Смоточное устройство</w:t>
            </w:r>
          </w:p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ПДА.417.11.00</w:t>
            </w:r>
          </w:p>
        </w:tc>
        <w:tc>
          <w:tcPr>
            <w:tcW w:w="6521" w:type="dxa"/>
          </w:tcPr>
          <w:p w:rsidR="005516A7" w:rsidRPr="00EE4D7F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Устройство для установки сматываемых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бобин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диаметром до 250 мм. Применяется при намотке проводов диаметром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свыше 0,3 мм.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Default="005516A7" w:rsidP="005516A7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Смоточное устройство</w:t>
            </w:r>
          </w:p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ПДА.417.</w:t>
            </w:r>
            <w:r>
              <w:rPr>
                <w:rFonts w:eastAsia="TimesNewRoman"/>
              </w:rPr>
              <w:t>028</w:t>
            </w:r>
            <w:r w:rsidRPr="00905468">
              <w:rPr>
                <w:rFonts w:eastAsia="TimesNewRoman"/>
              </w:rPr>
              <w:t>.00</w:t>
            </w:r>
          </w:p>
        </w:tc>
        <w:tc>
          <w:tcPr>
            <w:tcW w:w="6521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Предназначено для сматывания проводов диаметром 0,02 мм до 0,09 мм с неподвижных катушек Ø 32, 50, 63 мм.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Default="005516A7" w:rsidP="005516A7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7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Натяжное устройство</w:t>
            </w:r>
          </w:p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ПДА.417.09.00</w:t>
            </w:r>
          </w:p>
        </w:tc>
        <w:tc>
          <w:tcPr>
            <w:tcW w:w="6521" w:type="dxa"/>
          </w:tcPr>
          <w:p w:rsidR="005516A7" w:rsidRPr="00EE4D7F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Предназначено для проводов диаметром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до 0,3 мм. Количество зависит от числа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шпинделей (1,2 или 4) намоточного устройства.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Default="005516A7" w:rsidP="005516A7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8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Натяжное устройство</w:t>
            </w:r>
          </w:p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ПДА.417.</w:t>
            </w:r>
            <w:r>
              <w:rPr>
                <w:rFonts w:eastAsia="TimesNewRoman"/>
              </w:rPr>
              <w:t>027</w:t>
            </w:r>
            <w:r w:rsidRPr="00905468">
              <w:rPr>
                <w:rFonts w:eastAsia="TimesNewRoman"/>
              </w:rPr>
              <w:t>.00</w:t>
            </w:r>
          </w:p>
        </w:tc>
        <w:tc>
          <w:tcPr>
            <w:tcW w:w="6521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Предназначено для проводов диаметром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от 0,</w:t>
            </w:r>
            <w:r>
              <w:rPr>
                <w:rFonts w:eastAsia="TimesNewRoman"/>
              </w:rPr>
              <w:t>02</w:t>
            </w:r>
            <w:r w:rsidRPr="00905468">
              <w:rPr>
                <w:rFonts w:eastAsia="TimesNewRoman"/>
              </w:rPr>
              <w:t xml:space="preserve"> мм до </w:t>
            </w:r>
            <w:r>
              <w:rPr>
                <w:rFonts w:eastAsia="TimesNewRoman"/>
              </w:rPr>
              <w:t>0,09</w:t>
            </w:r>
            <w:r w:rsidRPr="00905468">
              <w:rPr>
                <w:rFonts w:eastAsia="TimesNewRoman"/>
              </w:rPr>
              <w:t xml:space="preserve"> мм.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Default="005516A7" w:rsidP="005516A7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9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Натяжное устройство</w:t>
            </w:r>
          </w:p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ЫБМ3.740.069</w:t>
            </w:r>
          </w:p>
        </w:tc>
        <w:tc>
          <w:tcPr>
            <w:tcW w:w="6521" w:type="dxa"/>
          </w:tcPr>
          <w:p w:rsidR="005516A7" w:rsidRPr="00F05A8A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Предназначено для проводов диаметром от 0,3 мм до 2,5 мм.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Default="005516A7" w:rsidP="005516A7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>Экран ПДА.417.30.00</w:t>
            </w:r>
          </w:p>
        </w:tc>
        <w:tc>
          <w:tcPr>
            <w:tcW w:w="6521" w:type="dxa"/>
          </w:tcPr>
          <w:p w:rsidR="005516A7" w:rsidRPr="00EE4D7F" w:rsidRDefault="005516A7" w:rsidP="005516A7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-</w:t>
            </w:r>
          </w:p>
        </w:tc>
      </w:tr>
      <w:tr w:rsidR="005516A7" w:rsidTr="005516A7">
        <w:tc>
          <w:tcPr>
            <w:tcW w:w="562" w:type="dxa"/>
            <w:vAlign w:val="center"/>
          </w:tcPr>
          <w:p w:rsidR="005516A7" w:rsidRDefault="005516A7" w:rsidP="005516A7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2835" w:type="dxa"/>
          </w:tcPr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>Стол ЫБМ4.135.419</w:t>
            </w:r>
          </w:p>
        </w:tc>
        <w:tc>
          <w:tcPr>
            <w:tcW w:w="6521" w:type="dxa"/>
          </w:tcPr>
          <w:p w:rsidR="005516A7" w:rsidRPr="00905468" w:rsidRDefault="005516A7" w:rsidP="005516A7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>Предназначен для установки станка на рабочем месте</w:t>
            </w:r>
          </w:p>
        </w:tc>
      </w:tr>
    </w:tbl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516A7" w:rsidRDefault="005516A7" w:rsidP="007F2C3C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CB1756" w:rsidRDefault="00CB1756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0678" w:rsidRDefault="00610678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D41859" w:rsidRPr="00C61903" w:rsidRDefault="00D41859" w:rsidP="007F2C3C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C61903" w:rsidRDefault="00C61903" w:rsidP="00EC4DF2">
      <w:pPr>
        <w:spacing w:after="0"/>
        <w:ind w:left="720" w:hanging="436"/>
        <w:rPr>
          <w:rFonts w:ascii="Times New Roman" w:hAnsi="Times New Roman"/>
          <w:b/>
          <w:sz w:val="24"/>
          <w:szCs w:val="24"/>
        </w:rPr>
      </w:pPr>
    </w:p>
    <w:p w:rsidR="00E57119" w:rsidRDefault="00E57119" w:rsidP="00E57119">
      <w:pPr>
        <w:spacing w:after="0"/>
        <w:ind w:left="720" w:hanging="43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Параметры эквивалента</w:t>
      </w:r>
    </w:p>
    <w:p w:rsidR="00E57119" w:rsidRPr="00E57119" w:rsidRDefault="00E57119" w:rsidP="00E5711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57119">
        <w:rPr>
          <w:rFonts w:ascii="Times New Roman" w:hAnsi="Times New Roman"/>
          <w:sz w:val="24"/>
          <w:szCs w:val="24"/>
        </w:rPr>
        <w:t>Станок намоточн</w:t>
      </w:r>
      <w:r w:rsidRPr="00E57119">
        <w:rPr>
          <w:rFonts w:ascii="Times New Roman" w:hAnsi="Times New Roman"/>
        </w:rPr>
        <w:t>ый</w:t>
      </w:r>
      <w:r w:rsidRPr="00E57119">
        <w:rPr>
          <w:rFonts w:ascii="Times New Roman" w:hAnsi="Times New Roman"/>
          <w:sz w:val="24"/>
          <w:szCs w:val="24"/>
        </w:rPr>
        <w:t xml:space="preserve"> модульн</w:t>
      </w:r>
      <w:r w:rsidRPr="00E57119">
        <w:rPr>
          <w:rFonts w:ascii="Times New Roman" w:hAnsi="Times New Roman"/>
        </w:rPr>
        <w:t>ый</w:t>
      </w:r>
      <w:r w:rsidRPr="00E57119">
        <w:rPr>
          <w:rFonts w:ascii="Times New Roman" w:hAnsi="Times New Roman"/>
          <w:sz w:val="24"/>
          <w:szCs w:val="24"/>
        </w:rPr>
        <w:t xml:space="preserve"> с комплектом сменных частей</w:t>
      </w:r>
    </w:p>
    <w:p w:rsidR="00E57119" w:rsidRDefault="00D41859" w:rsidP="00D41859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75471C7" wp14:editId="5D9DBDED">
            <wp:extent cx="1820849" cy="1640905"/>
            <wp:effectExtent l="0" t="0" r="8255" b="0"/>
            <wp:docPr id="1" name="Рисунок 1" descr="e:\СНП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НПУ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02" cy="165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859" w:rsidRPr="00EE50AC" w:rsidRDefault="00D41859" w:rsidP="00D41859">
      <w:pPr>
        <w:pStyle w:val="Standard"/>
        <w:ind w:firstLine="567"/>
        <w:jc w:val="center"/>
      </w:pPr>
      <w:r w:rsidRPr="00EE50AC">
        <w:rPr>
          <w:rFonts w:eastAsia="Arial-BoldMT"/>
          <w:b/>
          <w:bCs/>
        </w:rPr>
        <w:t>Назначение</w:t>
      </w:r>
      <w:r w:rsidRPr="00EE50AC">
        <w:rPr>
          <w:rFonts w:eastAsia="ArialMT"/>
        </w:rPr>
        <w:t>:</w:t>
      </w:r>
    </w:p>
    <w:p w:rsidR="00D41859" w:rsidRPr="00EE50AC" w:rsidRDefault="00D41859" w:rsidP="00D41859">
      <w:pPr>
        <w:pStyle w:val="Standard"/>
        <w:ind w:left="567"/>
        <w:jc w:val="both"/>
      </w:pPr>
      <w:r w:rsidRPr="00EE50AC">
        <w:t>Стан</w:t>
      </w:r>
      <w:r>
        <w:t>о</w:t>
      </w:r>
      <w:r w:rsidRPr="00EE50AC">
        <w:t>к намоточный модульный с комплектом сменных частей</w:t>
      </w:r>
      <w:r w:rsidRPr="00EE50AC">
        <w:rPr>
          <w:rStyle w:val="b"/>
          <w:rFonts w:ascii="MyriadProRegular" w:hAnsi="MyriadProRegular"/>
          <w:bCs/>
          <w:color w:val="000000" w:themeColor="text1"/>
          <w:shd w:val="clear" w:color="auto" w:fill="FFFFFF"/>
        </w:rPr>
        <w:t xml:space="preserve"> </w:t>
      </w:r>
      <w:r w:rsidRPr="00EE50AC">
        <w:rPr>
          <w:rFonts w:ascii="MyriadProRegular" w:hAnsi="MyriadProRegular"/>
          <w:color w:val="000000" w:themeColor="text1"/>
          <w:shd w:val="clear" w:color="auto" w:fill="FFFFFF"/>
        </w:rPr>
        <w:t>предназначен для открытой намотки электрических катушек</w:t>
      </w:r>
      <w:r w:rsidRPr="00EE50AC">
        <w:rPr>
          <w:rFonts w:ascii="MyriadProRegular" w:hAnsi="MyriadProRegular"/>
          <w:color w:val="313131"/>
          <w:shd w:val="clear" w:color="auto" w:fill="FFFFFF"/>
        </w:rPr>
        <w:t>.</w:t>
      </w:r>
    </w:p>
    <w:p w:rsidR="00D41859" w:rsidRPr="00EE50AC" w:rsidRDefault="00D41859" w:rsidP="00D41859">
      <w:pPr>
        <w:pStyle w:val="Standard"/>
        <w:ind w:left="567"/>
        <w:jc w:val="both"/>
      </w:pPr>
    </w:p>
    <w:p w:rsidR="00D41859" w:rsidRPr="00EE50AC" w:rsidRDefault="00D41859" w:rsidP="00D41859">
      <w:pPr>
        <w:pStyle w:val="Standard"/>
        <w:ind w:firstLine="567"/>
        <w:jc w:val="center"/>
        <w:rPr>
          <w:rFonts w:eastAsia="ArialMT"/>
          <w:b/>
          <w:bCs/>
        </w:rPr>
      </w:pPr>
      <w:r w:rsidRPr="00EE50AC">
        <w:rPr>
          <w:rFonts w:eastAsia="ArialMT"/>
          <w:b/>
          <w:bCs/>
        </w:rPr>
        <w:t>Технические требования:</w:t>
      </w:r>
    </w:p>
    <w:p w:rsidR="00D41859" w:rsidRPr="00EE50AC" w:rsidRDefault="00D41859" w:rsidP="00D41859">
      <w:pPr>
        <w:pStyle w:val="Standard"/>
        <w:spacing w:line="276" w:lineRule="auto"/>
        <w:ind w:firstLine="567"/>
        <w:jc w:val="both"/>
        <w:rPr>
          <w:b/>
        </w:rPr>
      </w:pPr>
      <w:r w:rsidRPr="00EE50AC">
        <w:rPr>
          <w:b/>
        </w:rPr>
        <w:t>1. Основные технические данные и характеристики.</w:t>
      </w:r>
    </w:p>
    <w:tbl>
      <w:tblPr>
        <w:tblW w:w="10408" w:type="dxa"/>
        <w:tblInd w:w="-2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8"/>
        <w:gridCol w:w="3402"/>
        <w:gridCol w:w="3685"/>
        <w:gridCol w:w="2693"/>
      </w:tblGrid>
      <w:tr w:rsidR="00D41859" w:rsidTr="007D2324">
        <w:trPr>
          <w:trHeight w:val="27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  <w:jc w:val="center"/>
              <w:rPr>
                <w:lang w:val="en-US"/>
              </w:rPr>
            </w:pPr>
            <w:r w:rsidRPr="007C6340">
              <w:rPr>
                <w:lang w:val="en-US"/>
              </w:rPr>
              <w:t>1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41859" w:rsidRPr="007C6340" w:rsidRDefault="00D41859" w:rsidP="007D2324">
            <w:pPr>
              <w:pStyle w:val="Standard"/>
              <w:ind w:right="33"/>
              <w:jc w:val="both"/>
              <w:rPr>
                <w:rFonts w:eastAsia="SimSun"/>
              </w:rPr>
            </w:pPr>
            <w:r w:rsidRPr="007C6340">
              <w:rPr>
                <w:rFonts w:eastAsia="TimesNewRoman"/>
                <w:kern w:val="0"/>
              </w:rPr>
              <w:t>Габаритные размеры станка</w:t>
            </w:r>
            <w:r w:rsidRPr="007C6340">
              <w:rPr>
                <w:rFonts w:eastAsia="SimSun"/>
                <w:kern w:val="0"/>
              </w:rPr>
              <w:t xml:space="preserve"> ДхШхВ</w:t>
            </w:r>
            <w:r w:rsidR="009C793A">
              <w:rPr>
                <w:rFonts w:eastAsia="SimSun"/>
                <w:kern w:val="0"/>
              </w:rPr>
              <w:t>, не более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1859" w:rsidRPr="007C6340" w:rsidRDefault="00D41859" w:rsidP="007D2324">
            <w:pPr>
              <w:pStyle w:val="Standard"/>
            </w:pPr>
            <w:r w:rsidRPr="007C6340">
              <w:t>700х700х620 мм</w:t>
            </w:r>
          </w:p>
        </w:tc>
      </w:tr>
      <w:tr w:rsidR="00D41859" w:rsidTr="007D2324">
        <w:trPr>
          <w:trHeight w:val="27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  <w:jc w:val="center"/>
            </w:pPr>
            <w:r w:rsidRPr="007C6340">
              <w:t>2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af2"/>
              <w:shd w:val="clear" w:color="auto" w:fill="FFFFFF"/>
              <w:rPr>
                <w:color w:val="313131"/>
              </w:rPr>
            </w:pPr>
            <w:r w:rsidRPr="007C6340">
              <w:rPr>
                <w:rFonts w:eastAsia="TimesNewRoman"/>
              </w:rPr>
              <w:t>Масса наматывающего устройства</w:t>
            </w:r>
            <w:r w:rsidR="009C793A">
              <w:rPr>
                <w:rFonts w:eastAsia="TimesNewRoman"/>
              </w:rPr>
              <w:t>, не более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  <w:rPr>
                <w:rStyle w:val="b"/>
                <w:bCs/>
                <w:color w:val="313131"/>
              </w:rPr>
            </w:pPr>
            <w:r w:rsidRPr="007C6340">
              <w:rPr>
                <w:kern w:val="0"/>
              </w:rPr>
              <w:t>88</w:t>
            </w:r>
            <w:r w:rsidRPr="007C6340">
              <w:rPr>
                <w:rFonts w:eastAsia="TimesNewRoman"/>
                <w:kern w:val="0"/>
              </w:rPr>
              <w:t>кг</w:t>
            </w:r>
          </w:p>
        </w:tc>
      </w:tr>
      <w:tr w:rsidR="00D41859" w:rsidTr="007D2324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  <w:jc w:val="center"/>
            </w:pPr>
            <w:r w:rsidRPr="007C6340">
              <w:t>3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  <w:ind w:firstLine="33"/>
            </w:pPr>
            <w:r w:rsidRPr="007C6340">
              <w:rPr>
                <w:rFonts w:eastAsia="TimesNewRoman"/>
                <w:kern w:val="0"/>
              </w:rPr>
              <w:t>Масса педалей</w:t>
            </w:r>
            <w:r w:rsidR="009C793A">
              <w:rPr>
                <w:rFonts w:eastAsia="TimesNewRoman"/>
                <w:kern w:val="0"/>
              </w:rPr>
              <w:t>, не более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</w:pPr>
            <w:r w:rsidRPr="007C6340">
              <w:rPr>
                <w:kern w:val="0"/>
              </w:rPr>
              <w:t xml:space="preserve">6 </w:t>
            </w:r>
            <w:r w:rsidRPr="007C6340">
              <w:rPr>
                <w:rFonts w:eastAsia="TimesNewRoman"/>
                <w:kern w:val="0"/>
              </w:rPr>
              <w:t>кг</w:t>
            </w:r>
          </w:p>
        </w:tc>
      </w:tr>
      <w:tr w:rsidR="00D41859" w:rsidTr="007D2324">
        <w:trPr>
          <w:trHeight w:val="624"/>
        </w:trPr>
        <w:tc>
          <w:tcPr>
            <w:tcW w:w="6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  <w:jc w:val="center"/>
            </w:pPr>
            <w:r w:rsidRPr="007C6340">
              <w:t>4</w:t>
            </w:r>
          </w:p>
        </w:tc>
        <w:tc>
          <w:tcPr>
            <w:tcW w:w="708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516A7" w:rsidRDefault="00D41859" w:rsidP="007D2324">
            <w:pPr>
              <w:autoSpaceDE w:val="0"/>
              <w:adjustRightInd w:val="0"/>
              <w:rPr>
                <w:rFonts w:ascii="Times New Roman" w:eastAsia="TimesNewRoman" w:hAnsi="Times New Roman"/>
              </w:rPr>
            </w:pPr>
            <w:r w:rsidRPr="005516A7">
              <w:rPr>
                <w:rFonts w:ascii="Times New Roman" w:eastAsia="TimesNewRoman" w:hAnsi="Times New Roman"/>
              </w:rPr>
              <w:t>Натяжные устройства обеспечивают натяжение провода</w:t>
            </w:r>
          </w:p>
          <w:p w:rsidR="00D41859" w:rsidRPr="005516A7" w:rsidRDefault="00D41859" w:rsidP="007D2324">
            <w:pPr>
              <w:pStyle w:val="Standard"/>
              <w:ind w:firstLine="33"/>
            </w:pPr>
            <w:r w:rsidRPr="005516A7">
              <w:rPr>
                <w:rFonts w:eastAsia="TimesNewRoman"/>
                <w:kern w:val="0"/>
              </w:rPr>
              <w:t>в статическом режиме: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516A7" w:rsidRDefault="00D41859" w:rsidP="00980696">
            <w:pPr>
              <w:pStyle w:val="Standard"/>
            </w:pPr>
            <w:r w:rsidRPr="005516A7">
              <w:rPr>
                <w:kern w:val="0"/>
              </w:rPr>
              <w:t>-</w:t>
            </w:r>
            <w:r w:rsidRPr="005516A7">
              <w:rPr>
                <w:rFonts w:eastAsia="TimesNewRoman"/>
                <w:kern w:val="0"/>
              </w:rPr>
              <w:t xml:space="preserve">в диапазоне </w:t>
            </w:r>
            <w:r w:rsidRPr="005516A7">
              <w:rPr>
                <w:kern w:val="0"/>
              </w:rPr>
              <w:t>0,1-1,0</w:t>
            </w:r>
            <w:r w:rsidRPr="005516A7">
              <w:rPr>
                <w:rFonts w:eastAsia="TimesNewRoman"/>
                <w:kern w:val="0"/>
              </w:rPr>
              <w:t xml:space="preserve">кгс </w:t>
            </w:r>
            <w:r w:rsidRPr="005516A7">
              <w:rPr>
                <w:kern w:val="0"/>
              </w:rPr>
              <w:t>(1..10</w:t>
            </w:r>
            <w:r w:rsidRPr="005516A7">
              <w:rPr>
                <w:rFonts w:eastAsia="TimesNewRoman"/>
                <w:kern w:val="0"/>
              </w:rPr>
              <w:t>Н</w:t>
            </w:r>
            <w:r w:rsidRPr="005516A7">
              <w:rPr>
                <w:kern w:val="0"/>
              </w:rPr>
              <w:t>)</w:t>
            </w:r>
          </w:p>
        </w:tc>
      </w:tr>
      <w:tr w:rsidR="00D41859" w:rsidTr="007D2324">
        <w:trPr>
          <w:trHeight w:val="624"/>
        </w:trPr>
        <w:tc>
          <w:tcPr>
            <w:tcW w:w="6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  <w:jc w:val="center"/>
            </w:pPr>
          </w:p>
        </w:tc>
        <w:tc>
          <w:tcPr>
            <w:tcW w:w="708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41859" w:rsidRPr="005516A7" w:rsidRDefault="00D41859" w:rsidP="007D2324">
            <w:pPr>
              <w:autoSpaceDE w:val="0"/>
              <w:adjustRightInd w:val="0"/>
              <w:rPr>
                <w:rFonts w:ascii="Times New Roman" w:eastAsia="TimesNewRoman" w:hAnsi="Times New Roman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516A7" w:rsidRDefault="00D41859" w:rsidP="00980696">
            <w:pPr>
              <w:pStyle w:val="Standard"/>
              <w:rPr>
                <w:kern w:val="0"/>
              </w:rPr>
            </w:pPr>
            <w:r w:rsidRPr="005516A7">
              <w:rPr>
                <w:kern w:val="0"/>
              </w:rPr>
              <w:t>-</w:t>
            </w:r>
            <w:r w:rsidRPr="005516A7">
              <w:rPr>
                <w:rFonts w:eastAsia="TimesNewRoman"/>
                <w:kern w:val="0"/>
              </w:rPr>
              <w:t xml:space="preserve">в диапазоне </w:t>
            </w:r>
            <w:r w:rsidRPr="005516A7">
              <w:rPr>
                <w:kern w:val="0"/>
              </w:rPr>
              <w:t>0,5-8,0</w:t>
            </w:r>
            <w:r w:rsidRPr="005516A7">
              <w:rPr>
                <w:rFonts w:eastAsia="TimesNewRoman"/>
                <w:kern w:val="0"/>
              </w:rPr>
              <w:t xml:space="preserve">кгс </w:t>
            </w:r>
            <w:r w:rsidRPr="005516A7">
              <w:rPr>
                <w:kern w:val="0"/>
              </w:rPr>
              <w:t>(5…80</w:t>
            </w:r>
            <w:r w:rsidRPr="005516A7">
              <w:rPr>
                <w:rFonts w:eastAsia="TimesNewRoman"/>
                <w:kern w:val="0"/>
              </w:rPr>
              <w:t>Н</w:t>
            </w:r>
            <w:r w:rsidRPr="005516A7">
              <w:rPr>
                <w:kern w:val="0"/>
              </w:rPr>
              <w:t>)</w:t>
            </w:r>
          </w:p>
        </w:tc>
      </w:tr>
      <w:tr w:rsidR="00D41859" w:rsidTr="007D2324">
        <w:trPr>
          <w:trHeight w:val="216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7C6340" w:rsidRDefault="00D41859" w:rsidP="007D2324">
            <w:pPr>
              <w:pStyle w:val="Standard"/>
              <w:jc w:val="center"/>
            </w:pPr>
            <w:r w:rsidRPr="007C6340">
              <w:t>5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516A7" w:rsidRDefault="00D41859" w:rsidP="00941EC7">
            <w:pPr>
              <w:autoSpaceDE w:val="0"/>
              <w:adjustRightInd w:val="0"/>
            </w:pPr>
            <w:r w:rsidRPr="005516A7">
              <w:rPr>
                <w:rFonts w:ascii="Times New Roman" w:eastAsia="TimesNewRoman" w:hAnsi="Times New Roman"/>
              </w:rPr>
              <w:t>Электромагнитные муф</w:t>
            </w:r>
            <w:r w:rsidR="00941EC7">
              <w:rPr>
                <w:rFonts w:ascii="Times New Roman" w:eastAsia="TimesNewRoman" w:hAnsi="Times New Roman"/>
              </w:rPr>
              <w:t xml:space="preserve">ты шпинделя должны в </w:t>
            </w:r>
            <w:r w:rsidR="00941EC7" w:rsidRPr="00941EC7">
              <w:rPr>
                <w:rFonts w:ascii="Times New Roman" w:eastAsia="TimesNewRoman" w:hAnsi="Times New Roman"/>
              </w:rPr>
              <w:t>стати</w:t>
            </w:r>
            <w:r w:rsidRPr="00941EC7">
              <w:rPr>
                <w:rFonts w:ascii="Times New Roman" w:eastAsia="TimesNewRoman" w:hAnsi="Times New Roman"/>
              </w:rPr>
              <w:t>ческом режиме обеспечивать крутящий момент не ниже: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516A7" w:rsidRDefault="00D41859" w:rsidP="007D2324">
            <w:pPr>
              <w:pStyle w:val="Standard"/>
            </w:pPr>
            <w:r w:rsidRPr="005516A7">
              <w:rPr>
                <w:kern w:val="0"/>
              </w:rPr>
              <w:t>1,56</w:t>
            </w:r>
            <w:r w:rsidRPr="005516A7">
              <w:rPr>
                <w:rFonts w:eastAsia="TimesNewRoman"/>
                <w:kern w:val="0"/>
              </w:rPr>
              <w:t>кгс</w:t>
            </w:r>
            <w:r w:rsidRPr="005516A7">
              <w:rPr>
                <w:kern w:val="0"/>
              </w:rPr>
              <w:t>·</w:t>
            </w:r>
            <w:r w:rsidRPr="005516A7">
              <w:rPr>
                <w:rFonts w:eastAsia="TimesNewRoman"/>
                <w:kern w:val="0"/>
              </w:rPr>
              <w:t>м</w:t>
            </w:r>
            <w:r w:rsidR="00941EC7">
              <w:rPr>
                <w:rFonts w:eastAsia="TimesNewRoman"/>
                <w:kern w:val="0"/>
              </w:rPr>
              <w:t>±3%</w:t>
            </w:r>
            <w:r w:rsidRPr="005516A7">
              <w:rPr>
                <w:rFonts w:eastAsia="TimesNewRoman"/>
                <w:kern w:val="0"/>
              </w:rPr>
              <w:t xml:space="preserve"> </w:t>
            </w:r>
            <w:r w:rsidR="00941EC7">
              <w:rPr>
                <w:rFonts w:eastAsia="TimesNewRoman"/>
                <w:kern w:val="0"/>
              </w:rPr>
              <w:t xml:space="preserve">             </w:t>
            </w:r>
            <w:r w:rsidRPr="005516A7">
              <w:rPr>
                <w:kern w:val="0"/>
              </w:rPr>
              <w:t>(15,3</w:t>
            </w:r>
            <w:r w:rsidRPr="005516A7">
              <w:rPr>
                <w:rFonts w:eastAsia="TimesNewRoman"/>
                <w:kern w:val="0"/>
              </w:rPr>
              <w:t>Н</w:t>
            </w:r>
            <w:r w:rsidRPr="005516A7">
              <w:rPr>
                <w:kern w:val="0"/>
              </w:rPr>
              <w:t>·</w:t>
            </w:r>
            <w:r w:rsidRPr="005516A7">
              <w:rPr>
                <w:rFonts w:eastAsia="TimesNewRoman"/>
                <w:kern w:val="0"/>
              </w:rPr>
              <w:t>м</w:t>
            </w:r>
            <w:r w:rsidR="00941EC7">
              <w:rPr>
                <w:rFonts w:eastAsia="TimesNewRoman"/>
                <w:kern w:val="0"/>
              </w:rPr>
              <w:t xml:space="preserve"> ±3%</w:t>
            </w:r>
            <w:r w:rsidRPr="005516A7">
              <w:rPr>
                <w:kern w:val="0"/>
              </w:rPr>
              <w:t>)</w:t>
            </w:r>
          </w:p>
        </w:tc>
      </w:tr>
      <w:tr w:rsidR="00D41859" w:rsidTr="007D2324">
        <w:trPr>
          <w:trHeight w:val="108"/>
        </w:trPr>
        <w:tc>
          <w:tcPr>
            <w:tcW w:w="6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4273E" w:rsidRDefault="00D41859" w:rsidP="007D2324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610678" w:rsidRDefault="00D41859" w:rsidP="007D2324">
            <w:pPr>
              <w:pStyle w:val="Standard"/>
              <w:jc w:val="center"/>
            </w:pPr>
            <w:r w:rsidRPr="00610678">
              <w:rPr>
                <w:rFonts w:eastAsia="TimesNewRoman"/>
                <w:kern w:val="0"/>
              </w:rPr>
              <w:t>Ступень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1859" w:rsidRPr="00610678" w:rsidRDefault="00D41859" w:rsidP="00102FD1">
            <w:pPr>
              <w:autoSpaceDE w:val="0"/>
              <w:adjustRightInd w:val="0"/>
              <w:rPr>
                <w:rFonts w:ascii="Times New Roman" w:hAnsi="Times New Roman"/>
              </w:rPr>
            </w:pPr>
            <w:r w:rsidRPr="00610678">
              <w:rPr>
                <w:rFonts w:ascii="Times New Roman" w:eastAsia="TimesNewRoman" w:hAnsi="Times New Roman"/>
              </w:rPr>
              <w:t>Частота вращения</w:t>
            </w:r>
            <w:r w:rsidR="00102FD1">
              <w:rPr>
                <w:rFonts w:ascii="Times New Roman" w:eastAsia="TimesNewRoman" w:hAnsi="Times New Roman"/>
              </w:rPr>
              <w:t xml:space="preserve"> </w:t>
            </w:r>
            <w:r w:rsidRPr="00610678">
              <w:rPr>
                <w:rFonts w:ascii="Times New Roman" w:eastAsia="TimesNewRoman" w:hAnsi="Times New Roman"/>
              </w:rPr>
              <w:t>шпинделя, с</w:t>
            </w:r>
            <w:r w:rsidRPr="00610678">
              <w:rPr>
                <w:rFonts w:ascii="Times New Roman" w:eastAsia="TimesNewRoman" w:hAnsi="Times New Roman"/>
                <w:sz w:val="16"/>
                <w:szCs w:val="16"/>
              </w:rPr>
              <w:t>-1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1859" w:rsidRPr="00610678" w:rsidRDefault="00D41859" w:rsidP="007D2324">
            <w:pPr>
              <w:autoSpaceDE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eastAsia="TimesNewRoman" w:hAnsi="Times New Roman"/>
              </w:rPr>
              <w:t>Муфта электромаг</w:t>
            </w:r>
            <w:r w:rsidRPr="00610678">
              <w:rPr>
                <w:rFonts w:ascii="Times New Roman" w:eastAsia="TimesNewRoman" w:hAnsi="Times New Roman"/>
              </w:rPr>
              <w:t>нитная</w:t>
            </w:r>
          </w:p>
        </w:tc>
      </w:tr>
      <w:tr w:rsidR="00D41859" w:rsidTr="007D2324">
        <w:trPr>
          <w:trHeight w:val="108"/>
        </w:trPr>
        <w:tc>
          <w:tcPr>
            <w:tcW w:w="62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Default="00D41859" w:rsidP="007D2324">
            <w:pPr>
              <w:pStyle w:val="Standard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610678" w:rsidRDefault="00D41859" w:rsidP="007D2324">
            <w:pPr>
              <w:pStyle w:val="Standard"/>
              <w:jc w:val="center"/>
            </w:pPr>
            <w:r w:rsidRPr="00610678">
              <w:rPr>
                <w:kern w:val="0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1859" w:rsidRPr="00610678" w:rsidRDefault="00D41859" w:rsidP="007D2324">
            <w:pPr>
              <w:autoSpaceDE w:val="0"/>
              <w:adjustRightInd w:val="0"/>
              <w:rPr>
                <w:rFonts w:ascii="Times New Roman" w:hAnsi="Times New Roman"/>
              </w:rPr>
            </w:pPr>
            <w:r w:rsidRPr="00610678">
              <w:rPr>
                <w:rFonts w:ascii="Times New Roman" w:hAnsi="Times New Roman"/>
              </w:rPr>
              <w:t>0</w:t>
            </w:r>
            <w:r w:rsidRPr="00610678">
              <w:rPr>
                <w:rFonts w:ascii="Times New Roman" w:hAnsi="Times New Roman"/>
                <w:b/>
                <w:bCs/>
              </w:rPr>
              <w:t>…</w:t>
            </w:r>
            <w:r w:rsidRPr="00610678">
              <w:rPr>
                <w:rFonts w:ascii="Times New Roman" w:hAnsi="Times New Roman"/>
              </w:rPr>
              <w:t>9,3 ± 15 %</w:t>
            </w:r>
          </w:p>
          <w:p w:rsidR="00D41859" w:rsidRPr="00610678" w:rsidRDefault="00D41859" w:rsidP="007D2324">
            <w:pPr>
              <w:pStyle w:val="Standard"/>
            </w:pPr>
            <w:r w:rsidRPr="00610678">
              <w:rPr>
                <w:kern w:val="0"/>
              </w:rPr>
              <w:t>(0</w:t>
            </w:r>
            <w:r w:rsidRPr="00610678">
              <w:rPr>
                <w:b/>
                <w:bCs/>
                <w:kern w:val="0"/>
              </w:rPr>
              <w:t>…</w:t>
            </w:r>
            <w:r w:rsidRPr="00610678">
              <w:rPr>
                <w:kern w:val="0"/>
              </w:rPr>
              <w:t xml:space="preserve">500 </w:t>
            </w:r>
            <w:r w:rsidRPr="00610678">
              <w:rPr>
                <w:rFonts w:eastAsia="TimesNewRoman"/>
                <w:kern w:val="0"/>
              </w:rPr>
              <w:t>об</w:t>
            </w:r>
            <w:r w:rsidRPr="00610678">
              <w:rPr>
                <w:kern w:val="0"/>
              </w:rPr>
              <w:t>/</w:t>
            </w:r>
            <w:r w:rsidRPr="00610678">
              <w:rPr>
                <w:rFonts w:eastAsia="TimesNewRoman"/>
                <w:kern w:val="0"/>
              </w:rPr>
              <w:t>мин</w:t>
            </w:r>
            <w:r w:rsidRPr="00610678">
              <w:rPr>
                <w:kern w:val="0"/>
              </w:rPr>
              <w:t>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1859" w:rsidRPr="00D04AAA" w:rsidRDefault="00D41859" w:rsidP="007D2324">
            <w:pPr>
              <w:pStyle w:val="Standard"/>
            </w:pPr>
            <w:r w:rsidRPr="00D04AAA">
              <w:rPr>
                <w:rFonts w:eastAsia="TimesNewRoman"/>
                <w:kern w:val="0"/>
              </w:rPr>
              <w:t>С передачей 1:3,9</w:t>
            </w:r>
          </w:p>
        </w:tc>
      </w:tr>
      <w:tr w:rsidR="00D41859" w:rsidTr="007D2324">
        <w:trPr>
          <w:trHeight w:val="108"/>
        </w:trPr>
        <w:tc>
          <w:tcPr>
            <w:tcW w:w="6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Default="00D41859" w:rsidP="007D2324">
            <w:pPr>
              <w:pStyle w:val="Standard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610678" w:rsidRDefault="00D41859" w:rsidP="007D2324">
            <w:pPr>
              <w:pStyle w:val="Standard"/>
              <w:jc w:val="center"/>
            </w:pPr>
            <w:r w:rsidRPr="00610678">
              <w:rPr>
                <w:kern w:val="0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1859" w:rsidRPr="00610678" w:rsidRDefault="00D41859" w:rsidP="007D2324">
            <w:pPr>
              <w:autoSpaceDE w:val="0"/>
              <w:adjustRightInd w:val="0"/>
              <w:rPr>
                <w:rFonts w:ascii="Times New Roman" w:hAnsi="Times New Roman"/>
              </w:rPr>
            </w:pPr>
            <w:r w:rsidRPr="00610678">
              <w:rPr>
                <w:rFonts w:ascii="Times New Roman" w:hAnsi="Times New Roman"/>
              </w:rPr>
              <w:t>0</w:t>
            </w:r>
            <w:r w:rsidRPr="00610678">
              <w:rPr>
                <w:rFonts w:ascii="Times New Roman" w:hAnsi="Times New Roman"/>
                <w:b/>
                <w:bCs/>
              </w:rPr>
              <w:t>…</w:t>
            </w:r>
            <w:r w:rsidRPr="00610678">
              <w:rPr>
                <w:rFonts w:ascii="Times New Roman" w:hAnsi="Times New Roman"/>
              </w:rPr>
              <w:t>50 ± 15 %</w:t>
            </w:r>
          </w:p>
          <w:p w:rsidR="00D41859" w:rsidRPr="00610678" w:rsidRDefault="00D41859" w:rsidP="007D2324">
            <w:pPr>
              <w:pStyle w:val="Standard"/>
            </w:pPr>
            <w:r w:rsidRPr="00610678">
              <w:rPr>
                <w:kern w:val="0"/>
              </w:rPr>
              <w:t>(0</w:t>
            </w:r>
            <w:r w:rsidRPr="00610678">
              <w:rPr>
                <w:b/>
                <w:bCs/>
                <w:kern w:val="0"/>
              </w:rPr>
              <w:t>…</w:t>
            </w:r>
            <w:r w:rsidRPr="00610678">
              <w:rPr>
                <w:kern w:val="0"/>
              </w:rPr>
              <w:t xml:space="preserve">3000 </w:t>
            </w:r>
            <w:r w:rsidRPr="00610678">
              <w:rPr>
                <w:rFonts w:eastAsia="TimesNewRoman"/>
                <w:kern w:val="0"/>
              </w:rPr>
              <w:t>об</w:t>
            </w:r>
            <w:r w:rsidRPr="00610678">
              <w:rPr>
                <w:kern w:val="0"/>
              </w:rPr>
              <w:t>/</w:t>
            </w:r>
            <w:r w:rsidRPr="00610678">
              <w:rPr>
                <w:rFonts w:eastAsia="TimesNewRoman"/>
                <w:kern w:val="0"/>
              </w:rPr>
              <w:t>мин</w:t>
            </w:r>
            <w:r w:rsidRPr="00610678">
              <w:rPr>
                <w:kern w:val="0"/>
              </w:rPr>
              <w:t>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1859" w:rsidRPr="00D04AAA" w:rsidRDefault="00D41859" w:rsidP="007D2324">
            <w:pPr>
              <w:pStyle w:val="Standard"/>
            </w:pPr>
            <w:r w:rsidRPr="00D04AAA">
              <w:rPr>
                <w:rFonts w:eastAsia="TimesNewRoman"/>
                <w:kern w:val="0"/>
              </w:rPr>
              <w:t>С передачей 1:1</w:t>
            </w:r>
          </w:p>
        </w:tc>
      </w:tr>
      <w:tr w:rsidR="00D41859" w:rsidTr="007D2324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4273E" w:rsidRDefault="00D41859" w:rsidP="007D2324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Standard"/>
              <w:tabs>
                <w:tab w:val="left" w:pos="318"/>
              </w:tabs>
              <w:ind w:firstLine="33"/>
            </w:pPr>
            <w:r>
              <w:rPr>
                <w:rFonts w:eastAsia="TimesNewRoman"/>
                <w:kern w:val="0"/>
              </w:rPr>
              <w:t>Ч</w:t>
            </w:r>
            <w:r w:rsidRPr="00C027F3">
              <w:rPr>
                <w:rFonts w:eastAsia="TimesNewRoman"/>
                <w:kern w:val="0"/>
              </w:rPr>
              <w:t>астота вращения шпинделя, максимальная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941EC7">
            <w:pPr>
              <w:pStyle w:val="Standard"/>
            </w:pPr>
            <w:r w:rsidRPr="00C027F3">
              <w:rPr>
                <w:kern w:val="0"/>
              </w:rPr>
              <w:t>3000</w:t>
            </w:r>
            <w:r w:rsidR="00941EC7">
              <w:rPr>
                <w:rFonts w:eastAsia="TimesNewRoman"/>
                <w:kern w:val="0"/>
              </w:rPr>
              <w:t>±2%</w:t>
            </w:r>
            <w:r w:rsidRPr="00C027F3">
              <w:rPr>
                <w:kern w:val="0"/>
              </w:rPr>
              <w:t xml:space="preserve"> </w:t>
            </w:r>
            <w:r w:rsidRPr="00C027F3">
              <w:rPr>
                <w:rFonts w:eastAsia="TimesNewRoman"/>
                <w:kern w:val="0"/>
              </w:rPr>
              <w:t>об</w:t>
            </w:r>
            <w:r w:rsidRPr="00C027F3">
              <w:rPr>
                <w:kern w:val="0"/>
              </w:rPr>
              <w:t>/</w:t>
            </w:r>
            <w:r w:rsidRPr="00C027F3">
              <w:rPr>
                <w:rFonts w:eastAsia="TimesNewRoman"/>
                <w:kern w:val="0"/>
              </w:rPr>
              <w:t>мин</w:t>
            </w:r>
          </w:p>
        </w:tc>
      </w:tr>
      <w:tr w:rsidR="00D41859" w:rsidTr="007D2324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4273E" w:rsidRDefault="00D41859" w:rsidP="007D2324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Standard"/>
              <w:tabs>
                <w:tab w:val="left" w:pos="318"/>
              </w:tabs>
              <w:ind w:firstLine="33"/>
            </w:pPr>
            <w:r>
              <w:rPr>
                <w:rFonts w:eastAsia="TimesNewRoman"/>
                <w:kern w:val="0"/>
              </w:rPr>
              <w:t>Д</w:t>
            </w:r>
            <w:r w:rsidRPr="00C027F3">
              <w:rPr>
                <w:rFonts w:eastAsia="TimesNewRoman"/>
                <w:kern w:val="0"/>
              </w:rPr>
              <w:t>иаметры наматываемых проводов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Standard"/>
            </w:pPr>
            <w:r w:rsidRPr="00C027F3">
              <w:rPr>
                <w:kern w:val="0"/>
              </w:rPr>
              <w:t xml:space="preserve">0,02 – 2,5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D41859" w:rsidTr="007D2324">
        <w:trPr>
          <w:trHeight w:val="312"/>
        </w:trPr>
        <w:tc>
          <w:tcPr>
            <w:tcW w:w="6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4273E" w:rsidRDefault="00D41859" w:rsidP="007D2324">
            <w:pPr>
              <w:pStyle w:val="Textbody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708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Textbody"/>
              <w:spacing w:after="0"/>
              <w:ind w:firstLine="33"/>
            </w:pPr>
            <w:r>
              <w:rPr>
                <w:rFonts w:eastAsia="TimesNewRoman"/>
                <w:kern w:val="0"/>
              </w:rPr>
              <w:t>М</w:t>
            </w:r>
            <w:r w:rsidRPr="00C027F3">
              <w:rPr>
                <w:rFonts w:eastAsia="TimesNewRoman"/>
                <w:kern w:val="0"/>
              </w:rPr>
              <w:t>аксимальные размеры устанавливаемых каркасов: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Textbody"/>
              <w:snapToGrid w:val="0"/>
              <w:spacing w:after="0"/>
            </w:pPr>
            <w:r w:rsidRPr="00C027F3">
              <w:rPr>
                <w:rFonts w:eastAsia="TimesNewRoman"/>
                <w:kern w:val="0"/>
              </w:rPr>
              <w:t>диаметр щек</w:t>
            </w:r>
            <w:r w:rsidRPr="00C027F3">
              <w:rPr>
                <w:kern w:val="0"/>
              </w:rPr>
              <w:t xml:space="preserve">- 200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D41859" w:rsidTr="007D2324">
        <w:trPr>
          <w:trHeight w:val="312"/>
        </w:trPr>
        <w:tc>
          <w:tcPr>
            <w:tcW w:w="6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Default="00D41859" w:rsidP="007D2324">
            <w:pPr>
              <w:pStyle w:val="Textbody"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Textbody"/>
              <w:spacing w:after="0"/>
              <w:ind w:firstLine="33"/>
              <w:rPr>
                <w:rFonts w:eastAsia="TimesNewRoman"/>
                <w:kern w:val="0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Textbody"/>
              <w:snapToGrid w:val="0"/>
              <w:spacing w:after="0"/>
            </w:pPr>
            <w:r w:rsidRPr="00C027F3">
              <w:rPr>
                <w:rFonts w:eastAsia="TimesNewRoman"/>
                <w:kern w:val="0"/>
              </w:rPr>
              <w:t>длина</w:t>
            </w:r>
            <w:r w:rsidR="00941EC7">
              <w:rPr>
                <w:rFonts w:eastAsia="TimesNewRoman"/>
                <w:kern w:val="0"/>
              </w:rPr>
              <w:t xml:space="preserve"> </w:t>
            </w:r>
            <w:r w:rsidRPr="00C027F3">
              <w:rPr>
                <w:kern w:val="0"/>
              </w:rPr>
              <w:t xml:space="preserve">230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D41859" w:rsidTr="007D2324">
        <w:trPr>
          <w:trHeight w:val="391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4273E" w:rsidRDefault="00D41859" w:rsidP="007D2324">
            <w:pPr>
              <w:pStyle w:val="Textbody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941EC7" w:rsidRDefault="00D41859" w:rsidP="00941EC7">
            <w:pPr>
              <w:autoSpaceDE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41EC7">
              <w:rPr>
                <w:rFonts w:ascii="Times New Roman" w:eastAsia="TimesNewRoman" w:hAnsi="Times New Roman"/>
                <w:sz w:val="24"/>
                <w:szCs w:val="24"/>
              </w:rPr>
              <w:t>Максимальный диаметр н</w:t>
            </w:r>
            <w:r w:rsidR="00941EC7" w:rsidRPr="00941EC7">
              <w:rPr>
                <w:rFonts w:ascii="Times New Roman" w:eastAsia="TimesNewRoman" w:hAnsi="Times New Roman"/>
                <w:sz w:val="24"/>
                <w:szCs w:val="24"/>
              </w:rPr>
              <w:t>аматываемой катушки при наиболь</w:t>
            </w:r>
            <w:r w:rsidRPr="00941EC7">
              <w:rPr>
                <w:rFonts w:ascii="Times New Roman" w:eastAsia="TimesNewRoman" w:hAnsi="Times New Roman"/>
                <w:sz w:val="24"/>
                <w:szCs w:val="24"/>
              </w:rPr>
              <w:t>шем диаметре провода</w:t>
            </w:r>
            <w:r w:rsidR="00941EC7">
              <w:rPr>
                <w:rFonts w:ascii="Times New Roman" w:eastAsia="TimesNewRoman" w:hAnsi="Times New Roman"/>
                <w:sz w:val="24"/>
                <w:szCs w:val="24"/>
              </w:rPr>
              <w:t>, не более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Textbody"/>
              <w:spacing w:after="0"/>
            </w:pPr>
            <w:r w:rsidRPr="00C027F3">
              <w:rPr>
                <w:kern w:val="0"/>
              </w:rPr>
              <w:t xml:space="preserve">120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D41859" w:rsidTr="007D2324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4273E" w:rsidRDefault="00D41859" w:rsidP="007D2324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Standard"/>
              <w:ind w:firstLine="33"/>
            </w:pPr>
            <w:r>
              <w:rPr>
                <w:rFonts w:eastAsia="TimesNewRoman"/>
                <w:kern w:val="0"/>
              </w:rPr>
              <w:t>Д</w:t>
            </w:r>
            <w:r w:rsidRPr="00C027F3">
              <w:rPr>
                <w:rFonts w:eastAsia="TimesNewRoman"/>
                <w:kern w:val="0"/>
              </w:rPr>
              <w:t>лина раскладки</w:t>
            </w:r>
            <w:r w:rsidR="00941EC7">
              <w:rPr>
                <w:rFonts w:eastAsia="TimesNewRoman"/>
                <w:kern w:val="0"/>
              </w:rPr>
              <w:t>, не менее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Standard"/>
              <w:rPr>
                <w:sz w:val="28"/>
                <w:szCs w:val="28"/>
              </w:rPr>
            </w:pPr>
            <w:r w:rsidRPr="00C027F3">
              <w:rPr>
                <w:kern w:val="0"/>
              </w:rPr>
              <w:t xml:space="preserve">200 </w:t>
            </w:r>
            <w:r w:rsidRPr="00C027F3">
              <w:rPr>
                <w:rFonts w:eastAsia="TimesNewRoman"/>
                <w:kern w:val="0"/>
              </w:rPr>
              <w:t>мм</w:t>
            </w:r>
          </w:p>
        </w:tc>
      </w:tr>
      <w:tr w:rsidR="00D41859" w:rsidTr="007D2324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4273E" w:rsidRDefault="00D41859" w:rsidP="007D2324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Standard"/>
              <w:ind w:firstLine="33"/>
            </w:pPr>
            <w:r>
              <w:rPr>
                <w:rFonts w:eastAsia="TimesNewRoman"/>
                <w:kern w:val="0"/>
              </w:rPr>
              <w:t>М</w:t>
            </w:r>
            <w:r w:rsidRPr="00C027F3">
              <w:rPr>
                <w:rFonts w:eastAsia="TimesNewRoman"/>
                <w:kern w:val="0"/>
              </w:rPr>
              <w:t>ощность привода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7D2324">
            <w:pPr>
              <w:pStyle w:val="Standard"/>
              <w:rPr>
                <w:sz w:val="28"/>
                <w:szCs w:val="28"/>
              </w:rPr>
            </w:pPr>
            <w:r w:rsidRPr="00C027F3">
              <w:rPr>
                <w:kern w:val="0"/>
              </w:rPr>
              <w:t xml:space="preserve">0,75 </w:t>
            </w:r>
            <w:r w:rsidRPr="00C027F3">
              <w:rPr>
                <w:rFonts w:eastAsia="TimesNewRoman"/>
                <w:kern w:val="0"/>
              </w:rPr>
              <w:t>кВт</w:t>
            </w:r>
          </w:p>
        </w:tc>
      </w:tr>
      <w:tr w:rsidR="00D41859" w:rsidTr="007D2324"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54273E" w:rsidRDefault="00D41859" w:rsidP="007D2324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941EC7" w:rsidRDefault="00D41859" w:rsidP="007D2324">
            <w:pPr>
              <w:autoSpaceDE w:val="0"/>
              <w:adjustRightInd w:val="0"/>
              <w:rPr>
                <w:rFonts w:ascii="Times New Roman" w:hAnsi="Times New Roman"/>
              </w:rPr>
            </w:pPr>
            <w:r w:rsidRPr="00941EC7">
              <w:rPr>
                <w:rFonts w:ascii="Times New Roman" w:eastAsia="TimesNewRoman" w:hAnsi="Times New Roman"/>
              </w:rPr>
              <w:t>Питание станка</w:t>
            </w:r>
            <w:r w:rsidRPr="00941EC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D41859" w:rsidRPr="00C027F3" w:rsidRDefault="00D41859" w:rsidP="00941EC7">
            <w:pPr>
              <w:pStyle w:val="Standard"/>
              <w:snapToGrid w:val="0"/>
              <w:rPr>
                <w:rFonts w:eastAsia="SimSun"/>
              </w:rPr>
            </w:pPr>
            <w:r w:rsidRPr="00C027F3">
              <w:rPr>
                <w:rFonts w:eastAsia="TimesNewRoman"/>
                <w:kern w:val="0"/>
              </w:rPr>
              <w:t>220</w:t>
            </w:r>
            <w:r w:rsidR="00941EC7">
              <w:rPr>
                <w:rFonts w:eastAsia="TimesNewRoman"/>
                <w:kern w:val="0"/>
              </w:rPr>
              <w:t>В</w:t>
            </w:r>
            <w:r w:rsidRPr="00C027F3">
              <w:rPr>
                <w:rFonts w:eastAsia="TimesNewRoman"/>
                <w:kern w:val="0"/>
              </w:rPr>
              <w:t>; 50Гц</w:t>
            </w:r>
          </w:p>
        </w:tc>
      </w:tr>
    </w:tbl>
    <w:p w:rsidR="00D41859" w:rsidRDefault="00D41859" w:rsidP="00D41859">
      <w:pPr>
        <w:pStyle w:val="Standard"/>
        <w:spacing w:line="276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 Комплект поставки: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61"/>
        <w:gridCol w:w="2788"/>
        <w:gridCol w:w="3206"/>
        <w:gridCol w:w="706"/>
        <w:gridCol w:w="2509"/>
      </w:tblGrid>
      <w:tr w:rsidR="00D41859" w:rsidTr="007D2324">
        <w:tc>
          <w:tcPr>
            <w:tcW w:w="562" w:type="dxa"/>
          </w:tcPr>
          <w:p w:rsidR="00D41859" w:rsidRPr="00035BC9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№</w:t>
            </w:r>
          </w:p>
          <w:p w:rsidR="00D41859" w:rsidRPr="00035BC9" w:rsidRDefault="00D41859" w:rsidP="007D2324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п/п</w:t>
            </w:r>
          </w:p>
        </w:tc>
        <w:tc>
          <w:tcPr>
            <w:tcW w:w="2835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Обозначение</w:t>
            </w:r>
          </w:p>
        </w:tc>
        <w:tc>
          <w:tcPr>
            <w:tcW w:w="3261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Наименование</w:t>
            </w:r>
          </w:p>
        </w:tc>
        <w:tc>
          <w:tcPr>
            <w:tcW w:w="708" w:type="dxa"/>
          </w:tcPr>
          <w:p w:rsidR="00D41859" w:rsidRPr="00035BC9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Кол-</w:t>
            </w:r>
          </w:p>
          <w:p w:rsidR="00D41859" w:rsidRPr="00035BC9" w:rsidRDefault="00D41859" w:rsidP="007D2324">
            <w:pPr>
              <w:pStyle w:val="Standard"/>
              <w:spacing w:line="100" w:lineRule="atLeast"/>
              <w:rPr>
                <w:b/>
                <w:bCs/>
              </w:rPr>
            </w:pPr>
            <w:r w:rsidRPr="00035BC9">
              <w:rPr>
                <w:rFonts w:eastAsia="TimesNewRoman"/>
                <w:kern w:val="0"/>
              </w:rPr>
              <w:t>во</w:t>
            </w:r>
          </w:p>
        </w:tc>
        <w:tc>
          <w:tcPr>
            <w:tcW w:w="2552" w:type="dxa"/>
          </w:tcPr>
          <w:p w:rsidR="00D41859" w:rsidRPr="00035BC9" w:rsidRDefault="00980696" w:rsidP="00980696">
            <w:pPr>
              <w:autoSpaceDE w:val="0"/>
              <w:adjustRightInd w:val="0"/>
              <w:jc w:val="center"/>
              <w:rPr>
                <w:b/>
                <w:bCs/>
              </w:rPr>
            </w:pPr>
            <w:r>
              <w:rPr>
                <w:rFonts w:eastAsia="TimesNewRoman"/>
              </w:rPr>
              <w:t>Примеча</w:t>
            </w:r>
            <w:r w:rsidR="00D41859" w:rsidRPr="00035BC9">
              <w:rPr>
                <w:rFonts w:eastAsia="TimesNewRoman"/>
              </w:rPr>
              <w:t>ние</w:t>
            </w:r>
          </w:p>
        </w:tc>
      </w:tr>
      <w:tr w:rsidR="00D41859" w:rsidTr="007D2324">
        <w:tc>
          <w:tcPr>
            <w:tcW w:w="56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  <w:tc>
          <w:tcPr>
            <w:tcW w:w="3261" w:type="dxa"/>
          </w:tcPr>
          <w:p w:rsidR="00D41859" w:rsidRPr="00035BC9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Станок намоточный мо-</w:t>
            </w:r>
          </w:p>
          <w:p w:rsidR="00D41859" w:rsidRPr="00035BC9" w:rsidRDefault="00D41859" w:rsidP="00980696">
            <w:pPr>
              <w:pStyle w:val="Standard"/>
              <w:spacing w:line="100" w:lineRule="atLeast"/>
              <w:rPr>
                <w:bCs/>
              </w:rPr>
            </w:pPr>
            <w:r w:rsidRPr="00035BC9">
              <w:rPr>
                <w:rFonts w:eastAsia="TimesNewRoman"/>
                <w:kern w:val="0"/>
              </w:rPr>
              <w:t xml:space="preserve">дульный </w:t>
            </w:r>
          </w:p>
        </w:tc>
        <w:tc>
          <w:tcPr>
            <w:tcW w:w="708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</w:tr>
      <w:tr w:rsidR="00D41859" w:rsidTr="007D2324">
        <w:tc>
          <w:tcPr>
            <w:tcW w:w="56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  <w:tc>
          <w:tcPr>
            <w:tcW w:w="3261" w:type="dxa"/>
          </w:tcPr>
          <w:p w:rsidR="00D41859" w:rsidRPr="00980696" w:rsidRDefault="00D41859" w:rsidP="007D2324">
            <w:pPr>
              <w:pStyle w:val="Standard"/>
              <w:spacing w:line="100" w:lineRule="atLeast"/>
              <w:rPr>
                <w:bCs/>
                <w:sz w:val="22"/>
                <w:szCs w:val="22"/>
              </w:rPr>
            </w:pPr>
            <w:r w:rsidRPr="00980696">
              <w:rPr>
                <w:rFonts w:eastAsia="TimesNewRoman"/>
                <w:kern w:val="0"/>
                <w:sz w:val="22"/>
                <w:szCs w:val="22"/>
              </w:rPr>
              <w:t>Паспорт и приложения</w:t>
            </w:r>
          </w:p>
        </w:tc>
        <w:tc>
          <w:tcPr>
            <w:tcW w:w="708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</w:tr>
      <w:tr w:rsidR="00D41859" w:rsidTr="007D2324">
        <w:tc>
          <w:tcPr>
            <w:tcW w:w="56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  <w:tc>
          <w:tcPr>
            <w:tcW w:w="3261" w:type="dxa"/>
          </w:tcPr>
          <w:p w:rsidR="00D41859" w:rsidRPr="00980696" w:rsidRDefault="00980696" w:rsidP="00980696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Инструкция по пользо</w:t>
            </w:r>
            <w:r w:rsidR="00D41859" w:rsidRPr="00035BC9">
              <w:rPr>
                <w:rFonts w:eastAsia="TimesNewRoman"/>
              </w:rPr>
              <w:t>ванию управляющей</w:t>
            </w:r>
            <w:r>
              <w:rPr>
                <w:rFonts w:eastAsia="TimesNewRoman"/>
              </w:rPr>
              <w:t xml:space="preserve"> программой станка</w:t>
            </w:r>
          </w:p>
        </w:tc>
        <w:tc>
          <w:tcPr>
            <w:tcW w:w="708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</w:tr>
      <w:tr w:rsidR="00D41859" w:rsidTr="007D2324">
        <w:tc>
          <w:tcPr>
            <w:tcW w:w="56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  <w:tc>
          <w:tcPr>
            <w:tcW w:w="3261" w:type="dxa"/>
          </w:tcPr>
          <w:p w:rsidR="00D41859" w:rsidRPr="00035BC9" w:rsidRDefault="00980696" w:rsidP="00980696">
            <w:pPr>
              <w:autoSpaceDE w:val="0"/>
              <w:adjustRightInd w:val="0"/>
              <w:rPr>
                <w:bCs/>
              </w:rPr>
            </w:pPr>
            <w:r>
              <w:rPr>
                <w:rFonts w:eastAsia="TimesNewRoman"/>
              </w:rPr>
              <w:t>Инструкция по эксплуатации преобразо</w:t>
            </w:r>
            <w:r w:rsidR="00D41859" w:rsidRPr="00035BC9">
              <w:rPr>
                <w:rFonts w:eastAsia="TimesNewRoman"/>
              </w:rPr>
              <w:t xml:space="preserve">вателя </w:t>
            </w:r>
          </w:p>
        </w:tc>
        <w:tc>
          <w:tcPr>
            <w:tcW w:w="708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D41859" w:rsidRPr="00035BC9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035BC9">
              <w:rPr>
                <w:rFonts w:eastAsia="TimesNewRoman"/>
              </w:rPr>
              <w:t>Фирма</w:t>
            </w:r>
          </w:p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</w:tr>
      <w:tr w:rsidR="00D41859" w:rsidTr="007D2324">
        <w:tc>
          <w:tcPr>
            <w:tcW w:w="56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  <w:tc>
          <w:tcPr>
            <w:tcW w:w="3261" w:type="dxa"/>
          </w:tcPr>
          <w:p w:rsidR="00D41859" w:rsidRPr="00035BC9" w:rsidRDefault="00D41859" w:rsidP="00980696">
            <w:pPr>
              <w:autoSpaceDE w:val="0"/>
              <w:adjustRightInd w:val="0"/>
              <w:rPr>
                <w:bCs/>
              </w:rPr>
            </w:pPr>
            <w:r w:rsidRPr="00035BC9">
              <w:rPr>
                <w:rFonts w:eastAsia="TimesNewRoman"/>
              </w:rPr>
              <w:t>Комплект сменных</w:t>
            </w:r>
            <w:r>
              <w:rPr>
                <w:rFonts w:eastAsia="TimesNewRoman"/>
              </w:rPr>
              <w:t xml:space="preserve"> частей</w:t>
            </w:r>
            <w:r w:rsidRPr="00035BC9">
              <w:rPr>
                <w:rFonts w:eastAsia="TimesNewRoman"/>
              </w:rPr>
              <w:t xml:space="preserve"> в</w:t>
            </w:r>
            <w:r w:rsidR="00980696">
              <w:rPr>
                <w:rFonts w:eastAsia="TimesNewRoman"/>
              </w:rPr>
              <w:t xml:space="preserve"> </w:t>
            </w:r>
            <w:r w:rsidRPr="00035BC9">
              <w:rPr>
                <w:rFonts w:eastAsia="TimesNewRoman"/>
              </w:rPr>
              <w:t>соответствии с заказом</w:t>
            </w:r>
          </w:p>
        </w:tc>
        <w:tc>
          <w:tcPr>
            <w:tcW w:w="708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2" w:type="dxa"/>
          </w:tcPr>
          <w:p w:rsidR="00D41859" w:rsidRPr="00035BC9" w:rsidRDefault="00D41859" w:rsidP="007D2324">
            <w:pPr>
              <w:pStyle w:val="Standard"/>
              <w:spacing w:line="100" w:lineRule="atLeast"/>
              <w:rPr>
                <w:bCs/>
              </w:rPr>
            </w:pPr>
          </w:p>
        </w:tc>
      </w:tr>
    </w:tbl>
    <w:p w:rsidR="00D41859" w:rsidRPr="00055D5E" w:rsidRDefault="00D41859" w:rsidP="00D41859">
      <w:pPr>
        <w:pStyle w:val="Standard"/>
        <w:spacing w:line="100" w:lineRule="atLeast"/>
        <w:ind w:firstLine="622"/>
        <w:rPr>
          <w:b/>
          <w:bCs/>
          <w:sz w:val="28"/>
          <w:szCs w:val="28"/>
        </w:rPr>
      </w:pPr>
    </w:p>
    <w:tbl>
      <w:tblPr>
        <w:tblStyle w:val="af1"/>
        <w:tblW w:w="9918" w:type="dxa"/>
        <w:tblLook w:val="04A0" w:firstRow="1" w:lastRow="0" w:firstColumn="1" w:lastColumn="0" w:noHBand="0" w:noVBand="1"/>
      </w:tblPr>
      <w:tblGrid>
        <w:gridCol w:w="562"/>
        <w:gridCol w:w="2835"/>
        <w:gridCol w:w="6521"/>
      </w:tblGrid>
      <w:tr w:rsidR="00D41859" w:rsidTr="007D2324">
        <w:tc>
          <w:tcPr>
            <w:tcW w:w="9918" w:type="dxa"/>
            <w:gridSpan w:val="3"/>
            <w:vAlign w:val="center"/>
          </w:tcPr>
          <w:p w:rsidR="00D41859" w:rsidRPr="00FF48F5" w:rsidRDefault="00D41859" w:rsidP="007D2324">
            <w:pPr>
              <w:jc w:val="both"/>
              <w:rPr>
                <w:b/>
                <w:sz w:val="28"/>
                <w:szCs w:val="28"/>
                <w:lang w:eastAsia="ar-SA"/>
              </w:rPr>
            </w:pPr>
            <w:r w:rsidRPr="00FF48F5">
              <w:rPr>
                <w:b/>
                <w:sz w:val="28"/>
                <w:szCs w:val="28"/>
                <w:lang w:eastAsia="ar-SA"/>
              </w:rPr>
              <w:t>Перечень сменных частей: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Pr="00035BC9" w:rsidRDefault="00D41859" w:rsidP="00B85E92">
            <w:pPr>
              <w:autoSpaceDE w:val="0"/>
              <w:adjustRightInd w:val="0"/>
              <w:jc w:val="center"/>
              <w:rPr>
                <w:b/>
                <w:bCs/>
              </w:rPr>
            </w:pPr>
            <w:r w:rsidRPr="00035BC9">
              <w:rPr>
                <w:rFonts w:eastAsia="TimesNewRoman"/>
              </w:rPr>
              <w:t>№</w:t>
            </w:r>
            <w:r w:rsidR="00B85E92">
              <w:rPr>
                <w:rFonts w:eastAsia="TimesNewRoman"/>
              </w:rPr>
              <w:t xml:space="preserve"> </w:t>
            </w:r>
            <w:r w:rsidRPr="00035BC9">
              <w:rPr>
                <w:rFonts w:eastAsia="TimesNewRoman"/>
              </w:rPr>
              <w:t>п/п</w:t>
            </w:r>
          </w:p>
        </w:tc>
        <w:tc>
          <w:tcPr>
            <w:tcW w:w="2835" w:type="dxa"/>
          </w:tcPr>
          <w:p w:rsidR="00D41859" w:rsidRPr="00905468" w:rsidRDefault="00D41859" w:rsidP="00B85E92">
            <w:pPr>
              <w:autoSpaceDE w:val="0"/>
              <w:adjustRightInd w:val="0"/>
              <w:rPr>
                <w:lang w:eastAsia="ar-SA"/>
              </w:rPr>
            </w:pPr>
            <w:r w:rsidRPr="00905468">
              <w:rPr>
                <w:rFonts w:eastAsia="TimesNewRoman"/>
              </w:rPr>
              <w:t>Наименование сменной</w:t>
            </w:r>
            <w:r w:rsidR="00B85E92"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части</w:t>
            </w:r>
          </w:p>
        </w:tc>
        <w:tc>
          <w:tcPr>
            <w:tcW w:w="6521" w:type="dxa"/>
          </w:tcPr>
          <w:p w:rsidR="00D41859" w:rsidRPr="00905468" w:rsidRDefault="00D41859" w:rsidP="007D2324">
            <w:pPr>
              <w:jc w:val="both"/>
              <w:rPr>
                <w:lang w:eastAsia="ar-SA"/>
              </w:rPr>
            </w:pPr>
            <w:r w:rsidRPr="00905468">
              <w:rPr>
                <w:rFonts w:eastAsia="TimesNewRoman"/>
              </w:rPr>
              <w:t>Назначение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D41859" w:rsidRPr="00980696" w:rsidRDefault="00980696" w:rsidP="00980696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Механизм раскладки</w:t>
            </w:r>
          </w:p>
        </w:tc>
        <w:tc>
          <w:tcPr>
            <w:tcW w:w="6521" w:type="dxa"/>
          </w:tcPr>
          <w:p w:rsidR="00D41859" w:rsidRPr="00EE4D7F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Ролики раскладки для провода диаметром 0,02-0,1мм.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D41859" w:rsidRPr="00980696" w:rsidRDefault="00980696" w:rsidP="00980696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Механизм раскладки</w:t>
            </w:r>
          </w:p>
        </w:tc>
        <w:tc>
          <w:tcPr>
            <w:tcW w:w="6521" w:type="dxa"/>
          </w:tcPr>
          <w:p w:rsidR="00D41859" w:rsidRPr="00EE4D7F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Ролики раскладки для провода диаметром до 0,3 мм.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D41859" w:rsidRPr="00980696" w:rsidRDefault="00980696" w:rsidP="00980696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Механизм раскладки</w:t>
            </w:r>
          </w:p>
        </w:tc>
        <w:tc>
          <w:tcPr>
            <w:tcW w:w="6521" w:type="dxa"/>
          </w:tcPr>
          <w:p w:rsidR="00D41859" w:rsidRPr="00EE4D7F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Ролики раскладки для провода диаметром свыше 0,3 мм.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D41859" w:rsidRPr="00980696" w:rsidRDefault="00980696" w:rsidP="00980696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Смоточное устройство</w:t>
            </w:r>
          </w:p>
        </w:tc>
        <w:tc>
          <w:tcPr>
            <w:tcW w:w="6521" w:type="dxa"/>
          </w:tcPr>
          <w:p w:rsidR="00D41859" w:rsidRPr="00EE4D7F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Устройство для установки сматываемых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бобин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диаметром до 125 мм. Количество зависит от числа шпинделей (1,2 или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4) намоточного устройства.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Pr="00035BC9" w:rsidRDefault="00D41859" w:rsidP="007D2324">
            <w:pPr>
              <w:pStyle w:val="Standard"/>
              <w:spacing w:line="100" w:lineRule="atLeast"/>
              <w:jc w:val="center"/>
              <w:rPr>
                <w:bCs/>
                <w:sz w:val="28"/>
                <w:szCs w:val="28"/>
              </w:rPr>
            </w:pPr>
            <w:r w:rsidRPr="00035BC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D41859" w:rsidRPr="00905468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Смоточное устройство</w:t>
            </w:r>
          </w:p>
          <w:p w:rsidR="00D41859" w:rsidRPr="00905468" w:rsidRDefault="00D41859" w:rsidP="007D2324">
            <w:pPr>
              <w:jc w:val="both"/>
              <w:rPr>
                <w:lang w:eastAsia="ar-SA"/>
              </w:rPr>
            </w:pPr>
          </w:p>
        </w:tc>
        <w:tc>
          <w:tcPr>
            <w:tcW w:w="6521" w:type="dxa"/>
          </w:tcPr>
          <w:p w:rsidR="00D41859" w:rsidRPr="00EE4D7F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Устройство для установки сматываемых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бобин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диаметром до 250 мм. Применяется при намотке проводов диаметром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свыше 0,3 мм.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Default="00D41859" w:rsidP="007D2324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</w:t>
            </w:r>
          </w:p>
        </w:tc>
        <w:tc>
          <w:tcPr>
            <w:tcW w:w="2835" w:type="dxa"/>
          </w:tcPr>
          <w:p w:rsidR="00D41859" w:rsidRPr="00905468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Смоточное устройство</w:t>
            </w:r>
          </w:p>
          <w:p w:rsidR="00D41859" w:rsidRPr="00905468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</w:p>
        </w:tc>
        <w:tc>
          <w:tcPr>
            <w:tcW w:w="6521" w:type="dxa"/>
          </w:tcPr>
          <w:p w:rsidR="00D41859" w:rsidRPr="00905468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Предназначено для сматывания проводов диаметром 0,02 мм до 0,09 мм с неподвижных катушек Ø 32, 50, 63 мм.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Default="00D41859" w:rsidP="007D2324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7</w:t>
            </w:r>
          </w:p>
        </w:tc>
        <w:tc>
          <w:tcPr>
            <w:tcW w:w="2835" w:type="dxa"/>
          </w:tcPr>
          <w:p w:rsidR="00D41859" w:rsidRPr="00980696" w:rsidRDefault="00980696" w:rsidP="00980696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Натяжное устройство</w:t>
            </w:r>
          </w:p>
        </w:tc>
        <w:tc>
          <w:tcPr>
            <w:tcW w:w="6521" w:type="dxa"/>
          </w:tcPr>
          <w:p w:rsidR="00D41859" w:rsidRPr="00EE4D7F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Предназначено для проводов диаметром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до 0,3 мм. Количество зависит от числа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шпинделей (1,2 или 4) намоточного устройства.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Default="00D41859" w:rsidP="007D2324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8</w:t>
            </w:r>
          </w:p>
        </w:tc>
        <w:tc>
          <w:tcPr>
            <w:tcW w:w="2835" w:type="dxa"/>
          </w:tcPr>
          <w:p w:rsidR="00D41859" w:rsidRPr="00905468" w:rsidRDefault="00980696" w:rsidP="007D2324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Натяжное устройство</w:t>
            </w:r>
          </w:p>
        </w:tc>
        <w:tc>
          <w:tcPr>
            <w:tcW w:w="6521" w:type="dxa"/>
          </w:tcPr>
          <w:p w:rsidR="00D41859" w:rsidRPr="00905468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 w:rsidRPr="00905468">
              <w:rPr>
                <w:rFonts w:eastAsia="TimesNewRoman"/>
              </w:rPr>
              <w:t>Предназначено для проводов диаметром</w:t>
            </w:r>
            <w:r>
              <w:rPr>
                <w:rFonts w:eastAsia="TimesNewRoman"/>
              </w:rPr>
              <w:t xml:space="preserve"> </w:t>
            </w:r>
            <w:r w:rsidRPr="00905468">
              <w:rPr>
                <w:rFonts w:eastAsia="TimesNewRoman"/>
              </w:rPr>
              <w:t>от 0,</w:t>
            </w:r>
            <w:r>
              <w:rPr>
                <w:rFonts w:eastAsia="TimesNewRoman"/>
              </w:rPr>
              <w:t>02</w:t>
            </w:r>
            <w:r w:rsidRPr="00905468">
              <w:rPr>
                <w:rFonts w:eastAsia="TimesNewRoman"/>
              </w:rPr>
              <w:t xml:space="preserve"> мм до </w:t>
            </w:r>
            <w:r>
              <w:rPr>
                <w:rFonts w:eastAsia="TimesNewRoman"/>
              </w:rPr>
              <w:t>0,09</w:t>
            </w:r>
            <w:r w:rsidRPr="00905468">
              <w:rPr>
                <w:rFonts w:eastAsia="TimesNewRoman"/>
              </w:rPr>
              <w:t xml:space="preserve"> мм.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Default="00D41859" w:rsidP="007D2324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9</w:t>
            </w:r>
          </w:p>
        </w:tc>
        <w:tc>
          <w:tcPr>
            <w:tcW w:w="2835" w:type="dxa"/>
          </w:tcPr>
          <w:p w:rsidR="00D41859" w:rsidRPr="00980696" w:rsidRDefault="00980696" w:rsidP="00980696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Натяжное устройство</w:t>
            </w:r>
          </w:p>
        </w:tc>
        <w:tc>
          <w:tcPr>
            <w:tcW w:w="6521" w:type="dxa"/>
          </w:tcPr>
          <w:p w:rsidR="00D41859" w:rsidRPr="00F05A8A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Предназначено для проводов диаметром от 0,3 мм до 2,5 мм.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Default="00D41859" w:rsidP="007D2324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2835" w:type="dxa"/>
          </w:tcPr>
          <w:p w:rsidR="00D41859" w:rsidRPr="00905468" w:rsidRDefault="00D41859" w:rsidP="00980696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Экран </w:t>
            </w:r>
          </w:p>
        </w:tc>
        <w:tc>
          <w:tcPr>
            <w:tcW w:w="6521" w:type="dxa"/>
          </w:tcPr>
          <w:p w:rsidR="00D41859" w:rsidRPr="00EE4D7F" w:rsidRDefault="00D41859" w:rsidP="007D2324">
            <w:pPr>
              <w:autoSpaceDE w:val="0"/>
              <w:adjustRightInd w:val="0"/>
              <w:rPr>
                <w:rFonts w:eastAsia="TimesNewRoman"/>
              </w:rPr>
            </w:pPr>
            <w:r>
              <w:rPr>
                <w:rFonts w:eastAsia="TimesNewRoman"/>
              </w:rPr>
              <w:t>-</w:t>
            </w:r>
          </w:p>
        </w:tc>
      </w:tr>
      <w:tr w:rsidR="00D41859" w:rsidTr="007D2324">
        <w:tc>
          <w:tcPr>
            <w:tcW w:w="562" w:type="dxa"/>
            <w:vAlign w:val="center"/>
          </w:tcPr>
          <w:p w:rsidR="00D41859" w:rsidRDefault="00D41859" w:rsidP="007D2324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2835" w:type="dxa"/>
          </w:tcPr>
          <w:p w:rsidR="00D41859" w:rsidRPr="00905468" w:rsidRDefault="00D41859" w:rsidP="00980696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Стол </w:t>
            </w:r>
          </w:p>
        </w:tc>
        <w:tc>
          <w:tcPr>
            <w:tcW w:w="6521" w:type="dxa"/>
          </w:tcPr>
          <w:p w:rsidR="00D41859" w:rsidRPr="00905468" w:rsidRDefault="00D41859" w:rsidP="007D2324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>Предназначен для установки станка на рабочем месте</w:t>
            </w:r>
          </w:p>
        </w:tc>
      </w:tr>
    </w:tbl>
    <w:p w:rsidR="00245E66" w:rsidRDefault="00245E66" w:rsidP="00EC4DF2">
      <w:pPr>
        <w:spacing w:after="0" w:line="276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7F2C3C" w:rsidRPr="00045BEA" w:rsidRDefault="00245E66" w:rsidP="00EC4DF2">
      <w:pPr>
        <w:spacing w:after="0" w:line="276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="007F2C3C" w:rsidRPr="00045BEA">
        <w:rPr>
          <w:rFonts w:ascii="Times New Roman" w:hAnsi="Times New Roman"/>
          <w:b/>
          <w:sz w:val="24"/>
          <w:szCs w:val="24"/>
        </w:rPr>
        <w:t>Дополнительные требования</w:t>
      </w:r>
    </w:p>
    <w:p w:rsidR="007F2C3C" w:rsidRPr="00045BEA" w:rsidRDefault="007F2C3C" w:rsidP="00C22B36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C0CCB" w:rsidRPr="00FC0CCB" w:rsidRDefault="00FC0CCB" w:rsidP="00045BEA">
      <w:pPr>
        <w:pStyle w:val="a4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453A0">
        <w:rPr>
          <w:rFonts w:ascii="Times New Roman" w:hAnsi="Times New Roman"/>
          <w:sz w:val="24"/>
          <w:szCs w:val="24"/>
        </w:rPr>
        <w:t xml:space="preserve">Оборудование поставляется в течение </w:t>
      </w:r>
      <w:r>
        <w:rPr>
          <w:rFonts w:ascii="Times New Roman" w:hAnsi="Times New Roman"/>
          <w:sz w:val="24"/>
          <w:szCs w:val="24"/>
        </w:rPr>
        <w:t>6</w:t>
      </w:r>
      <w:r w:rsidRPr="00C453A0">
        <w:rPr>
          <w:rFonts w:ascii="Times New Roman" w:hAnsi="Times New Roman"/>
          <w:sz w:val="24"/>
          <w:szCs w:val="24"/>
        </w:rPr>
        <w:t xml:space="preserve">0 </w:t>
      </w:r>
      <w:r>
        <w:rPr>
          <w:rFonts w:ascii="Times New Roman" w:hAnsi="Times New Roman"/>
          <w:sz w:val="24"/>
          <w:szCs w:val="24"/>
        </w:rPr>
        <w:t>рабочих</w:t>
      </w:r>
      <w:r w:rsidRPr="00C453A0">
        <w:rPr>
          <w:rFonts w:ascii="Times New Roman" w:hAnsi="Times New Roman"/>
          <w:sz w:val="24"/>
          <w:szCs w:val="24"/>
        </w:rPr>
        <w:t xml:space="preserve"> дней с момента заключения договора, с правом досрочной поставки.</w:t>
      </w:r>
    </w:p>
    <w:p w:rsidR="00FC0CCB" w:rsidRPr="00FC0CCB" w:rsidRDefault="00FC0CCB" w:rsidP="00045BEA">
      <w:pPr>
        <w:pStyle w:val="a4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453A0">
        <w:rPr>
          <w:rFonts w:ascii="Times New Roman" w:hAnsi="Times New Roman"/>
          <w:sz w:val="24"/>
          <w:szCs w:val="24"/>
        </w:rPr>
        <w:t xml:space="preserve">Датой поставки </w:t>
      </w:r>
      <w:r>
        <w:rPr>
          <w:rFonts w:ascii="Times New Roman" w:hAnsi="Times New Roman"/>
          <w:sz w:val="24"/>
          <w:szCs w:val="24"/>
        </w:rPr>
        <w:t>О</w:t>
      </w:r>
      <w:r w:rsidRPr="00C453A0">
        <w:rPr>
          <w:rFonts w:ascii="Times New Roman" w:hAnsi="Times New Roman"/>
          <w:sz w:val="24"/>
          <w:szCs w:val="24"/>
        </w:rPr>
        <w:t xml:space="preserve">борудования считается дата 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C453A0">
        <w:rPr>
          <w:rFonts w:ascii="Times New Roman" w:hAnsi="Times New Roman"/>
          <w:sz w:val="24"/>
          <w:szCs w:val="24"/>
        </w:rPr>
        <w:t xml:space="preserve"> от перевозчика, указанная в Товарной накладной.</w:t>
      </w:r>
    </w:p>
    <w:p w:rsidR="00FC0CCB" w:rsidRPr="00FC0CCB" w:rsidRDefault="00FC0CCB" w:rsidP="00045BEA">
      <w:pPr>
        <w:pStyle w:val="a4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A6D55">
        <w:rPr>
          <w:rFonts w:ascii="Times New Roman" w:hAnsi="Times New Roman"/>
          <w:sz w:val="24"/>
          <w:szCs w:val="24"/>
        </w:rPr>
        <w:t>Приемка Оборудования по количеству</w:t>
      </w:r>
      <w:r>
        <w:rPr>
          <w:rFonts w:ascii="Times New Roman" w:hAnsi="Times New Roman"/>
          <w:sz w:val="24"/>
          <w:szCs w:val="24"/>
        </w:rPr>
        <w:t xml:space="preserve"> заявленных упаковочных мест</w:t>
      </w:r>
      <w:r w:rsidRPr="00EA6D55">
        <w:rPr>
          <w:rFonts w:ascii="Times New Roman" w:hAnsi="Times New Roman"/>
          <w:sz w:val="24"/>
          <w:szCs w:val="24"/>
        </w:rPr>
        <w:t xml:space="preserve">, целостности тары и упаковки производятся уполномоченным представителем </w:t>
      </w:r>
      <w:r>
        <w:rPr>
          <w:rFonts w:ascii="Times New Roman" w:hAnsi="Times New Roman"/>
          <w:sz w:val="24"/>
          <w:szCs w:val="24"/>
        </w:rPr>
        <w:t xml:space="preserve">Покупателя </w:t>
      </w:r>
      <w:r w:rsidRPr="00EA6D55">
        <w:rPr>
          <w:rFonts w:ascii="Times New Roman" w:hAnsi="Times New Roman"/>
          <w:sz w:val="24"/>
          <w:szCs w:val="24"/>
        </w:rPr>
        <w:t>в момент получения его от перевозчика. Подписание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D55">
        <w:rPr>
          <w:rFonts w:ascii="Times New Roman" w:hAnsi="Times New Roman"/>
          <w:sz w:val="24"/>
          <w:szCs w:val="24"/>
        </w:rPr>
        <w:t xml:space="preserve">транспортной накладной без каких-либо замечаний означает, что Оборудование принято </w:t>
      </w:r>
      <w:r>
        <w:rPr>
          <w:rFonts w:ascii="Times New Roman" w:hAnsi="Times New Roman"/>
          <w:sz w:val="24"/>
          <w:szCs w:val="24"/>
        </w:rPr>
        <w:t xml:space="preserve">Покупателем </w:t>
      </w:r>
      <w:r w:rsidRPr="00EA6D55">
        <w:rPr>
          <w:rFonts w:ascii="Times New Roman" w:hAnsi="Times New Roman"/>
          <w:sz w:val="24"/>
          <w:szCs w:val="24"/>
        </w:rPr>
        <w:t>по количеству</w:t>
      </w:r>
      <w:r>
        <w:rPr>
          <w:rFonts w:ascii="Times New Roman" w:hAnsi="Times New Roman"/>
          <w:sz w:val="24"/>
          <w:szCs w:val="24"/>
        </w:rPr>
        <w:t xml:space="preserve"> заявленных упаковочных мест</w:t>
      </w:r>
      <w:r w:rsidRPr="00EA6D5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</w:t>
      </w:r>
      <w:r w:rsidRPr="00EA6D55">
        <w:rPr>
          <w:rFonts w:ascii="Times New Roman" w:hAnsi="Times New Roman"/>
          <w:sz w:val="24"/>
          <w:szCs w:val="24"/>
        </w:rPr>
        <w:t xml:space="preserve"> также подтверждает соответствие тары и упаковки Оборудования условиям настоящего Договора и обычно предъявляемым к таре и упаковке аналогичного </w:t>
      </w:r>
      <w:r>
        <w:rPr>
          <w:rFonts w:ascii="Times New Roman" w:hAnsi="Times New Roman"/>
          <w:sz w:val="24"/>
          <w:szCs w:val="24"/>
        </w:rPr>
        <w:t>О</w:t>
      </w:r>
      <w:r w:rsidRPr="00EA6D55">
        <w:rPr>
          <w:rFonts w:ascii="Times New Roman" w:hAnsi="Times New Roman"/>
          <w:sz w:val="24"/>
          <w:szCs w:val="24"/>
        </w:rPr>
        <w:t>борудования требованиям.</w:t>
      </w:r>
      <w:r>
        <w:rPr>
          <w:rFonts w:ascii="Times New Roman" w:hAnsi="Times New Roman"/>
          <w:sz w:val="24"/>
          <w:szCs w:val="24"/>
        </w:rPr>
        <w:t xml:space="preserve"> Приемка Оборудования по комплектности, количеству и ассортименту со вскрытием упаковки, а также по качеству (явные недостатки) осуществляется на складе Покупателя в течение 10 (десяти) дней с момента получения Оборудования от перевозчика.</w:t>
      </w:r>
    </w:p>
    <w:p w:rsidR="00FC0CCB" w:rsidRPr="00FC0CCB" w:rsidRDefault="00FC0CCB" w:rsidP="00045BEA">
      <w:pPr>
        <w:pStyle w:val="a4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A6D55">
        <w:rPr>
          <w:rFonts w:ascii="Times New Roman" w:hAnsi="Times New Roman"/>
          <w:sz w:val="24"/>
          <w:szCs w:val="24"/>
        </w:rPr>
        <w:t xml:space="preserve">Претензии по скрытым недостаткам качества Оборудования могут быть предъявлены </w:t>
      </w:r>
      <w:r>
        <w:rPr>
          <w:rFonts w:ascii="Times New Roman" w:hAnsi="Times New Roman"/>
          <w:sz w:val="24"/>
          <w:szCs w:val="24"/>
        </w:rPr>
        <w:t xml:space="preserve">Покупателем </w:t>
      </w:r>
      <w:r w:rsidRPr="00EA6D55">
        <w:rPr>
          <w:rFonts w:ascii="Times New Roman" w:hAnsi="Times New Roman"/>
          <w:sz w:val="24"/>
          <w:szCs w:val="24"/>
        </w:rPr>
        <w:t>в течение установленного на Оборудование гарантийного срока</w:t>
      </w:r>
      <w:r>
        <w:rPr>
          <w:rFonts w:ascii="Times New Roman" w:hAnsi="Times New Roman"/>
          <w:sz w:val="24"/>
          <w:szCs w:val="24"/>
        </w:rPr>
        <w:t>.</w:t>
      </w:r>
    </w:p>
    <w:p w:rsidR="00FC0CCB" w:rsidRPr="00FC0CCB" w:rsidRDefault="00FC0CCB" w:rsidP="00045BEA">
      <w:pPr>
        <w:pStyle w:val="a4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A6D55">
        <w:rPr>
          <w:rFonts w:ascii="Times New Roman" w:hAnsi="Times New Roman"/>
          <w:sz w:val="24"/>
          <w:szCs w:val="24"/>
        </w:rPr>
        <w:t>Все транспортные и иные расходы, связанные с возвратом некачественного оборудования, его заменой и допоставкой оплачивается Поставщиком.</w:t>
      </w:r>
    </w:p>
    <w:p w:rsidR="00FC0CCB" w:rsidRDefault="00FC0CCB" w:rsidP="00045BEA">
      <w:pPr>
        <w:pStyle w:val="a4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955EE">
        <w:rPr>
          <w:rFonts w:ascii="Times New Roman" w:hAnsi="Times New Roman"/>
          <w:color w:val="000000"/>
          <w:sz w:val="24"/>
          <w:szCs w:val="24"/>
        </w:rPr>
        <w:t xml:space="preserve">Поставщик гарантирует качество поставленного Оборудования в течение 12 (двенадцати) месяцев с момента подписания </w:t>
      </w:r>
      <w:r>
        <w:rPr>
          <w:rFonts w:ascii="Times New Roman" w:hAnsi="Times New Roman"/>
          <w:color w:val="000000"/>
          <w:sz w:val="24"/>
          <w:szCs w:val="24"/>
        </w:rPr>
        <w:t>документа о приемке</w:t>
      </w:r>
      <w:r w:rsidRPr="00D955EE">
        <w:rPr>
          <w:rFonts w:ascii="Times New Roman" w:hAnsi="Times New Roman"/>
          <w:color w:val="000000"/>
          <w:sz w:val="24"/>
          <w:szCs w:val="24"/>
        </w:rPr>
        <w:t xml:space="preserve"> Оборудования.</w:t>
      </w:r>
    </w:p>
    <w:p w:rsidR="007F2C3C" w:rsidRPr="00045BEA" w:rsidRDefault="007F2C3C" w:rsidP="00045BEA">
      <w:pPr>
        <w:pStyle w:val="a4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45BEA">
        <w:rPr>
          <w:rFonts w:ascii="Times New Roman" w:hAnsi="Times New Roman" w:cs="Times New Roman"/>
          <w:sz w:val="24"/>
          <w:szCs w:val="24"/>
        </w:rPr>
        <w:t xml:space="preserve">Поставка оборудования осуществляется по согласованию сторон за счет Поставщика, в рабочие дни с понедельника по пятницу </w:t>
      </w:r>
      <w:r w:rsidR="00A1299C">
        <w:rPr>
          <w:rFonts w:ascii="Times New Roman" w:hAnsi="Times New Roman" w:cs="Times New Roman"/>
          <w:sz w:val="24"/>
          <w:szCs w:val="24"/>
        </w:rPr>
        <w:t xml:space="preserve">с 8.00 ч. до 17.00 ч. </w:t>
      </w:r>
    </w:p>
    <w:p w:rsidR="007F2C3C" w:rsidRPr="00045BEA" w:rsidRDefault="007F2C3C" w:rsidP="00045BEA">
      <w:pPr>
        <w:pStyle w:val="a4"/>
        <w:numPr>
          <w:ilvl w:val="0"/>
          <w:numId w:val="10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45BEA">
        <w:rPr>
          <w:rFonts w:ascii="Times New Roman" w:eastAsia="SimSun" w:hAnsi="Times New Roman" w:cs="Times New Roman"/>
          <w:sz w:val="24"/>
          <w:szCs w:val="24"/>
          <w:lang w:bidi="hi-IN"/>
        </w:rPr>
        <w:t>При поставке, оборудование должно сопровождаться следующей документацией:</w:t>
      </w:r>
    </w:p>
    <w:p w:rsidR="007F2C3C" w:rsidRPr="00045BEA" w:rsidRDefault="007F2C3C" w:rsidP="00D2055D">
      <w:pPr>
        <w:spacing w:after="0" w:line="276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045BEA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- паспортами качества (сертификатами или удостоверениями);</w:t>
      </w:r>
    </w:p>
    <w:p w:rsidR="007F2C3C" w:rsidRPr="00045BEA" w:rsidRDefault="007F2C3C" w:rsidP="00D2055D">
      <w:pPr>
        <w:spacing w:after="0" w:line="276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045BEA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- технической документацией (руководство по эксплуатации).</w:t>
      </w:r>
    </w:p>
    <w:p w:rsidR="007F2C3C" w:rsidRPr="00045BEA" w:rsidRDefault="007F2C3C" w:rsidP="008C50E7">
      <w:pPr>
        <w:spacing w:line="276" w:lineRule="auto"/>
        <w:ind w:firstLine="360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045BEA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Указанные выше документы, техническая документация и все товаросопроводительные документы, составлены на русском языке. </w:t>
      </w:r>
    </w:p>
    <w:p w:rsidR="007F2C3C" w:rsidRPr="00045BEA" w:rsidRDefault="007F2C3C" w:rsidP="00045BEA">
      <w:pPr>
        <w:numPr>
          <w:ilvl w:val="0"/>
          <w:numId w:val="10"/>
        </w:numPr>
        <w:shd w:val="clear" w:color="auto" w:fill="FFFFFF"/>
        <w:spacing w:after="0" w:line="276" w:lineRule="auto"/>
        <w:ind w:left="0" w:right="-108" w:firstLine="360"/>
        <w:jc w:val="both"/>
        <w:rPr>
          <w:rFonts w:ascii="Times New Roman" w:hAnsi="Times New Roman"/>
          <w:sz w:val="24"/>
          <w:szCs w:val="24"/>
        </w:rPr>
      </w:pPr>
      <w:r w:rsidRPr="00045BEA">
        <w:rPr>
          <w:rFonts w:ascii="Times New Roman" w:hAnsi="Times New Roman"/>
          <w:sz w:val="24"/>
          <w:szCs w:val="24"/>
        </w:rPr>
        <w:t>Поставляем</w:t>
      </w:r>
      <w:r w:rsidR="0046520E">
        <w:rPr>
          <w:rFonts w:ascii="Times New Roman" w:hAnsi="Times New Roman"/>
          <w:sz w:val="24"/>
          <w:szCs w:val="24"/>
        </w:rPr>
        <w:t>ое Оборудование</w:t>
      </w:r>
      <w:r w:rsidRPr="00045BEA">
        <w:rPr>
          <w:rFonts w:ascii="Times New Roman" w:hAnsi="Times New Roman"/>
          <w:sz w:val="24"/>
          <w:szCs w:val="24"/>
        </w:rPr>
        <w:t xml:space="preserve"> должн</w:t>
      </w:r>
      <w:r w:rsidR="0046520E">
        <w:rPr>
          <w:rFonts w:ascii="Times New Roman" w:hAnsi="Times New Roman"/>
          <w:sz w:val="24"/>
          <w:szCs w:val="24"/>
        </w:rPr>
        <w:t>о</w:t>
      </w:r>
      <w:r w:rsidRPr="00045BEA">
        <w:rPr>
          <w:rFonts w:ascii="Times New Roman" w:hAnsi="Times New Roman"/>
          <w:sz w:val="24"/>
          <w:szCs w:val="24"/>
        </w:rPr>
        <w:t xml:space="preserve"> быть упакован</w:t>
      </w:r>
      <w:r w:rsidR="0046520E">
        <w:rPr>
          <w:rFonts w:ascii="Times New Roman" w:hAnsi="Times New Roman"/>
          <w:sz w:val="24"/>
          <w:szCs w:val="24"/>
        </w:rPr>
        <w:t>о</w:t>
      </w:r>
      <w:r w:rsidRPr="00045BEA">
        <w:rPr>
          <w:rFonts w:ascii="Times New Roman" w:hAnsi="Times New Roman"/>
          <w:sz w:val="24"/>
          <w:szCs w:val="24"/>
        </w:rPr>
        <w:t xml:space="preserve"> в соответствии с требованиями ГОСТов, с учетом его специфических свойств и особенностей для обеспечения их сохранности </w:t>
      </w:r>
      <w:r w:rsidRPr="00045BEA">
        <w:rPr>
          <w:rFonts w:ascii="Times New Roman" w:hAnsi="Times New Roman"/>
          <w:bCs/>
          <w:sz w:val="24"/>
          <w:szCs w:val="24"/>
        </w:rPr>
        <w:t xml:space="preserve">в </w:t>
      </w:r>
      <w:r w:rsidRPr="00045BEA">
        <w:rPr>
          <w:rFonts w:ascii="Times New Roman" w:hAnsi="Times New Roman"/>
          <w:sz w:val="24"/>
          <w:szCs w:val="24"/>
        </w:rPr>
        <w:t>пути следования и процессе гарантийного срока хранения. Упаковка обеспечивает сохранность оборудования от внешних воздействий до полной расконсервации оборудования.</w:t>
      </w:r>
    </w:p>
    <w:p w:rsidR="007F2C3C" w:rsidRDefault="007F2C3C" w:rsidP="00045BEA">
      <w:pPr>
        <w:numPr>
          <w:ilvl w:val="0"/>
          <w:numId w:val="10"/>
        </w:numPr>
        <w:shd w:val="clear" w:color="auto" w:fill="FFFFFF"/>
        <w:spacing w:after="0" w:line="276" w:lineRule="auto"/>
        <w:ind w:left="0" w:right="-108" w:firstLine="360"/>
        <w:jc w:val="both"/>
        <w:rPr>
          <w:rFonts w:ascii="Times New Roman" w:hAnsi="Times New Roman"/>
          <w:sz w:val="24"/>
          <w:szCs w:val="24"/>
        </w:rPr>
      </w:pPr>
      <w:r w:rsidRPr="00045BEA">
        <w:rPr>
          <w:rFonts w:ascii="Times New Roman" w:hAnsi="Times New Roman"/>
          <w:sz w:val="24"/>
          <w:szCs w:val="24"/>
          <w:lang w:eastAsia="zh-CN"/>
        </w:rPr>
        <w:t>Оборудование должно быть новое, ранее не использованное, не выставочный экземпляр, не восстановленное из бывших в эксплуатации узлов и механизмов.</w:t>
      </w:r>
    </w:p>
    <w:p w:rsidR="00903B90" w:rsidRDefault="00245E66" w:rsidP="00045BEA">
      <w:pPr>
        <w:numPr>
          <w:ilvl w:val="0"/>
          <w:numId w:val="10"/>
        </w:numPr>
        <w:shd w:val="clear" w:color="auto" w:fill="FFFFFF"/>
        <w:spacing w:after="0" w:line="276" w:lineRule="auto"/>
        <w:ind w:left="0" w:right="-108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Поставляемый товар должен соответствовать т</w:t>
      </w:r>
      <w:r w:rsidR="00903B90" w:rsidRPr="008A1DDD">
        <w:rPr>
          <w:rFonts w:ascii="Times New Roman" w:hAnsi="Times New Roman"/>
          <w:sz w:val="24"/>
          <w:szCs w:val="24"/>
        </w:rPr>
        <w:t>ехническ</w:t>
      </w:r>
      <w:r>
        <w:rPr>
          <w:rFonts w:ascii="Times New Roman" w:hAnsi="Times New Roman"/>
          <w:sz w:val="24"/>
          <w:szCs w:val="24"/>
        </w:rPr>
        <w:t>ому</w:t>
      </w:r>
      <w:r w:rsidR="00903B90" w:rsidRPr="008A1DDD">
        <w:rPr>
          <w:rFonts w:ascii="Times New Roman" w:hAnsi="Times New Roman"/>
          <w:sz w:val="24"/>
          <w:szCs w:val="24"/>
        </w:rPr>
        <w:t xml:space="preserve"> регламент</w:t>
      </w:r>
      <w:r>
        <w:rPr>
          <w:rFonts w:ascii="Times New Roman" w:hAnsi="Times New Roman"/>
          <w:sz w:val="24"/>
          <w:szCs w:val="24"/>
        </w:rPr>
        <w:t>у</w:t>
      </w:r>
      <w:r w:rsidR="00903B90" w:rsidRPr="008A1DDD">
        <w:rPr>
          <w:rFonts w:ascii="Times New Roman" w:hAnsi="Times New Roman"/>
          <w:sz w:val="24"/>
          <w:szCs w:val="24"/>
        </w:rPr>
        <w:t xml:space="preserve"> Таможенного союза ТР ТС 010/2011 </w:t>
      </w:r>
      <w:r w:rsidR="000E2F8C">
        <w:rPr>
          <w:rFonts w:ascii="Times New Roman" w:hAnsi="Times New Roman"/>
          <w:sz w:val="24"/>
          <w:szCs w:val="24"/>
        </w:rPr>
        <w:t>«</w:t>
      </w:r>
      <w:r w:rsidR="00903B90" w:rsidRPr="008A1DDD">
        <w:rPr>
          <w:rFonts w:ascii="Times New Roman" w:hAnsi="Times New Roman"/>
          <w:sz w:val="24"/>
          <w:szCs w:val="24"/>
        </w:rPr>
        <w:t>О безопасности машин и оборудования</w:t>
      </w:r>
      <w:r w:rsidR="000E2F8C">
        <w:rPr>
          <w:rFonts w:ascii="Times New Roman" w:hAnsi="Times New Roman"/>
          <w:sz w:val="24"/>
          <w:szCs w:val="24"/>
        </w:rPr>
        <w:t>»</w:t>
      </w:r>
      <w:r w:rsidR="00903B90">
        <w:rPr>
          <w:rFonts w:ascii="Times New Roman" w:hAnsi="Times New Roman"/>
          <w:sz w:val="24"/>
          <w:szCs w:val="24"/>
        </w:rPr>
        <w:t>.</w:t>
      </w:r>
    </w:p>
    <w:p w:rsidR="004E39BA" w:rsidRDefault="004E39BA" w:rsidP="007530D9">
      <w:pPr>
        <w:shd w:val="clear" w:color="auto" w:fill="FFFFFF"/>
        <w:spacing w:after="0" w:line="276" w:lineRule="auto"/>
        <w:ind w:right="-108"/>
        <w:jc w:val="both"/>
        <w:rPr>
          <w:rFonts w:ascii="Times New Roman" w:hAnsi="Times New Roman"/>
          <w:sz w:val="24"/>
          <w:szCs w:val="24"/>
        </w:rPr>
      </w:pPr>
    </w:p>
    <w:sectPr w:rsidR="004E39BA" w:rsidSect="008A68A0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730" w:rsidRDefault="00606730" w:rsidP="000739DB">
      <w:pPr>
        <w:spacing w:after="0" w:line="240" w:lineRule="auto"/>
      </w:pPr>
      <w:r>
        <w:separator/>
      </w:r>
    </w:p>
  </w:endnote>
  <w:endnote w:type="continuationSeparator" w:id="0">
    <w:p w:rsidR="00606730" w:rsidRDefault="00606730" w:rsidP="0007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-BoldMT">
    <w:charset w:val="00"/>
    <w:family w:val="swiss"/>
    <w:pitch w:val="default"/>
  </w:font>
  <w:font w:name="ArialMT">
    <w:charset w:val="00"/>
    <w:family w:val="swiss"/>
    <w:pitch w:val="default"/>
  </w:font>
  <w:font w:name="MyriadProRegular">
    <w:altName w:val="Times New Roman"/>
    <w:charset w:val="00"/>
    <w:family w:val="roman"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730" w:rsidRDefault="00606730" w:rsidP="000739DB">
      <w:pPr>
        <w:spacing w:after="0" w:line="240" w:lineRule="auto"/>
      </w:pPr>
      <w:r>
        <w:separator/>
      </w:r>
    </w:p>
  </w:footnote>
  <w:footnote w:type="continuationSeparator" w:id="0">
    <w:p w:rsidR="00606730" w:rsidRDefault="00606730" w:rsidP="00073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50BA"/>
    <w:multiLevelType w:val="hybridMultilevel"/>
    <w:tmpl w:val="01BAB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00901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C2683C"/>
    <w:multiLevelType w:val="multilevel"/>
    <w:tmpl w:val="0C86C3AA"/>
    <w:lvl w:ilvl="0">
      <w:start w:val="9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37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1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5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5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912" w:hanging="1800"/>
      </w:pPr>
      <w:rPr>
        <w:rFonts w:cs="Times New Roman" w:hint="default"/>
      </w:rPr>
    </w:lvl>
  </w:abstractNum>
  <w:abstractNum w:abstractNumId="2" w15:restartNumberingAfterBreak="0">
    <w:nsid w:val="13990865"/>
    <w:multiLevelType w:val="hybridMultilevel"/>
    <w:tmpl w:val="EE4677A4"/>
    <w:lvl w:ilvl="0" w:tplc="B142ABA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60166F"/>
    <w:multiLevelType w:val="multilevel"/>
    <w:tmpl w:val="6C5684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1E054FF1"/>
    <w:multiLevelType w:val="hybridMultilevel"/>
    <w:tmpl w:val="EE4677A4"/>
    <w:lvl w:ilvl="0" w:tplc="B142ABA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C75AF1"/>
    <w:multiLevelType w:val="multilevel"/>
    <w:tmpl w:val="1378475A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cs="Times New Roman" w:hint="default"/>
      </w:rPr>
    </w:lvl>
  </w:abstractNum>
  <w:abstractNum w:abstractNumId="6" w15:restartNumberingAfterBreak="0">
    <w:nsid w:val="27CD2EAB"/>
    <w:multiLevelType w:val="multilevel"/>
    <w:tmpl w:val="76C4C48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920E6E"/>
    <w:multiLevelType w:val="hybridMultilevel"/>
    <w:tmpl w:val="88B03DC6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D11A8E"/>
    <w:multiLevelType w:val="multilevel"/>
    <w:tmpl w:val="6C5684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459B0B3A"/>
    <w:multiLevelType w:val="multilevel"/>
    <w:tmpl w:val="244C03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 w15:restartNumberingAfterBreak="0">
    <w:nsid w:val="5A792B04"/>
    <w:multiLevelType w:val="hybridMultilevel"/>
    <w:tmpl w:val="B324EEC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D571F95"/>
    <w:multiLevelType w:val="hybridMultilevel"/>
    <w:tmpl w:val="6736E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6E61BF"/>
    <w:multiLevelType w:val="hybridMultilevel"/>
    <w:tmpl w:val="B324EEC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4967809"/>
    <w:multiLevelType w:val="multilevel"/>
    <w:tmpl w:val="C902C8B2"/>
    <w:lvl w:ilvl="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4" w15:restartNumberingAfterBreak="0">
    <w:nsid w:val="7FAD58A6"/>
    <w:multiLevelType w:val="hybridMultilevel"/>
    <w:tmpl w:val="B324EEC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3"/>
  </w:num>
  <w:num w:numId="7">
    <w:abstractNumId w:val="7"/>
  </w:num>
  <w:num w:numId="8">
    <w:abstractNumId w:val="9"/>
  </w:num>
  <w:num w:numId="9">
    <w:abstractNumId w:val="5"/>
  </w:num>
  <w:num w:numId="10">
    <w:abstractNumId w:val="3"/>
  </w:num>
  <w:num w:numId="11">
    <w:abstractNumId w:val="12"/>
  </w:num>
  <w:num w:numId="12">
    <w:abstractNumId w:val="14"/>
  </w:num>
  <w:num w:numId="13">
    <w:abstractNumId w:val="11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601"/>
    <w:rsid w:val="000047B2"/>
    <w:rsid w:val="00024153"/>
    <w:rsid w:val="000255B5"/>
    <w:rsid w:val="00045BEA"/>
    <w:rsid w:val="00050CDB"/>
    <w:rsid w:val="00064306"/>
    <w:rsid w:val="000714E3"/>
    <w:rsid w:val="000739DB"/>
    <w:rsid w:val="00074CFB"/>
    <w:rsid w:val="00083BC5"/>
    <w:rsid w:val="00091CD0"/>
    <w:rsid w:val="00096A17"/>
    <w:rsid w:val="00097B9D"/>
    <w:rsid w:val="000B13B7"/>
    <w:rsid w:val="000C060F"/>
    <w:rsid w:val="000C57C2"/>
    <w:rsid w:val="000E2F8C"/>
    <w:rsid w:val="000F2F1A"/>
    <w:rsid w:val="00102FD1"/>
    <w:rsid w:val="001035E6"/>
    <w:rsid w:val="00110AB7"/>
    <w:rsid w:val="00117B33"/>
    <w:rsid w:val="00117E68"/>
    <w:rsid w:val="00125843"/>
    <w:rsid w:val="00136805"/>
    <w:rsid w:val="00147D4C"/>
    <w:rsid w:val="0015093A"/>
    <w:rsid w:val="001525D8"/>
    <w:rsid w:val="00163F39"/>
    <w:rsid w:val="001B7AEB"/>
    <w:rsid w:val="001C1361"/>
    <w:rsid w:val="001C4253"/>
    <w:rsid w:val="001C74FC"/>
    <w:rsid w:val="001E19D0"/>
    <w:rsid w:val="00201F0D"/>
    <w:rsid w:val="00223896"/>
    <w:rsid w:val="002427DA"/>
    <w:rsid w:val="002429C4"/>
    <w:rsid w:val="002451BD"/>
    <w:rsid w:val="00245E66"/>
    <w:rsid w:val="00272F2E"/>
    <w:rsid w:val="00282042"/>
    <w:rsid w:val="0028656A"/>
    <w:rsid w:val="002A0F09"/>
    <w:rsid w:val="002E109A"/>
    <w:rsid w:val="002E7C99"/>
    <w:rsid w:val="002F258F"/>
    <w:rsid w:val="00315BA2"/>
    <w:rsid w:val="003263A9"/>
    <w:rsid w:val="00351055"/>
    <w:rsid w:val="003555D0"/>
    <w:rsid w:val="0037611A"/>
    <w:rsid w:val="003934DC"/>
    <w:rsid w:val="003C4D6C"/>
    <w:rsid w:val="003E644E"/>
    <w:rsid w:val="003F7F01"/>
    <w:rsid w:val="00406AEC"/>
    <w:rsid w:val="00416DC6"/>
    <w:rsid w:val="00432D83"/>
    <w:rsid w:val="004365FF"/>
    <w:rsid w:val="00440829"/>
    <w:rsid w:val="00447946"/>
    <w:rsid w:val="0046520E"/>
    <w:rsid w:val="004655E5"/>
    <w:rsid w:val="004736B3"/>
    <w:rsid w:val="00476FAC"/>
    <w:rsid w:val="00481087"/>
    <w:rsid w:val="004905B7"/>
    <w:rsid w:val="0049108C"/>
    <w:rsid w:val="00493FF2"/>
    <w:rsid w:val="004A1189"/>
    <w:rsid w:val="004A5883"/>
    <w:rsid w:val="004C2264"/>
    <w:rsid w:val="004D73EF"/>
    <w:rsid w:val="004E0601"/>
    <w:rsid w:val="004E39BA"/>
    <w:rsid w:val="004F66D9"/>
    <w:rsid w:val="00501674"/>
    <w:rsid w:val="0051083A"/>
    <w:rsid w:val="005215FF"/>
    <w:rsid w:val="00545DC8"/>
    <w:rsid w:val="005516A7"/>
    <w:rsid w:val="005546E4"/>
    <w:rsid w:val="00554ECF"/>
    <w:rsid w:val="0056031B"/>
    <w:rsid w:val="00562D04"/>
    <w:rsid w:val="005720C1"/>
    <w:rsid w:val="00574B60"/>
    <w:rsid w:val="00583111"/>
    <w:rsid w:val="00592D69"/>
    <w:rsid w:val="005A31DC"/>
    <w:rsid w:val="005B0AC0"/>
    <w:rsid w:val="005B6AA0"/>
    <w:rsid w:val="005D1E4D"/>
    <w:rsid w:val="005D60AC"/>
    <w:rsid w:val="005E2D89"/>
    <w:rsid w:val="005E3570"/>
    <w:rsid w:val="005F4EA4"/>
    <w:rsid w:val="00606730"/>
    <w:rsid w:val="0061013E"/>
    <w:rsid w:val="00610678"/>
    <w:rsid w:val="00611D36"/>
    <w:rsid w:val="006779FF"/>
    <w:rsid w:val="00682F10"/>
    <w:rsid w:val="0068437C"/>
    <w:rsid w:val="0069131F"/>
    <w:rsid w:val="006C7AA4"/>
    <w:rsid w:val="006D6985"/>
    <w:rsid w:val="006E1CE1"/>
    <w:rsid w:val="006E64EF"/>
    <w:rsid w:val="006F7974"/>
    <w:rsid w:val="007043E6"/>
    <w:rsid w:val="00715C2B"/>
    <w:rsid w:val="00721706"/>
    <w:rsid w:val="00727664"/>
    <w:rsid w:val="007309C5"/>
    <w:rsid w:val="007523B6"/>
    <w:rsid w:val="007530D9"/>
    <w:rsid w:val="007656AC"/>
    <w:rsid w:val="00776D4E"/>
    <w:rsid w:val="0077788E"/>
    <w:rsid w:val="007837CF"/>
    <w:rsid w:val="00795455"/>
    <w:rsid w:val="007A61A5"/>
    <w:rsid w:val="007A7D41"/>
    <w:rsid w:val="007D2324"/>
    <w:rsid w:val="007D3A2B"/>
    <w:rsid w:val="007E110D"/>
    <w:rsid w:val="007E24AC"/>
    <w:rsid w:val="007E44E9"/>
    <w:rsid w:val="007F2C3C"/>
    <w:rsid w:val="007F67AB"/>
    <w:rsid w:val="00802ABB"/>
    <w:rsid w:val="00834E5C"/>
    <w:rsid w:val="0084597E"/>
    <w:rsid w:val="008726FF"/>
    <w:rsid w:val="00887C44"/>
    <w:rsid w:val="00893549"/>
    <w:rsid w:val="008A1DDD"/>
    <w:rsid w:val="008A3080"/>
    <w:rsid w:val="008A68A0"/>
    <w:rsid w:val="008A7560"/>
    <w:rsid w:val="008B2B4D"/>
    <w:rsid w:val="008C50E7"/>
    <w:rsid w:val="008D7EC1"/>
    <w:rsid w:val="00903B90"/>
    <w:rsid w:val="009076D6"/>
    <w:rsid w:val="00912F83"/>
    <w:rsid w:val="009202E4"/>
    <w:rsid w:val="00941EC7"/>
    <w:rsid w:val="0095364A"/>
    <w:rsid w:val="009732D2"/>
    <w:rsid w:val="00976031"/>
    <w:rsid w:val="00980696"/>
    <w:rsid w:val="00981E3E"/>
    <w:rsid w:val="00984A40"/>
    <w:rsid w:val="0099639D"/>
    <w:rsid w:val="009A435D"/>
    <w:rsid w:val="009B41B1"/>
    <w:rsid w:val="009C25A0"/>
    <w:rsid w:val="009C5E49"/>
    <w:rsid w:val="009C793A"/>
    <w:rsid w:val="009D7C4E"/>
    <w:rsid w:val="009E4846"/>
    <w:rsid w:val="009E4D38"/>
    <w:rsid w:val="009E5829"/>
    <w:rsid w:val="009F0413"/>
    <w:rsid w:val="009F16DC"/>
    <w:rsid w:val="00A0508D"/>
    <w:rsid w:val="00A1299C"/>
    <w:rsid w:val="00A20096"/>
    <w:rsid w:val="00A2165A"/>
    <w:rsid w:val="00A22D95"/>
    <w:rsid w:val="00A27C82"/>
    <w:rsid w:val="00A45453"/>
    <w:rsid w:val="00A5011E"/>
    <w:rsid w:val="00A505B2"/>
    <w:rsid w:val="00A60625"/>
    <w:rsid w:val="00A66893"/>
    <w:rsid w:val="00A84551"/>
    <w:rsid w:val="00A938D8"/>
    <w:rsid w:val="00A952D4"/>
    <w:rsid w:val="00A9679F"/>
    <w:rsid w:val="00AA096B"/>
    <w:rsid w:val="00AB2CCA"/>
    <w:rsid w:val="00AB7221"/>
    <w:rsid w:val="00AE2012"/>
    <w:rsid w:val="00AE3093"/>
    <w:rsid w:val="00AE3E03"/>
    <w:rsid w:val="00AF1BF6"/>
    <w:rsid w:val="00AF6E15"/>
    <w:rsid w:val="00B22604"/>
    <w:rsid w:val="00B23671"/>
    <w:rsid w:val="00B51662"/>
    <w:rsid w:val="00B57DE6"/>
    <w:rsid w:val="00B6743D"/>
    <w:rsid w:val="00B722CD"/>
    <w:rsid w:val="00B85E92"/>
    <w:rsid w:val="00B875F2"/>
    <w:rsid w:val="00BA22F9"/>
    <w:rsid w:val="00BB24F3"/>
    <w:rsid w:val="00BC7717"/>
    <w:rsid w:val="00BD0459"/>
    <w:rsid w:val="00BD1123"/>
    <w:rsid w:val="00BE19DE"/>
    <w:rsid w:val="00BE32FD"/>
    <w:rsid w:val="00BF33E8"/>
    <w:rsid w:val="00C0145D"/>
    <w:rsid w:val="00C06C93"/>
    <w:rsid w:val="00C1429F"/>
    <w:rsid w:val="00C14315"/>
    <w:rsid w:val="00C218DC"/>
    <w:rsid w:val="00C22B36"/>
    <w:rsid w:val="00C34978"/>
    <w:rsid w:val="00C40FA6"/>
    <w:rsid w:val="00C453A0"/>
    <w:rsid w:val="00C50015"/>
    <w:rsid w:val="00C56975"/>
    <w:rsid w:val="00C61903"/>
    <w:rsid w:val="00C77BD6"/>
    <w:rsid w:val="00C80E96"/>
    <w:rsid w:val="00C929E0"/>
    <w:rsid w:val="00CA1435"/>
    <w:rsid w:val="00CA3AE9"/>
    <w:rsid w:val="00CB1756"/>
    <w:rsid w:val="00CB67B4"/>
    <w:rsid w:val="00CE3ACA"/>
    <w:rsid w:val="00CF47CE"/>
    <w:rsid w:val="00D06FF0"/>
    <w:rsid w:val="00D15B52"/>
    <w:rsid w:val="00D2055D"/>
    <w:rsid w:val="00D319FF"/>
    <w:rsid w:val="00D35FA5"/>
    <w:rsid w:val="00D373E8"/>
    <w:rsid w:val="00D41859"/>
    <w:rsid w:val="00D4669E"/>
    <w:rsid w:val="00D615D9"/>
    <w:rsid w:val="00D77B6D"/>
    <w:rsid w:val="00D85A0E"/>
    <w:rsid w:val="00D955EE"/>
    <w:rsid w:val="00DA6A12"/>
    <w:rsid w:val="00DB4840"/>
    <w:rsid w:val="00DB68ED"/>
    <w:rsid w:val="00DF614D"/>
    <w:rsid w:val="00DF728F"/>
    <w:rsid w:val="00E01EF6"/>
    <w:rsid w:val="00E05C41"/>
    <w:rsid w:val="00E32CAF"/>
    <w:rsid w:val="00E34418"/>
    <w:rsid w:val="00E40BD8"/>
    <w:rsid w:val="00E41576"/>
    <w:rsid w:val="00E46D4C"/>
    <w:rsid w:val="00E57119"/>
    <w:rsid w:val="00E73609"/>
    <w:rsid w:val="00EA0C84"/>
    <w:rsid w:val="00EA4655"/>
    <w:rsid w:val="00EA5F8D"/>
    <w:rsid w:val="00EA6D55"/>
    <w:rsid w:val="00EB546D"/>
    <w:rsid w:val="00EB7415"/>
    <w:rsid w:val="00EC4DF2"/>
    <w:rsid w:val="00ED1FE5"/>
    <w:rsid w:val="00EE0C3E"/>
    <w:rsid w:val="00EE50AC"/>
    <w:rsid w:val="00F258D9"/>
    <w:rsid w:val="00F35B8B"/>
    <w:rsid w:val="00F41C38"/>
    <w:rsid w:val="00F45136"/>
    <w:rsid w:val="00F70E08"/>
    <w:rsid w:val="00F95001"/>
    <w:rsid w:val="00FB2608"/>
    <w:rsid w:val="00FC0CCB"/>
    <w:rsid w:val="00FC482E"/>
    <w:rsid w:val="00FC5CB5"/>
    <w:rsid w:val="00FE04D0"/>
    <w:rsid w:val="00FE04F3"/>
    <w:rsid w:val="00FE57A7"/>
    <w:rsid w:val="00FE78CD"/>
    <w:rsid w:val="00FE799A"/>
    <w:rsid w:val="00FF032F"/>
    <w:rsid w:val="00FF04CA"/>
    <w:rsid w:val="00FF1C9A"/>
    <w:rsid w:val="00FF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F61CB-EBB6-4314-B19B-A3FBE479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5D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F61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FC48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076D6"/>
    <w:rPr>
      <w:rFonts w:ascii="Times New Roman" w:hAnsi="Times New Roman" w:cs="Times New Roman"/>
      <w:b/>
      <w:bCs/>
    </w:rPr>
  </w:style>
  <w:style w:type="paragraph" w:customStyle="1" w:styleId="consnormal">
    <w:name w:val="consnormal"/>
    <w:basedOn w:val="a"/>
    <w:uiPriority w:val="99"/>
    <w:rsid w:val="009076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875F2"/>
    <w:pPr>
      <w:suppressAutoHyphens/>
      <w:spacing w:after="200" w:line="276" w:lineRule="auto"/>
      <w:ind w:left="720"/>
    </w:pPr>
    <w:rPr>
      <w:rFonts w:eastAsia="Times New Roman" w:cs="Calibri"/>
      <w:kern w:val="1"/>
      <w:lang w:eastAsia="zh-CN"/>
    </w:rPr>
  </w:style>
  <w:style w:type="character" w:styleId="a5">
    <w:name w:val="Hyperlink"/>
    <w:uiPriority w:val="99"/>
    <w:rsid w:val="005B6AA0"/>
    <w:rPr>
      <w:rFonts w:cs="Times New Roman"/>
      <w:color w:val="0000FF"/>
      <w:u w:val="single" w:color="0000FF"/>
    </w:rPr>
  </w:style>
  <w:style w:type="paragraph" w:styleId="a6">
    <w:name w:val="Balloon Text"/>
    <w:basedOn w:val="a"/>
    <w:link w:val="a7"/>
    <w:uiPriority w:val="99"/>
    <w:semiHidden/>
    <w:unhideWhenUsed/>
    <w:rsid w:val="00554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5546E4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link w:val="4"/>
    <w:uiPriority w:val="9"/>
    <w:rsid w:val="00FC48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Revision"/>
    <w:hidden/>
    <w:uiPriority w:val="99"/>
    <w:semiHidden/>
    <w:rsid w:val="007E24AC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F35B8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5B8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F35B8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5B8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F35B8B"/>
    <w:rPr>
      <w:b/>
      <w:bCs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0739DB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0739DB"/>
    <w:rPr>
      <w:lang w:eastAsia="en-US"/>
    </w:rPr>
  </w:style>
  <w:style w:type="character" w:styleId="af0">
    <w:name w:val="footnote reference"/>
    <w:uiPriority w:val="99"/>
    <w:semiHidden/>
    <w:unhideWhenUsed/>
    <w:rsid w:val="000739DB"/>
    <w:rPr>
      <w:vertAlign w:val="superscript"/>
    </w:rPr>
  </w:style>
  <w:style w:type="paragraph" w:customStyle="1" w:styleId="11">
    <w:name w:val="Абзац списка1"/>
    <w:basedOn w:val="a"/>
    <w:rsid w:val="00C06C93"/>
    <w:pPr>
      <w:suppressAutoHyphens/>
      <w:spacing w:after="200" w:line="276" w:lineRule="auto"/>
      <w:ind w:left="720"/>
    </w:pPr>
    <w:rPr>
      <w:rFonts w:cs="Calibri"/>
      <w:kern w:val="1"/>
      <w:lang w:eastAsia="zh-CN"/>
    </w:rPr>
  </w:style>
  <w:style w:type="character" w:customStyle="1" w:styleId="12">
    <w:name w:val="Неразрешенное упоминание1"/>
    <w:uiPriority w:val="99"/>
    <w:semiHidden/>
    <w:unhideWhenUsed/>
    <w:rsid w:val="007530D9"/>
    <w:rPr>
      <w:color w:val="605E5C"/>
      <w:shd w:val="clear" w:color="auto" w:fill="E1DFDD"/>
    </w:rPr>
  </w:style>
  <w:style w:type="paragraph" w:customStyle="1" w:styleId="Default">
    <w:name w:val="Default"/>
    <w:rsid w:val="0006430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">
    <w:name w:val="Standard"/>
    <w:rsid w:val="00EC4DF2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EC4DF2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DF61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styleId="af1">
    <w:name w:val="Table Grid"/>
    <w:basedOn w:val="a1"/>
    <w:uiPriority w:val="39"/>
    <w:rsid w:val="00CB1756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">
    <w:name w:val="b"/>
    <w:basedOn w:val="a0"/>
    <w:rsid w:val="00CB1756"/>
  </w:style>
  <w:style w:type="paragraph" w:styleId="af2">
    <w:name w:val="Normal (Web)"/>
    <w:basedOn w:val="a"/>
    <w:rsid w:val="00CB1756"/>
    <w:pPr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3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5BA56-9E12-48A4-BB1C-4D22C652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1238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Кострюкова Е.Ю.</dc:creator>
  <cp:lastModifiedBy>Николай Николай</cp:lastModifiedBy>
  <cp:revision>2</cp:revision>
  <cp:lastPrinted>2022-07-08T07:33:00Z</cp:lastPrinted>
  <dcterms:created xsi:type="dcterms:W3CDTF">2022-09-23T07:46:00Z</dcterms:created>
  <dcterms:modified xsi:type="dcterms:W3CDTF">2022-09-23T07:46:00Z</dcterms:modified>
</cp:coreProperties>
</file>