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7CD6" w:rsidRDefault="00627CD6" w:rsidP="00627CD6">
      <w:proofErr w:type="gramStart"/>
      <w:r>
        <w:t>Комплектность :</w:t>
      </w:r>
      <w:proofErr w:type="gramEnd"/>
      <w:r>
        <w:t xml:space="preserve"> Механизм намотки 1 </w:t>
      </w:r>
      <w:proofErr w:type="spellStart"/>
      <w:r>
        <w:t>шт</w:t>
      </w:r>
      <w:proofErr w:type="spellEnd"/>
    </w:p>
    <w:p w:rsidR="00627CD6" w:rsidRDefault="00627CD6" w:rsidP="00627CD6">
      <w:r>
        <w:t xml:space="preserve">Задняя бабка 1 </w:t>
      </w:r>
      <w:proofErr w:type="spellStart"/>
      <w:r>
        <w:t>шт</w:t>
      </w:r>
      <w:proofErr w:type="spellEnd"/>
    </w:p>
    <w:p w:rsidR="00627CD6" w:rsidRDefault="00627CD6" w:rsidP="00627CD6">
      <w:r>
        <w:t xml:space="preserve">Механизм раскладки 1 </w:t>
      </w:r>
      <w:proofErr w:type="spellStart"/>
      <w:r>
        <w:t>шт</w:t>
      </w:r>
      <w:proofErr w:type="spellEnd"/>
    </w:p>
    <w:p w:rsidR="00627CD6" w:rsidRDefault="00627CD6" w:rsidP="00627CD6">
      <w:r>
        <w:t xml:space="preserve">Формующее – натяжное устройство 30х30 1 </w:t>
      </w:r>
      <w:proofErr w:type="spellStart"/>
      <w:r>
        <w:t>шт</w:t>
      </w:r>
      <w:proofErr w:type="spellEnd"/>
    </w:p>
    <w:p w:rsidR="00627CD6" w:rsidRDefault="00627CD6" w:rsidP="00627CD6">
      <w:r>
        <w:t xml:space="preserve">Защитный экран 1 </w:t>
      </w:r>
      <w:proofErr w:type="spellStart"/>
      <w:r>
        <w:t>шт</w:t>
      </w:r>
      <w:proofErr w:type="spellEnd"/>
    </w:p>
    <w:p w:rsidR="00627CD6" w:rsidRDefault="00627CD6" w:rsidP="00627CD6">
      <w:r>
        <w:t xml:space="preserve">Педаль «Заправка» 1 </w:t>
      </w:r>
      <w:proofErr w:type="spellStart"/>
      <w:r>
        <w:t>шт</w:t>
      </w:r>
      <w:proofErr w:type="spellEnd"/>
    </w:p>
    <w:p w:rsidR="00627CD6" w:rsidRDefault="00627CD6" w:rsidP="00627CD6">
      <w:r>
        <w:t xml:space="preserve">Педаль </w:t>
      </w:r>
      <w:proofErr w:type="gramStart"/>
      <w:r>
        <w:t>« Пуск</w:t>
      </w:r>
      <w:proofErr w:type="gramEnd"/>
      <w:r>
        <w:t xml:space="preserve">-Стоп » 1 </w:t>
      </w:r>
      <w:proofErr w:type="spellStart"/>
      <w:r>
        <w:t>шт</w:t>
      </w:r>
      <w:proofErr w:type="spellEnd"/>
    </w:p>
    <w:p w:rsidR="00627CD6" w:rsidRDefault="00627CD6" w:rsidP="00627CD6">
      <w:r>
        <w:t>Педаль «Скорость» 1 шт.</w:t>
      </w:r>
    </w:p>
    <w:p w:rsidR="00627CD6" w:rsidRDefault="00627CD6" w:rsidP="00627CD6">
      <w:r>
        <w:t xml:space="preserve">Инерционное </w:t>
      </w:r>
      <w:proofErr w:type="spellStart"/>
      <w:r>
        <w:t>смоточное</w:t>
      </w:r>
      <w:proofErr w:type="spellEnd"/>
      <w:r>
        <w:t xml:space="preserve"> устройство с ленточной системой торможения. Для провода диаметром от 2 до 10мм 1 шт.</w:t>
      </w:r>
    </w:p>
    <w:p w:rsidR="00627CD6" w:rsidRDefault="00627CD6" w:rsidP="00627CD6">
      <w:r>
        <w:t xml:space="preserve">Оправка для намотки Ц - 310 - 1 шт.* </w:t>
      </w:r>
      <w:proofErr w:type="gramStart"/>
      <w:r>
        <w:t>1  шт.</w:t>
      </w:r>
      <w:proofErr w:type="gramEnd"/>
    </w:p>
    <w:p w:rsidR="00627CD6" w:rsidRDefault="00627CD6" w:rsidP="00627CD6">
      <w:r>
        <w:t xml:space="preserve">Оправка для намотки Ц - 158 - 1 шт.* </w:t>
      </w:r>
      <w:proofErr w:type="gramStart"/>
      <w:r>
        <w:t>1  шт.</w:t>
      </w:r>
      <w:proofErr w:type="gramEnd"/>
    </w:p>
    <w:p w:rsidR="00627CD6" w:rsidRDefault="00627CD6" w:rsidP="00627CD6">
      <w:r>
        <w:t xml:space="preserve">Оправка для намотки Ц - 012 - 1 шт.* </w:t>
      </w:r>
      <w:proofErr w:type="gramStart"/>
      <w:r>
        <w:t>1  шт.</w:t>
      </w:r>
      <w:proofErr w:type="gramEnd"/>
    </w:p>
    <w:p w:rsidR="00627CD6" w:rsidRDefault="00627CD6" w:rsidP="00627CD6">
      <w:r>
        <w:t xml:space="preserve">Безынерционное </w:t>
      </w:r>
      <w:proofErr w:type="spellStart"/>
      <w:r>
        <w:t>смоточное</w:t>
      </w:r>
      <w:proofErr w:type="spellEnd"/>
      <w:r>
        <w:t xml:space="preserve"> устройство для провода диаметром от 0,3 до 3,0 </w:t>
      </w:r>
      <w:proofErr w:type="gramStart"/>
      <w:r>
        <w:t>мм  3</w:t>
      </w:r>
      <w:proofErr w:type="gramEnd"/>
      <w:r>
        <w:t xml:space="preserve">  шт.</w:t>
      </w:r>
    </w:p>
    <w:p w:rsidR="00627CD6" w:rsidRDefault="00627CD6" w:rsidP="00627CD6">
      <w:r>
        <w:t>Блок управления 1 шт.</w:t>
      </w:r>
    </w:p>
    <w:p w:rsidR="00627CD6" w:rsidRDefault="00627CD6" w:rsidP="00627CD6">
      <w:r>
        <w:t>Компьютер-моноблок 1 шт.</w:t>
      </w:r>
    </w:p>
    <w:p w:rsidR="00627CD6" w:rsidRDefault="00627CD6" w:rsidP="00627CD6">
      <w:r>
        <w:t>Компьютерная клавиатура 1 шт.</w:t>
      </w:r>
    </w:p>
    <w:p w:rsidR="00627CD6" w:rsidRDefault="00627CD6" w:rsidP="00627CD6">
      <w:r>
        <w:t xml:space="preserve">Программное обеспечение </w:t>
      </w:r>
      <w:proofErr w:type="spellStart"/>
      <w:r>
        <w:t>Winding</w:t>
      </w:r>
      <w:proofErr w:type="spellEnd"/>
      <w:r>
        <w:t xml:space="preserve">-PLC 1 </w:t>
      </w:r>
      <w:proofErr w:type="spellStart"/>
      <w:r>
        <w:t>шт</w:t>
      </w:r>
      <w:proofErr w:type="spellEnd"/>
    </w:p>
    <w:p w:rsidR="00627CD6" w:rsidRDefault="00627CD6" w:rsidP="00627CD6">
      <w:r>
        <w:t>Паспорт на станок на русском языке 1 шт.</w:t>
      </w:r>
    </w:p>
    <w:p w:rsidR="00627CD6" w:rsidRDefault="00627CD6" w:rsidP="00627CD6"/>
    <w:p w:rsidR="00627CD6" w:rsidRDefault="00627CD6" w:rsidP="00627CD6">
      <w:r>
        <w:t>Диаметр наматываемого медного провода, мм 0,5-5</w:t>
      </w:r>
    </w:p>
    <w:p w:rsidR="00627CD6" w:rsidRDefault="00627CD6" w:rsidP="00627CD6">
      <w:r>
        <w:t>Площадь сечения медного прямоугольного провода, мм² 0,5-100</w:t>
      </w:r>
    </w:p>
    <w:p w:rsidR="00627CD6" w:rsidRDefault="00627CD6" w:rsidP="00627CD6">
      <w:r>
        <w:t>Максимальный диаметр каркаса, мм 500</w:t>
      </w:r>
    </w:p>
    <w:p w:rsidR="00627CD6" w:rsidRDefault="00627CD6" w:rsidP="00627CD6">
      <w:r>
        <w:t>Максимальная масса каркаса при фиксации задней бабкой, кг 100</w:t>
      </w:r>
    </w:p>
    <w:p w:rsidR="00627CD6" w:rsidRDefault="00627CD6" w:rsidP="00627CD6">
      <w:r>
        <w:t>Номинальная скорость вала намотки, об/мин 150</w:t>
      </w:r>
    </w:p>
    <w:p w:rsidR="00627CD6" w:rsidRDefault="00627CD6" w:rsidP="00627CD6">
      <w:r>
        <w:t xml:space="preserve">Номинальный крутящий момент, </w:t>
      </w:r>
      <w:proofErr w:type="spellStart"/>
      <w:r>
        <w:t>Н×м</w:t>
      </w:r>
      <w:proofErr w:type="spellEnd"/>
      <w:r>
        <w:t xml:space="preserve"> 350</w:t>
      </w:r>
    </w:p>
    <w:p w:rsidR="00627CD6" w:rsidRDefault="00627CD6" w:rsidP="00627CD6">
      <w:r>
        <w:t>Кратность счета оборотов 0,1</w:t>
      </w:r>
    </w:p>
    <w:p w:rsidR="00627CD6" w:rsidRDefault="00627CD6" w:rsidP="00627CD6">
      <w:r>
        <w:t>Минимальный шаг раскладки, мм/об 0,001</w:t>
      </w:r>
    </w:p>
    <w:p w:rsidR="00627CD6" w:rsidRDefault="00627CD6" w:rsidP="00627CD6">
      <w:r>
        <w:t>Ширина зоны раскладки, мм 850</w:t>
      </w:r>
    </w:p>
    <w:p w:rsidR="00627CD6" w:rsidRDefault="00627CD6" w:rsidP="00627CD6">
      <w:r>
        <w:t>Габаритные размеры Д×Ш×В, мм 2000×1400×1500</w:t>
      </w:r>
    </w:p>
    <w:p w:rsidR="00627CD6" w:rsidRDefault="00627CD6" w:rsidP="00627CD6">
      <w:r>
        <w:t>Вес станка, кг 500</w:t>
      </w:r>
    </w:p>
    <w:p w:rsidR="00627CD6" w:rsidRDefault="00627CD6" w:rsidP="00627CD6">
      <w:r>
        <w:t>Напряжение/частота питания, В/Гц 380/50</w:t>
      </w:r>
    </w:p>
    <w:p w:rsidR="00627CD6" w:rsidRDefault="00627CD6" w:rsidP="00627CD6">
      <w:r>
        <w:t>Потребляемая мощность, кВт 6</w:t>
      </w:r>
    </w:p>
    <w:p w:rsidR="00627CD6" w:rsidRDefault="00627CD6" w:rsidP="00627CD6">
      <w:r>
        <w:lastRenderedPageBreak/>
        <w:t>Климатическое исполнение УХЛ4</w:t>
      </w:r>
    </w:p>
    <w:p w:rsidR="00575DEF" w:rsidRDefault="00627CD6" w:rsidP="00627CD6">
      <w:r>
        <w:t>Тип электрозащиты IP44</w:t>
      </w:r>
      <w:bookmarkStart w:id="0" w:name="_GoBack"/>
      <w:bookmarkEnd w:id="0"/>
    </w:p>
    <w:sectPr w:rsidR="00575D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CD6"/>
    <w:rsid w:val="00575DEF"/>
    <w:rsid w:val="00627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88C402-500A-4554-87C3-62BA93BE8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2022-09-23T10:54:00Z</dcterms:created>
  <dcterms:modified xsi:type="dcterms:W3CDTF">2022-09-23T11:12:00Z</dcterms:modified>
</cp:coreProperties>
</file>