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868" w:rsidRDefault="00E205B3">
      <w:r w:rsidRPr="00E205B3">
        <w:rPr>
          <w:noProof/>
        </w:rPr>
        <w:drawing>
          <wp:inline distT="0" distB="0" distL="0" distR="0">
            <wp:extent cx="2840990" cy="53022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3868" w:rsidRDefault="00243868"/>
    <w:tbl>
      <w:tblPr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2"/>
        <w:gridCol w:w="5102"/>
      </w:tblGrid>
      <w:tr w:rsidR="00243868" w:rsidTr="00E23C89">
        <w:tc>
          <w:tcPr>
            <w:tcW w:w="5672" w:type="dxa"/>
            <w:shd w:val="clear" w:color="auto" w:fill="auto"/>
          </w:tcPr>
          <w:p w:rsidR="00243868" w:rsidRDefault="008F5B93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Согласовано:</w:t>
            </w:r>
          </w:p>
          <w:p w:rsidR="00243868" w:rsidRDefault="000A28A7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Технический директор</w:t>
            </w:r>
          </w:p>
          <w:p w:rsidR="000A28A7" w:rsidRDefault="000A28A7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АО «</w:t>
            </w:r>
            <w:proofErr w:type="spellStart"/>
            <w:r>
              <w:rPr>
                <w:b/>
                <w:szCs w:val="24"/>
              </w:rPr>
              <w:t>Мордовцемент</w:t>
            </w:r>
            <w:proofErr w:type="spellEnd"/>
            <w:r>
              <w:rPr>
                <w:b/>
                <w:szCs w:val="24"/>
              </w:rPr>
              <w:t>»</w:t>
            </w:r>
          </w:p>
          <w:p w:rsidR="004E56A7" w:rsidRDefault="004E56A7">
            <w:pPr>
              <w:pStyle w:val="1"/>
              <w:widowControl w:val="0"/>
              <w:rPr>
                <w:b/>
                <w:szCs w:val="24"/>
              </w:rPr>
            </w:pPr>
          </w:p>
          <w:p w:rsidR="00243868" w:rsidRDefault="000A28A7" w:rsidP="000A28A7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_______________А. А. </w:t>
            </w:r>
            <w:proofErr w:type="spellStart"/>
            <w:r>
              <w:rPr>
                <w:b/>
                <w:szCs w:val="24"/>
              </w:rPr>
              <w:t>Лопатников</w:t>
            </w:r>
            <w:proofErr w:type="spellEnd"/>
          </w:p>
        </w:tc>
        <w:tc>
          <w:tcPr>
            <w:tcW w:w="5102" w:type="dxa"/>
            <w:shd w:val="clear" w:color="auto" w:fill="auto"/>
          </w:tcPr>
          <w:p w:rsidR="00243868" w:rsidRDefault="008F5B93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Утверждаю:</w:t>
            </w:r>
          </w:p>
          <w:p w:rsidR="00243868" w:rsidRDefault="008F5B93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Генеральный директор </w:t>
            </w:r>
          </w:p>
          <w:p w:rsidR="00243868" w:rsidRDefault="008F5B93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АО «</w:t>
            </w:r>
            <w:proofErr w:type="spellStart"/>
            <w:r>
              <w:rPr>
                <w:b/>
                <w:szCs w:val="24"/>
              </w:rPr>
              <w:t>Мордовцемент</w:t>
            </w:r>
            <w:proofErr w:type="spellEnd"/>
            <w:r>
              <w:rPr>
                <w:b/>
                <w:szCs w:val="24"/>
              </w:rPr>
              <w:t>»</w:t>
            </w:r>
          </w:p>
          <w:p w:rsidR="00243868" w:rsidRDefault="00243868">
            <w:pPr>
              <w:pStyle w:val="1"/>
              <w:widowControl w:val="0"/>
              <w:rPr>
                <w:b/>
                <w:szCs w:val="24"/>
              </w:rPr>
            </w:pPr>
          </w:p>
          <w:p w:rsidR="00243868" w:rsidRDefault="008F5B93">
            <w:pPr>
              <w:pStyle w:val="1"/>
              <w:widowControl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___________С. В. </w:t>
            </w:r>
            <w:proofErr w:type="spellStart"/>
            <w:r>
              <w:rPr>
                <w:b/>
                <w:szCs w:val="24"/>
              </w:rPr>
              <w:t>Марачков</w:t>
            </w:r>
            <w:proofErr w:type="spellEnd"/>
          </w:p>
          <w:p w:rsidR="00243868" w:rsidRDefault="00243868">
            <w:pPr>
              <w:pStyle w:val="1"/>
              <w:widowControl w:val="0"/>
              <w:rPr>
                <w:b/>
                <w:szCs w:val="24"/>
              </w:rPr>
            </w:pPr>
          </w:p>
        </w:tc>
      </w:tr>
    </w:tbl>
    <w:p w:rsidR="00E23C89" w:rsidRPr="00E23C89" w:rsidRDefault="00E23C89" w:rsidP="00E23C89">
      <w:pPr>
        <w:jc w:val="center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>ТЕХНИЧЕСКОЕ ЗАДАНИЕ</w:t>
      </w:r>
    </w:p>
    <w:p w:rsidR="00E23C89" w:rsidRPr="00E23C89" w:rsidRDefault="00E23C89" w:rsidP="00E23C89">
      <w:pPr>
        <w:jc w:val="center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>(требования к продукции)</w:t>
      </w:r>
    </w:p>
    <w:p w:rsidR="00E23C89" w:rsidRPr="00E23C89" w:rsidRDefault="00E23C89" w:rsidP="00E23C89">
      <w:pPr>
        <w:jc w:val="both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 xml:space="preserve">Закупка станка намоточного предназначенного для намотки группы секций (катушек) </w:t>
      </w:r>
      <w:proofErr w:type="spellStart"/>
      <w:r w:rsidRPr="00E23C89">
        <w:rPr>
          <w:b/>
          <w:sz w:val="28"/>
          <w:szCs w:val="28"/>
        </w:rPr>
        <w:t>всыпных</w:t>
      </w:r>
      <w:proofErr w:type="spellEnd"/>
      <w:r w:rsidRPr="00E23C89">
        <w:rPr>
          <w:b/>
          <w:sz w:val="28"/>
          <w:szCs w:val="28"/>
        </w:rPr>
        <w:t xml:space="preserve"> обмоток электродвигателей мощностью от 0,12 до 250кВт</w:t>
      </w:r>
    </w:p>
    <w:p w:rsidR="00E23C89" w:rsidRDefault="00E23C89" w:rsidP="00E23C89">
      <w:pPr>
        <w:rPr>
          <w:b/>
          <w:sz w:val="28"/>
          <w:szCs w:val="28"/>
        </w:rPr>
      </w:pPr>
    </w:p>
    <w:p w:rsidR="00E23C89" w:rsidRPr="00E23C89" w:rsidRDefault="00E23C89" w:rsidP="00E23C89">
      <w:pPr>
        <w:rPr>
          <w:sz w:val="28"/>
          <w:szCs w:val="28"/>
          <w:u w:val="single"/>
        </w:rPr>
      </w:pPr>
      <w:r w:rsidRPr="00E23C89">
        <w:rPr>
          <w:sz w:val="28"/>
          <w:szCs w:val="28"/>
          <w:u w:val="single"/>
        </w:rPr>
        <w:t>1.</w:t>
      </w:r>
      <w:r w:rsidRPr="00E23C89">
        <w:rPr>
          <w:sz w:val="28"/>
          <w:szCs w:val="28"/>
          <w:u w:val="single"/>
        </w:rPr>
        <w:tab/>
        <w:t xml:space="preserve"> Предмет договора: </w:t>
      </w:r>
    </w:p>
    <w:p w:rsidR="00E23C89" w:rsidRPr="00E23C89" w:rsidRDefault="00E23C89" w:rsidP="00E23C89">
      <w:pPr>
        <w:rPr>
          <w:sz w:val="28"/>
          <w:szCs w:val="28"/>
        </w:rPr>
      </w:pPr>
      <w:r w:rsidRPr="00E23C89">
        <w:rPr>
          <w:sz w:val="28"/>
          <w:szCs w:val="28"/>
        </w:rPr>
        <w:t xml:space="preserve">Закупка станка намоточного предназначенного для намотки группы секций (катушек) </w:t>
      </w:r>
      <w:proofErr w:type="spellStart"/>
      <w:r w:rsidRPr="00E23C89">
        <w:rPr>
          <w:sz w:val="28"/>
          <w:szCs w:val="28"/>
        </w:rPr>
        <w:t>всыпных</w:t>
      </w:r>
      <w:proofErr w:type="spellEnd"/>
      <w:r w:rsidRPr="00E23C89">
        <w:rPr>
          <w:sz w:val="28"/>
          <w:szCs w:val="28"/>
        </w:rPr>
        <w:t xml:space="preserve"> обмоток электродвигателей мощностью от 0,12 до 250кВт</w:t>
      </w:r>
    </w:p>
    <w:p w:rsidR="00E23C89" w:rsidRDefault="00E23C89" w:rsidP="00E23C89">
      <w:pPr>
        <w:rPr>
          <w:sz w:val="28"/>
          <w:szCs w:val="28"/>
          <w:u w:val="single"/>
        </w:rPr>
      </w:pPr>
    </w:p>
    <w:p w:rsidR="00E23C89" w:rsidRPr="00E23C89" w:rsidRDefault="00E23C89" w:rsidP="00E23C89">
      <w:pPr>
        <w:rPr>
          <w:sz w:val="28"/>
          <w:szCs w:val="28"/>
          <w:u w:val="single"/>
        </w:rPr>
      </w:pPr>
      <w:r w:rsidRPr="00E23C89">
        <w:rPr>
          <w:sz w:val="28"/>
          <w:szCs w:val="28"/>
          <w:u w:val="single"/>
        </w:rPr>
        <w:t xml:space="preserve">Требования, предъявляемые к предмету закупки  </w:t>
      </w:r>
    </w:p>
    <w:p w:rsidR="00243868" w:rsidRPr="007F225E" w:rsidRDefault="00E23C89" w:rsidP="007F225E">
      <w:pPr>
        <w:jc w:val="both"/>
        <w:rPr>
          <w:sz w:val="28"/>
          <w:szCs w:val="28"/>
        </w:rPr>
      </w:pPr>
      <w:r w:rsidRPr="00E23C89">
        <w:rPr>
          <w:sz w:val="28"/>
          <w:szCs w:val="28"/>
        </w:rPr>
        <w:t>2.1.</w:t>
      </w:r>
      <w:r w:rsidRPr="00E23C89">
        <w:rPr>
          <w:sz w:val="28"/>
          <w:szCs w:val="28"/>
        </w:rPr>
        <w:tab/>
        <w:t>Наименование, основные технические характеристики, функциональные характеристики (потребительские свойства) товара и количество поставляемого товара: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576"/>
        <w:gridCol w:w="2513"/>
        <w:gridCol w:w="7112"/>
      </w:tblGrid>
      <w:tr w:rsidR="0024386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bookmarkStart w:id="0" w:name="RANGE!A2%25252525253AC14"/>
            <w:r>
              <w:rPr>
                <w:b/>
                <w:bCs/>
              </w:rPr>
              <w:t>№ п/п</w:t>
            </w:r>
            <w:bookmarkEnd w:id="0"/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Перечень основных данных и требований</w:t>
            </w:r>
          </w:p>
          <w:p w:rsidR="00243868" w:rsidRDefault="00243868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Основные данные и требования</w:t>
            </w:r>
          </w:p>
        </w:tc>
      </w:tr>
      <w:tr w:rsidR="00243868" w:rsidTr="00A15DAE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8F5B93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8F5B93">
            <w:pPr>
              <w:widowControl w:val="0"/>
            </w:pPr>
            <w:r>
              <w:t xml:space="preserve">Предмет договора. </w:t>
            </w: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231" w:rsidRPr="00E23C89" w:rsidRDefault="00AD230E">
            <w:pPr>
              <w:widowControl w:val="0"/>
              <w:ind w:left="720"/>
              <w:jc w:val="both"/>
              <w:rPr>
                <w:shd w:val="clear" w:color="auto" w:fill="FFFFFF"/>
              </w:rPr>
            </w:pPr>
            <w:r w:rsidRPr="00E23C89">
              <w:t xml:space="preserve">Поставка станка намоточного предназначенного для намотки группы секций (катушек) </w:t>
            </w:r>
            <w:proofErr w:type="spellStart"/>
            <w:r w:rsidRPr="00E23C89">
              <w:t>всыпных</w:t>
            </w:r>
            <w:proofErr w:type="spellEnd"/>
            <w:r w:rsidRPr="00E23C89">
              <w:t xml:space="preserve"> обмоток электродвигателей мощностью от 0,12 до 250кВт </w:t>
            </w:r>
          </w:p>
          <w:p w:rsidR="00911231" w:rsidRDefault="00911231" w:rsidP="00D21104">
            <w:pPr>
              <w:widowControl w:val="0"/>
              <w:jc w:val="both"/>
            </w:pPr>
          </w:p>
        </w:tc>
      </w:tr>
      <w:tr w:rsidR="0024386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868" w:rsidRDefault="008F5B93">
            <w:pPr>
              <w:widowControl w:val="0"/>
              <w:jc w:val="center"/>
            </w:pPr>
            <w:r>
              <w:t>2.</w:t>
            </w:r>
          </w:p>
        </w:tc>
        <w:tc>
          <w:tcPr>
            <w:tcW w:w="9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E23C89">
            <w:pPr>
              <w:widowControl w:val="0"/>
              <w:jc w:val="both"/>
            </w:pPr>
            <w:r w:rsidRPr="00E23C89">
              <w:t xml:space="preserve">Требования, предъявляемые к предмету закупки  </w:t>
            </w:r>
          </w:p>
        </w:tc>
      </w:tr>
      <w:tr w:rsidR="00243868" w:rsidTr="00A15DAE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243868">
            <w:pPr>
              <w:widowControl w:val="0"/>
              <w:jc w:val="center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243868">
            <w:pPr>
              <w:widowControl w:val="0"/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AD230E" w:rsidP="00D21104">
            <w:pPr>
              <w:widowControl w:val="0"/>
              <w:ind w:left="720"/>
              <w:jc w:val="both"/>
            </w:pPr>
            <w:r w:rsidRPr="00AD230E">
              <w:t>Поставка станка намоточного</w:t>
            </w:r>
            <w:r w:rsidR="00E23C89">
              <w:t xml:space="preserve"> (1шт)</w:t>
            </w:r>
            <w:r w:rsidRPr="00AD230E">
              <w:t xml:space="preserve"> предназначенного для намотки группы секций (катушек) </w:t>
            </w:r>
            <w:proofErr w:type="spellStart"/>
            <w:r w:rsidRPr="00AD230E">
              <w:t>всыпных</w:t>
            </w:r>
            <w:proofErr w:type="spellEnd"/>
            <w:r w:rsidRPr="00AD230E">
              <w:t xml:space="preserve"> обмоток электродвигателей мощностью от 0,12 до 250кВт</w:t>
            </w:r>
            <w:r w:rsidR="00C01C42">
              <w:t>, 0,4кВ</w:t>
            </w:r>
            <w:r>
              <w:t>.</w:t>
            </w:r>
          </w:p>
          <w:p w:rsidR="00F0378C" w:rsidRDefault="00AD230E" w:rsidP="00AD230E">
            <w:pPr>
              <w:widowControl w:val="0"/>
              <w:ind w:left="720"/>
              <w:jc w:val="both"/>
            </w:pPr>
            <w:r>
              <w:t>Технические характеристики</w:t>
            </w:r>
            <w:r w:rsidR="007F225E">
              <w:t>:</w:t>
            </w:r>
          </w:p>
          <w:p w:rsidR="00AD230E" w:rsidRDefault="004923C7" w:rsidP="007F225E">
            <w:pPr>
              <w:pStyle w:val="ae"/>
              <w:widowControl w:val="0"/>
              <w:numPr>
                <w:ilvl w:val="0"/>
                <w:numId w:val="19"/>
              </w:numPr>
              <w:jc w:val="both"/>
            </w:pPr>
            <w:r>
              <w:t>Должен иметь три съемных планшайбы для намотки катушек со средней длинной витка:</w:t>
            </w:r>
            <w:r w:rsidR="00AD230E">
              <w:tab/>
            </w:r>
          </w:p>
          <w:p w:rsidR="004923C7" w:rsidRDefault="007F225E" w:rsidP="007F225E">
            <w:pPr>
              <w:pStyle w:val="ae"/>
              <w:ind w:left="1080"/>
            </w:pPr>
            <w:r>
              <w:t xml:space="preserve">1.1 </w:t>
            </w:r>
            <w:r w:rsidR="004923C7" w:rsidRPr="004923C7">
              <w:t>Средняя длина витка катушек, мм</w:t>
            </w:r>
            <w:r w:rsidR="004923C7" w:rsidRPr="004923C7">
              <w:tab/>
            </w:r>
            <w:r w:rsidR="004923C7">
              <w:t>50</w:t>
            </w:r>
            <w:r w:rsidR="004923C7" w:rsidRPr="004923C7">
              <w:t>...</w:t>
            </w:r>
            <w:r w:rsidR="004923C7">
              <w:t>225</w:t>
            </w:r>
          </w:p>
          <w:p w:rsidR="00AD230E" w:rsidRDefault="007F225E" w:rsidP="007F225E">
            <w:pPr>
              <w:pStyle w:val="ae"/>
              <w:widowControl w:val="0"/>
              <w:ind w:left="1080"/>
              <w:jc w:val="both"/>
            </w:pPr>
            <w:r>
              <w:t xml:space="preserve">1.2 </w:t>
            </w:r>
            <w:r w:rsidR="00AD230E">
              <w:t>Средняя длина витка катушек, мм</w:t>
            </w:r>
            <w:r w:rsidR="00AD230E">
              <w:tab/>
              <w:t>225...1400</w:t>
            </w:r>
          </w:p>
          <w:p w:rsidR="004923C7" w:rsidRDefault="007F225E" w:rsidP="007F225E">
            <w:pPr>
              <w:pStyle w:val="ae"/>
              <w:ind w:left="1080"/>
            </w:pPr>
            <w:r>
              <w:t xml:space="preserve">1.3 </w:t>
            </w:r>
            <w:r w:rsidR="004923C7" w:rsidRPr="004923C7">
              <w:t>Средняя длина витка катушек, мм</w:t>
            </w:r>
            <w:r w:rsidR="004923C7" w:rsidRPr="004923C7">
              <w:tab/>
            </w:r>
            <w:r w:rsidR="004923C7">
              <w:t>1400</w:t>
            </w:r>
            <w:r w:rsidR="004923C7" w:rsidRPr="004923C7">
              <w:t>...</w:t>
            </w:r>
            <w:r w:rsidR="004923C7">
              <w:t>2500</w:t>
            </w:r>
          </w:p>
          <w:p w:rsidR="004923C7" w:rsidRDefault="007F225E" w:rsidP="007F225E">
            <w:pPr>
              <w:widowControl w:val="0"/>
              <w:ind w:left="1193" w:hanging="426"/>
              <w:jc w:val="both"/>
            </w:pPr>
            <w:r>
              <w:t xml:space="preserve">2.   </w:t>
            </w:r>
            <w:r w:rsidR="004923C7">
              <w:t xml:space="preserve">Станок в комплекте должен иметь шаблоны на диапазон двигателей </w:t>
            </w:r>
            <w:r w:rsidR="004923C7" w:rsidRPr="004923C7">
              <w:t>от 0,12 до 250кВт</w:t>
            </w:r>
            <w:r w:rsidR="004923C7">
              <w:t xml:space="preserve"> для намотки как </w:t>
            </w:r>
            <w:proofErr w:type="spellStart"/>
            <w:proofErr w:type="gramStart"/>
            <w:r w:rsidR="004923C7">
              <w:t>равносекционной</w:t>
            </w:r>
            <w:proofErr w:type="spellEnd"/>
            <w:proofErr w:type="gramEnd"/>
            <w:r w:rsidR="004923C7">
              <w:t xml:space="preserve"> так и концентрической обмотки</w:t>
            </w:r>
            <w:r>
              <w:t xml:space="preserve">, счетчик витков, останавливаться по </w:t>
            </w:r>
            <w:proofErr w:type="spellStart"/>
            <w:r>
              <w:t>уставке</w:t>
            </w:r>
            <w:proofErr w:type="spellEnd"/>
            <w:r>
              <w:t xml:space="preserve"> заданной оператором при достижении заданного количества витков, иметь </w:t>
            </w:r>
            <w:proofErr w:type="spellStart"/>
            <w:r>
              <w:t>уставку</w:t>
            </w:r>
            <w:proofErr w:type="spellEnd"/>
            <w:r>
              <w:t xml:space="preserve"> по скорости намотки регулируемую оператором, а так же иметь плавный старт и плавное торможение.</w:t>
            </w:r>
          </w:p>
          <w:p w:rsidR="00AD230E" w:rsidRDefault="007F225E" w:rsidP="00C01C42">
            <w:pPr>
              <w:widowControl w:val="0"/>
              <w:ind w:left="1193" w:hanging="426"/>
              <w:jc w:val="both"/>
            </w:pPr>
            <w:r>
              <w:t xml:space="preserve">3.    </w:t>
            </w:r>
            <w:r w:rsidR="00AD230E">
              <w:t>Диаметр наматываемого провода, мм</w:t>
            </w:r>
            <w:r w:rsidR="00AD230E">
              <w:tab/>
              <w:t>0,15...2</w:t>
            </w:r>
          </w:p>
          <w:p w:rsidR="00AD230E" w:rsidRDefault="00C01C42" w:rsidP="007F225E">
            <w:pPr>
              <w:widowControl w:val="0"/>
              <w:ind w:left="1193" w:hanging="426"/>
              <w:jc w:val="both"/>
            </w:pPr>
            <w:r>
              <w:t xml:space="preserve">4.    </w:t>
            </w:r>
            <w:r w:rsidR="00AD230E">
              <w:t>Скорость вращения шпинделя, об/мин</w:t>
            </w:r>
            <w:r w:rsidR="00AD230E">
              <w:tab/>
              <w:t>0...510</w:t>
            </w:r>
          </w:p>
          <w:p w:rsidR="00C01C42" w:rsidRDefault="00C01C42" w:rsidP="007F225E">
            <w:pPr>
              <w:widowControl w:val="0"/>
              <w:ind w:left="1193" w:hanging="426"/>
              <w:jc w:val="both"/>
            </w:pPr>
            <w:r>
              <w:t xml:space="preserve">5.    Количество одновременных проводников при намотки </w:t>
            </w:r>
            <w:r>
              <w:lastRenderedPageBreak/>
              <w:t>катушки: 8шт</w:t>
            </w:r>
            <w:bookmarkStart w:id="1" w:name="_GoBack"/>
            <w:bookmarkEnd w:id="1"/>
          </w:p>
          <w:p w:rsidR="00AD230E" w:rsidRDefault="00AD230E" w:rsidP="00AD230E">
            <w:pPr>
              <w:widowControl w:val="0"/>
              <w:ind w:left="720"/>
              <w:jc w:val="both"/>
            </w:pPr>
          </w:p>
        </w:tc>
      </w:tr>
    </w:tbl>
    <w:p w:rsidR="00243868" w:rsidRDefault="00243868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Pr="001E6EAD" w:rsidRDefault="00E23C89" w:rsidP="001E6EAD">
      <w:pPr>
        <w:pStyle w:val="ae"/>
        <w:numPr>
          <w:ilvl w:val="0"/>
          <w:numId w:val="21"/>
        </w:numPr>
        <w:tabs>
          <w:tab w:val="left" w:pos="0"/>
        </w:tabs>
        <w:suppressAutoHyphens w:val="0"/>
        <w:spacing w:line="288" w:lineRule="auto"/>
        <w:jc w:val="both"/>
        <w:rPr>
          <w:b/>
          <w:szCs w:val="28"/>
        </w:rPr>
      </w:pPr>
      <w:r w:rsidRPr="001E6EAD">
        <w:rPr>
          <w:b/>
          <w:szCs w:val="28"/>
        </w:rPr>
        <w:t>Требования к качеству товара</w:t>
      </w:r>
    </w:p>
    <w:p w:rsidR="00E23C89" w:rsidRPr="00F82BAC" w:rsidRDefault="00E23C89" w:rsidP="00E23C89">
      <w:pPr>
        <w:pStyle w:val="ae"/>
        <w:tabs>
          <w:tab w:val="left" w:pos="709"/>
        </w:tabs>
        <w:spacing w:line="220" w:lineRule="atLeast"/>
        <w:ind w:left="360"/>
        <w:jc w:val="both"/>
        <w:rPr>
          <w:b/>
          <w:sz w:val="40"/>
          <w:szCs w:val="40"/>
        </w:rPr>
      </w:pPr>
      <w:r w:rsidRPr="00F82BAC">
        <w:rPr>
          <w:b/>
          <w:sz w:val="40"/>
          <w:szCs w:val="40"/>
        </w:rPr>
        <w:t xml:space="preserve">Товар должен быть новым, заводского исполнения. Закупка будет </w:t>
      </w:r>
      <w:proofErr w:type="gramStart"/>
      <w:r w:rsidRPr="00F82BAC">
        <w:rPr>
          <w:b/>
          <w:sz w:val="40"/>
          <w:szCs w:val="40"/>
        </w:rPr>
        <w:t>осуществят</w:t>
      </w:r>
      <w:r>
        <w:rPr>
          <w:b/>
          <w:sz w:val="40"/>
          <w:szCs w:val="40"/>
        </w:rPr>
        <w:t>ся</w:t>
      </w:r>
      <w:proofErr w:type="gramEnd"/>
      <w:r>
        <w:rPr>
          <w:b/>
          <w:sz w:val="40"/>
          <w:szCs w:val="40"/>
        </w:rPr>
        <w:t xml:space="preserve"> только у официального дилера</w:t>
      </w:r>
      <w:r w:rsidRPr="00F82BAC">
        <w:rPr>
          <w:b/>
          <w:sz w:val="40"/>
          <w:szCs w:val="40"/>
        </w:rPr>
        <w:t>.</w:t>
      </w:r>
    </w:p>
    <w:p w:rsidR="00E23C89" w:rsidRPr="005C3E2F" w:rsidRDefault="00E23C89" w:rsidP="00E23C89">
      <w:pPr>
        <w:pStyle w:val="ae"/>
        <w:tabs>
          <w:tab w:val="left" w:pos="709"/>
        </w:tabs>
        <w:spacing w:line="220" w:lineRule="atLeast"/>
        <w:ind w:left="360"/>
        <w:jc w:val="both"/>
        <w:rPr>
          <w:i/>
        </w:rPr>
      </w:pPr>
    </w:p>
    <w:p w:rsidR="00E23C89" w:rsidRPr="001E6EAD" w:rsidRDefault="00E23C89" w:rsidP="001E6EAD">
      <w:pPr>
        <w:pStyle w:val="ae"/>
        <w:numPr>
          <w:ilvl w:val="1"/>
          <w:numId w:val="21"/>
        </w:numPr>
        <w:tabs>
          <w:tab w:val="left" w:pos="0"/>
        </w:tabs>
        <w:suppressAutoHyphens w:val="0"/>
        <w:spacing w:line="288" w:lineRule="auto"/>
        <w:jc w:val="both"/>
        <w:rPr>
          <w:b/>
          <w:szCs w:val="28"/>
        </w:rPr>
      </w:pPr>
      <w:r w:rsidRPr="001E6EAD">
        <w:rPr>
          <w:b/>
          <w:szCs w:val="28"/>
        </w:rPr>
        <w:t>Требования к размерам, упаковке товара отгрузке товара</w:t>
      </w:r>
    </w:p>
    <w:p w:rsidR="00E23C89" w:rsidRDefault="00E23C89" w:rsidP="00E23C89">
      <w:pPr>
        <w:spacing w:line="288" w:lineRule="auto"/>
        <w:ind w:firstLine="567"/>
        <w:jc w:val="both"/>
      </w:pPr>
      <w:r w:rsidRPr="005C3E2F">
        <w:t>Требования к таре и упаковке товара устанавливаются в соответствии со статьей 481 ГК РФ.</w:t>
      </w:r>
    </w:p>
    <w:p w:rsidR="00E23C89" w:rsidRPr="001E6EAD" w:rsidRDefault="00E23C89" w:rsidP="001E6EAD">
      <w:pPr>
        <w:pStyle w:val="ae"/>
        <w:numPr>
          <w:ilvl w:val="1"/>
          <w:numId w:val="21"/>
        </w:numPr>
        <w:suppressAutoHyphens w:val="0"/>
        <w:spacing w:after="200" w:line="288" w:lineRule="auto"/>
        <w:jc w:val="both"/>
        <w:rPr>
          <w:b/>
          <w:szCs w:val="28"/>
        </w:rPr>
      </w:pPr>
      <w:r w:rsidRPr="001E6EAD">
        <w:rPr>
          <w:b/>
          <w:szCs w:val="28"/>
        </w:rPr>
        <w:t>Требования к отгрузке и доставке товара</w:t>
      </w:r>
    </w:p>
    <w:p w:rsidR="00E23C89" w:rsidRPr="005C3E2F" w:rsidRDefault="00E23C89" w:rsidP="00E23C89">
      <w:pPr>
        <w:spacing w:line="288" w:lineRule="auto"/>
        <w:ind w:firstLine="567"/>
        <w:jc w:val="both"/>
      </w:pPr>
      <w:r w:rsidRPr="005C3E2F">
        <w:t>Требования к отгрузке и доставке товара установлены в соответствии со статьями 509 и 510 ГК РФ.</w:t>
      </w:r>
    </w:p>
    <w:p w:rsidR="00E23C89" w:rsidRPr="005C3E2F" w:rsidRDefault="00E23C89" w:rsidP="00E23C89">
      <w:pPr>
        <w:pStyle w:val="a9"/>
        <w:tabs>
          <w:tab w:val="left" w:pos="0"/>
          <w:tab w:val="left" w:pos="426"/>
        </w:tabs>
        <w:spacing w:after="0" w:line="220" w:lineRule="atLeast"/>
        <w:jc w:val="both"/>
        <w:rPr>
          <w:rFonts w:eastAsiaTheme="minorHAnsi"/>
          <w:lang w:eastAsia="en-US"/>
        </w:rPr>
      </w:pPr>
      <w:r w:rsidRPr="005C3E2F">
        <w:rPr>
          <w:rFonts w:eastAsiaTheme="minorHAnsi"/>
          <w:lang w:eastAsia="en-US"/>
        </w:rPr>
        <w:tab/>
        <w:t xml:space="preserve">Поставка Товара осуществляется путем доставки </w:t>
      </w:r>
      <w:r w:rsidRPr="00457C5B">
        <w:rPr>
          <w:rFonts w:eastAsiaTheme="minorHAnsi"/>
          <w:lang w:eastAsia="en-US"/>
        </w:rPr>
        <w:t xml:space="preserve">ее Поставщиком до </w:t>
      </w:r>
      <w:r>
        <w:rPr>
          <w:rFonts w:eastAsiaTheme="minorHAnsi"/>
          <w:lang w:eastAsia="en-US"/>
        </w:rPr>
        <w:t>склада АО «</w:t>
      </w:r>
      <w:proofErr w:type="spellStart"/>
      <w:r>
        <w:rPr>
          <w:rFonts w:eastAsiaTheme="minorHAnsi"/>
          <w:lang w:eastAsia="en-US"/>
        </w:rPr>
        <w:t>Мордовцемент</w:t>
      </w:r>
      <w:proofErr w:type="spellEnd"/>
      <w:r>
        <w:rPr>
          <w:rFonts w:eastAsiaTheme="minorHAnsi"/>
          <w:lang w:eastAsia="en-US"/>
        </w:rPr>
        <w:t>» силами Поставщика.</w:t>
      </w:r>
    </w:p>
    <w:p w:rsidR="00E23C89" w:rsidRPr="004D6F35" w:rsidRDefault="00E23C89" w:rsidP="00E23C89">
      <w:pPr>
        <w:tabs>
          <w:tab w:val="left" w:pos="0"/>
        </w:tabs>
        <w:spacing w:line="288" w:lineRule="auto"/>
        <w:jc w:val="both"/>
        <w:rPr>
          <w:i/>
        </w:rPr>
      </w:pPr>
    </w:p>
    <w:p w:rsidR="00E23C89" w:rsidRPr="00275BF9" w:rsidRDefault="00E23C89" w:rsidP="001E6EAD">
      <w:pPr>
        <w:pStyle w:val="ae"/>
        <w:numPr>
          <w:ilvl w:val="0"/>
          <w:numId w:val="21"/>
        </w:numPr>
        <w:suppressAutoHyphens w:val="0"/>
        <w:spacing w:line="288" w:lineRule="auto"/>
        <w:jc w:val="both"/>
        <w:rPr>
          <w:b/>
          <w:szCs w:val="28"/>
          <w:u w:val="single"/>
        </w:rPr>
      </w:pPr>
      <w:r w:rsidRPr="00275BF9">
        <w:rPr>
          <w:b/>
          <w:szCs w:val="28"/>
          <w:u w:val="single"/>
        </w:rPr>
        <w:t xml:space="preserve">Требования к сроку и (или) объему предоставления гарантий качества товара </w:t>
      </w:r>
    </w:p>
    <w:p w:rsidR="00E23C89" w:rsidRPr="005C3E2F" w:rsidRDefault="00E23C89" w:rsidP="00E23C89">
      <w:pPr>
        <w:tabs>
          <w:tab w:val="left" w:pos="0"/>
        </w:tabs>
        <w:autoSpaceDE w:val="0"/>
        <w:autoSpaceDN w:val="0"/>
        <w:adjustRightInd w:val="0"/>
        <w:spacing w:line="288" w:lineRule="auto"/>
        <w:ind w:firstLine="567"/>
        <w:jc w:val="both"/>
      </w:pPr>
      <w:r w:rsidRPr="005C3E2F">
        <w:t>Требования устанавливаются в соответствии со статьей 5 Закона «О защите прав потребителей».</w:t>
      </w:r>
    </w:p>
    <w:p w:rsidR="00E23C89" w:rsidRPr="00275BF9" w:rsidRDefault="00E23C89" w:rsidP="001E6EAD">
      <w:pPr>
        <w:pStyle w:val="ae"/>
        <w:numPr>
          <w:ilvl w:val="0"/>
          <w:numId w:val="21"/>
        </w:numPr>
        <w:suppressAutoHyphens w:val="0"/>
        <w:spacing w:line="288" w:lineRule="auto"/>
        <w:jc w:val="both"/>
        <w:rPr>
          <w:b/>
          <w:szCs w:val="28"/>
          <w:u w:val="single"/>
        </w:rPr>
      </w:pPr>
      <w:bookmarkStart w:id="2" w:name="_Toc285285381"/>
      <w:bookmarkStart w:id="3" w:name="_Toc290020501"/>
      <w:bookmarkStart w:id="4" w:name="_Toc290398131"/>
      <w:bookmarkStart w:id="5" w:name="_Toc290549575"/>
      <w:bookmarkStart w:id="6" w:name="_Toc292437012"/>
      <w:bookmarkStart w:id="7" w:name="_Toc292821200"/>
      <w:bookmarkStart w:id="8" w:name="_Toc292821289"/>
      <w:bookmarkStart w:id="9" w:name="_Toc316478393"/>
      <w:r w:rsidRPr="00275BF9">
        <w:rPr>
          <w:b/>
          <w:szCs w:val="28"/>
          <w:u w:val="single"/>
        </w:rPr>
        <w:t>Руководство (контроль) выполнения договора: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275BF9">
        <w:rPr>
          <w:b/>
          <w:szCs w:val="28"/>
          <w:u w:val="single"/>
        </w:rPr>
        <w:t xml:space="preserve"> </w:t>
      </w:r>
    </w:p>
    <w:p w:rsidR="00E23C89" w:rsidRDefault="00E23C89" w:rsidP="00E23C89">
      <w:pPr>
        <w:tabs>
          <w:tab w:val="left" w:pos="0"/>
        </w:tabs>
        <w:autoSpaceDE w:val="0"/>
        <w:autoSpaceDN w:val="0"/>
        <w:adjustRightInd w:val="0"/>
        <w:spacing w:line="288" w:lineRule="auto"/>
        <w:ind w:firstLine="567"/>
        <w:jc w:val="both"/>
      </w:pPr>
      <w:bookmarkStart w:id="10" w:name="_Toc285285382"/>
      <w:bookmarkStart w:id="11" w:name="_Toc290020502"/>
      <w:bookmarkStart w:id="12" w:name="_Toc290398132"/>
      <w:bookmarkStart w:id="13" w:name="_Toc290549576"/>
      <w:bookmarkStart w:id="14" w:name="_Toc292437013"/>
      <w:bookmarkStart w:id="15" w:name="_Toc292821201"/>
      <w:bookmarkStart w:id="16" w:name="_Toc292821290"/>
      <w:bookmarkStart w:id="17" w:name="_Toc316478394"/>
      <w:r w:rsidRPr="00DD1AC0">
        <w:t xml:space="preserve">Контроль исполнения договора осуществляет </w:t>
      </w:r>
      <w:r w:rsidRPr="00C31E82">
        <w:rPr>
          <w:color w:val="FF0000"/>
        </w:rPr>
        <w:t xml:space="preserve">Начальник ОЗ </w:t>
      </w:r>
      <w:r w:rsidRPr="00DD1AC0">
        <w:t>Гончарова И.В.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DD1AC0">
        <w:t xml:space="preserve"> </w:t>
      </w:r>
    </w:p>
    <w:p w:rsidR="00E23C89" w:rsidRDefault="00E23C89" w:rsidP="00E23C89">
      <w:pPr>
        <w:tabs>
          <w:tab w:val="left" w:pos="0"/>
        </w:tabs>
        <w:autoSpaceDE w:val="0"/>
        <w:autoSpaceDN w:val="0"/>
        <w:adjustRightInd w:val="0"/>
        <w:spacing w:line="288" w:lineRule="auto"/>
        <w:ind w:firstLine="567"/>
        <w:jc w:val="both"/>
      </w:pPr>
      <w:r w:rsidRPr="00DD1AC0">
        <w:t>тел. 8(83437)30-6-02.</w:t>
      </w:r>
    </w:p>
    <w:p w:rsidR="00E23C89" w:rsidRPr="00DD1AC0" w:rsidRDefault="00E23C89" w:rsidP="00E23C89">
      <w:pPr>
        <w:tabs>
          <w:tab w:val="left" w:pos="0"/>
        </w:tabs>
        <w:autoSpaceDE w:val="0"/>
        <w:autoSpaceDN w:val="0"/>
        <w:adjustRightInd w:val="0"/>
        <w:spacing w:line="288" w:lineRule="auto"/>
        <w:ind w:firstLine="567"/>
        <w:jc w:val="both"/>
      </w:pPr>
    </w:p>
    <w:p w:rsidR="00E23C89" w:rsidRPr="00DD1AC0" w:rsidRDefault="00E23C89" w:rsidP="00E23C89">
      <w:pPr>
        <w:keepNext/>
        <w:keepLines/>
        <w:tabs>
          <w:tab w:val="num" w:pos="1000"/>
        </w:tabs>
        <w:spacing w:line="288" w:lineRule="auto"/>
        <w:ind w:firstLine="596"/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Начальник ОЗ      </w:t>
      </w:r>
      <w:r w:rsidRPr="00DD1AC0">
        <w:rPr>
          <w:b/>
          <w:bCs/>
          <w:szCs w:val="28"/>
        </w:rPr>
        <w:t xml:space="preserve">                                                                                        Гончарова И.</w:t>
      </w:r>
      <w:r>
        <w:rPr>
          <w:b/>
          <w:bCs/>
          <w:szCs w:val="28"/>
        </w:rPr>
        <w:t xml:space="preserve"> </w:t>
      </w:r>
      <w:r w:rsidRPr="00DD1AC0">
        <w:rPr>
          <w:b/>
          <w:bCs/>
          <w:szCs w:val="28"/>
        </w:rPr>
        <w:t>В.</w:t>
      </w:r>
    </w:p>
    <w:p w:rsidR="00E23C89" w:rsidRPr="005C3E2F" w:rsidRDefault="00E23C89" w:rsidP="00E23C89">
      <w:pPr>
        <w:keepNext/>
        <w:keepLines/>
        <w:tabs>
          <w:tab w:val="num" w:pos="1000"/>
        </w:tabs>
        <w:spacing w:line="288" w:lineRule="auto"/>
        <w:ind w:firstLine="596"/>
        <w:jc w:val="both"/>
        <w:outlineLvl w:val="0"/>
        <w:rPr>
          <w:rStyle w:val="89"/>
          <w:b/>
          <w:i/>
        </w:rPr>
      </w:pPr>
    </w:p>
    <w:p w:rsidR="00E23C89" w:rsidRPr="005C3E2F" w:rsidRDefault="00E23C89" w:rsidP="00E23C89">
      <w:pPr>
        <w:spacing w:line="288" w:lineRule="auto"/>
        <w:rPr>
          <w:b/>
          <w:bCs/>
          <w:szCs w:val="28"/>
        </w:rPr>
      </w:pPr>
      <w:r>
        <w:rPr>
          <w:sz w:val="20"/>
          <w:szCs w:val="20"/>
        </w:rPr>
        <w:t xml:space="preserve">Исп. </w:t>
      </w:r>
      <w:r w:rsidR="007F225E">
        <w:rPr>
          <w:sz w:val="20"/>
          <w:szCs w:val="20"/>
        </w:rPr>
        <w:t>Борцов Д.Г</w:t>
      </w:r>
      <w:r>
        <w:rPr>
          <w:sz w:val="20"/>
          <w:szCs w:val="20"/>
        </w:rPr>
        <w:t xml:space="preserve">.  </w:t>
      </w:r>
      <w:r w:rsidR="007F225E">
        <w:rPr>
          <w:sz w:val="20"/>
          <w:szCs w:val="20"/>
        </w:rPr>
        <w:t>89271785535</w:t>
      </w:r>
      <w:r>
        <w:rPr>
          <w:sz w:val="20"/>
          <w:szCs w:val="20"/>
        </w:rPr>
        <w:t xml:space="preserve"> </w:t>
      </w: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sectPr w:rsidR="00243868">
      <w:footerReference w:type="default" r:id="rId9"/>
      <w:pgSz w:w="11906" w:h="16838"/>
      <w:pgMar w:top="426" w:right="851" w:bottom="766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B82" w:rsidRDefault="00D85B82">
      <w:r>
        <w:separator/>
      </w:r>
    </w:p>
  </w:endnote>
  <w:endnote w:type="continuationSeparator" w:id="0">
    <w:p w:rsidR="00D85B82" w:rsidRDefault="00D85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1248539"/>
      <w:docPartObj>
        <w:docPartGallery w:val="Page Numbers (Bottom of Page)"/>
        <w:docPartUnique/>
      </w:docPartObj>
    </w:sdtPr>
    <w:sdtEndPr/>
    <w:sdtContent>
      <w:p w:rsidR="00243868" w:rsidRDefault="008F5B93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01C42">
          <w:rPr>
            <w:noProof/>
          </w:rPr>
          <w:t>2</w:t>
        </w:r>
        <w:r>
          <w:fldChar w:fldCharType="end"/>
        </w:r>
      </w:p>
    </w:sdtContent>
  </w:sdt>
  <w:p w:rsidR="00243868" w:rsidRDefault="00243868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B82" w:rsidRDefault="00D85B82">
      <w:r>
        <w:separator/>
      </w:r>
    </w:p>
  </w:footnote>
  <w:footnote w:type="continuationSeparator" w:id="0">
    <w:p w:rsidR="00D85B82" w:rsidRDefault="00D85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A2185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1" w15:restartNumberingAfterBreak="0">
    <w:nsid w:val="187A2C90"/>
    <w:multiLevelType w:val="multilevel"/>
    <w:tmpl w:val="90C2F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" w15:restartNumberingAfterBreak="0">
    <w:nsid w:val="1F6E7D91"/>
    <w:multiLevelType w:val="multilevel"/>
    <w:tmpl w:val="0E82D7D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3" w15:restartNumberingAfterBreak="0">
    <w:nsid w:val="21C828D0"/>
    <w:multiLevelType w:val="multilevel"/>
    <w:tmpl w:val="FDA43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4" w15:restartNumberingAfterBreak="0">
    <w:nsid w:val="310E167E"/>
    <w:multiLevelType w:val="multilevel"/>
    <w:tmpl w:val="D58265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33EA606D"/>
    <w:multiLevelType w:val="hybridMultilevel"/>
    <w:tmpl w:val="56D0D0E8"/>
    <w:lvl w:ilvl="0" w:tplc="97308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83A12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7" w15:restartNumberingAfterBreak="0">
    <w:nsid w:val="3E5055FE"/>
    <w:multiLevelType w:val="multilevel"/>
    <w:tmpl w:val="7BC24F7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8" w15:restartNumberingAfterBreak="0">
    <w:nsid w:val="404B3A28"/>
    <w:multiLevelType w:val="multilevel"/>
    <w:tmpl w:val="89A88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9" w15:restartNumberingAfterBreak="0">
    <w:nsid w:val="4382177D"/>
    <w:multiLevelType w:val="multilevel"/>
    <w:tmpl w:val="7CCA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0" w15:restartNumberingAfterBreak="0">
    <w:nsid w:val="49156962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11" w15:restartNumberingAfterBreak="0">
    <w:nsid w:val="55810DC7"/>
    <w:multiLevelType w:val="multilevel"/>
    <w:tmpl w:val="83FCD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2" w15:restartNumberingAfterBreak="0">
    <w:nsid w:val="5B5A623F"/>
    <w:multiLevelType w:val="multilevel"/>
    <w:tmpl w:val="A260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3" w15:restartNumberingAfterBreak="0">
    <w:nsid w:val="5F713FF8"/>
    <w:multiLevelType w:val="multilevel"/>
    <w:tmpl w:val="8E1A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4" w15:restartNumberingAfterBreak="0">
    <w:nsid w:val="68DE56A5"/>
    <w:multiLevelType w:val="multilevel"/>
    <w:tmpl w:val="155CB21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AE63DD1"/>
    <w:multiLevelType w:val="multilevel"/>
    <w:tmpl w:val="8DA205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D6A38FA"/>
    <w:multiLevelType w:val="multilevel"/>
    <w:tmpl w:val="10BC3BBA"/>
    <w:lvl w:ilvl="0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b/>
        <w:bCs/>
      </w:rPr>
    </w:lvl>
  </w:abstractNum>
  <w:abstractNum w:abstractNumId="17" w15:restartNumberingAfterBreak="0">
    <w:nsid w:val="6F1C4284"/>
    <w:multiLevelType w:val="multilevel"/>
    <w:tmpl w:val="F93E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8" w15:restartNumberingAfterBreak="0">
    <w:nsid w:val="79C2541F"/>
    <w:multiLevelType w:val="multilevel"/>
    <w:tmpl w:val="E4BC97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7BCA4428"/>
    <w:multiLevelType w:val="multilevel"/>
    <w:tmpl w:val="E2182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0" w15:restartNumberingAfterBreak="0">
    <w:nsid w:val="7FA77CAE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9"/>
  </w:num>
  <w:num w:numId="5">
    <w:abstractNumId w:val="8"/>
  </w:num>
  <w:num w:numId="6">
    <w:abstractNumId w:val="11"/>
  </w:num>
  <w:num w:numId="7">
    <w:abstractNumId w:val="12"/>
  </w:num>
  <w:num w:numId="8">
    <w:abstractNumId w:val="20"/>
  </w:num>
  <w:num w:numId="9">
    <w:abstractNumId w:val="13"/>
  </w:num>
  <w:num w:numId="10">
    <w:abstractNumId w:val="17"/>
  </w:num>
  <w:num w:numId="11">
    <w:abstractNumId w:val="7"/>
  </w:num>
  <w:num w:numId="12">
    <w:abstractNumId w:val="19"/>
  </w:num>
  <w:num w:numId="13">
    <w:abstractNumId w:val="16"/>
  </w:num>
  <w:num w:numId="14">
    <w:abstractNumId w:val="15"/>
  </w:num>
  <w:num w:numId="15">
    <w:abstractNumId w:val="5"/>
  </w:num>
  <w:num w:numId="16">
    <w:abstractNumId w:val="6"/>
  </w:num>
  <w:num w:numId="17">
    <w:abstractNumId w:val="0"/>
  </w:num>
  <w:num w:numId="18">
    <w:abstractNumId w:val="10"/>
  </w:num>
  <w:num w:numId="19">
    <w:abstractNumId w:val="4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68"/>
    <w:rsid w:val="000A28A7"/>
    <w:rsid w:val="001E6EAD"/>
    <w:rsid w:val="00243868"/>
    <w:rsid w:val="00351945"/>
    <w:rsid w:val="00387855"/>
    <w:rsid w:val="00432DAE"/>
    <w:rsid w:val="004557CC"/>
    <w:rsid w:val="004923C7"/>
    <w:rsid w:val="004E56A7"/>
    <w:rsid w:val="00522029"/>
    <w:rsid w:val="00595E48"/>
    <w:rsid w:val="005B44A2"/>
    <w:rsid w:val="0073378E"/>
    <w:rsid w:val="007852D2"/>
    <w:rsid w:val="007F225E"/>
    <w:rsid w:val="008F5B93"/>
    <w:rsid w:val="00911231"/>
    <w:rsid w:val="009133BF"/>
    <w:rsid w:val="0099468C"/>
    <w:rsid w:val="00A15DAE"/>
    <w:rsid w:val="00A3592A"/>
    <w:rsid w:val="00A672A1"/>
    <w:rsid w:val="00AD230E"/>
    <w:rsid w:val="00AE1F1B"/>
    <w:rsid w:val="00B51DC6"/>
    <w:rsid w:val="00BC5799"/>
    <w:rsid w:val="00C01C42"/>
    <w:rsid w:val="00CA6D3A"/>
    <w:rsid w:val="00D21104"/>
    <w:rsid w:val="00D85B82"/>
    <w:rsid w:val="00E205B3"/>
    <w:rsid w:val="00E23C89"/>
    <w:rsid w:val="00F0378C"/>
    <w:rsid w:val="00F5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6D206-77AB-4659-8CB7-3D17C97E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F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43F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BC105C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40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40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Символ нумерации"/>
    <w:qFormat/>
    <w:rPr>
      <w:b/>
      <w:bCs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Lohit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Lohit Devanagari"/>
    </w:rPr>
  </w:style>
  <w:style w:type="paragraph" w:styleId="ad">
    <w:name w:val="Balloon Text"/>
    <w:basedOn w:val="a"/>
    <w:uiPriority w:val="99"/>
    <w:semiHidden/>
    <w:unhideWhenUsed/>
    <w:qFormat/>
    <w:rsid w:val="00A43F5E"/>
    <w:rPr>
      <w:rFonts w:ascii="Tahoma" w:hAnsi="Tahoma" w:cs="Tahoma"/>
      <w:sz w:val="16"/>
      <w:szCs w:val="16"/>
    </w:rPr>
  </w:style>
  <w:style w:type="paragraph" w:customStyle="1" w:styleId="1">
    <w:name w:val="Обычный1"/>
    <w:qFormat/>
    <w:rsid w:val="00EE73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List Paragraph"/>
    <w:basedOn w:val="a"/>
    <w:link w:val="af"/>
    <w:uiPriority w:val="34"/>
    <w:qFormat/>
    <w:rsid w:val="00C30718"/>
    <w:pPr>
      <w:ind w:left="720"/>
      <w:contextualSpacing/>
    </w:pPr>
  </w:style>
  <w:style w:type="paragraph" w:customStyle="1" w:styleId="af0">
    <w:name w:val="Колонтитул"/>
    <w:basedOn w:val="a"/>
    <w:qFormat/>
  </w:style>
  <w:style w:type="paragraph" w:styleId="af1">
    <w:name w:val="header"/>
    <w:basedOn w:val="a"/>
    <w:uiPriority w:val="99"/>
    <w:unhideWhenUsed/>
    <w:rsid w:val="00400733"/>
    <w:pPr>
      <w:tabs>
        <w:tab w:val="center" w:pos="4677"/>
        <w:tab w:val="right" w:pos="9355"/>
      </w:tabs>
    </w:pPr>
  </w:style>
  <w:style w:type="paragraph" w:styleId="af2">
    <w:name w:val="footer"/>
    <w:basedOn w:val="a"/>
    <w:uiPriority w:val="99"/>
    <w:unhideWhenUsed/>
    <w:rsid w:val="00400733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qFormat/>
    <w:pPr>
      <w:widowControl w:val="0"/>
      <w:suppressLineNumbers/>
    </w:p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table" w:styleId="af5">
    <w:name w:val="Table Grid"/>
    <w:basedOn w:val="a1"/>
    <w:uiPriority w:val="59"/>
    <w:rsid w:val="00393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Абзац списка Знак"/>
    <w:link w:val="ae"/>
    <w:uiPriority w:val="34"/>
    <w:rsid w:val="00E23C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9">
    <w:name w:val="Стиль89"/>
    <w:basedOn w:val="a0"/>
    <w:uiPriority w:val="1"/>
    <w:rsid w:val="00E23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84C3F-F6DB-48BB-BF68-BEF9D1FB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Притчин Владимир Николаевич</dc:creator>
  <dc:description/>
  <cp:lastModifiedBy>Пользователь Windows</cp:lastModifiedBy>
  <cp:revision>4</cp:revision>
  <cp:lastPrinted>2021-09-24T12:23:00Z</cp:lastPrinted>
  <dcterms:created xsi:type="dcterms:W3CDTF">2022-06-16T14:05:00Z</dcterms:created>
  <dcterms:modified xsi:type="dcterms:W3CDTF">2022-06-17T07:03:00Z</dcterms:modified>
  <dc:language>ru-RU</dc:language>
</cp:coreProperties>
</file>