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6"/>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111"/>
      </w:tblGrid>
      <w:tr w:rsidR="00CC1796" w:rsidRPr="00777D7B" w:rsidTr="00CC1796">
        <w:trPr>
          <w:trHeight w:val="1701"/>
        </w:trPr>
        <w:tc>
          <w:tcPr>
            <w:tcW w:w="5353" w:type="dxa"/>
          </w:tcPr>
          <w:p w:rsidR="00CC1796" w:rsidRPr="00777D7B" w:rsidRDefault="00147810" w:rsidP="00A03221">
            <w:bookmarkStart w:id="0" w:name="_GoBack"/>
            <w:bookmarkEnd w:id="0"/>
            <w:r>
              <w:rPr>
                <w:noProof/>
              </w:rPr>
              <mc:AlternateContent>
                <mc:Choice Requires="wps">
                  <w:drawing>
                    <wp:anchor distT="0" distB="0" distL="114300" distR="114300" simplePos="0" relativeHeight="251659264" behindDoc="0" locked="0" layoutInCell="1" allowOverlap="1">
                      <wp:simplePos x="0" y="0"/>
                      <wp:positionH relativeFrom="column">
                        <wp:posOffset>-329565</wp:posOffset>
                      </wp:positionH>
                      <wp:positionV relativeFrom="paragraph">
                        <wp:posOffset>750834</wp:posOffset>
                      </wp:positionV>
                      <wp:extent cx="2415396" cy="439947"/>
                      <wp:effectExtent l="0" t="0" r="23495" b="17780"/>
                      <wp:wrapNone/>
                      <wp:docPr id="1" name="Поле 1"/>
                      <wp:cNvGraphicFramePr/>
                      <a:graphic xmlns:a="http://schemas.openxmlformats.org/drawingml/2006/main">
                        <a:graphicData uri="http://schemas.microsoft.com/office/word/2010/wordprocessingShape">
                          <wps:wsp>
                            <wps:cNvSpPr txBox="1"/>
                            <wps:spPr>
                              <a:xfrm>
                                <a:off x="0" y="0"/>
                                <a:ext cx="2415396" cy="439947"/>
                              </a:xfrm>
                              <a:prstGeom prst="rect">
                                <a:avLst/>
                              </a:prstGeom>
                              <a:no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7810" w:rsidRPr="00147810" w:rsidRDefault="00147810">
                                  <w:pPr>
                                    <w:rPr>
                                      <w:rFonts w:ascii="Times New Roman" w:hAnsi="Times New Roman" w:cs="Times New Roman"/>
                                      <w:sz w:val="28"/>
                                      <w:szCs w:val="28"/>
                                    </w:rPr>
                                  </w:pPr>
                                  <w:r w:rsidRPr="00147810">
                                    <w:rPr>
                                      <w:rFonts w:ascii="Times New Roman" w:hAnsi="Times New Roman" w:cs="Times New Roman"/>
                                      <w:sz w:val="28"/>
                                      <w:szCs w:val="28"/>
                                    </w:rPr>
                                    <w:t>____________№_____________</w:t>
                                  </w:r>
                                </w:p>
                                <w:p w:rsidR="00147810" w:rsidRDefault="001478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25.95pt;margin-top:59.1pt;width:190.2pt;height:34.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TnmQIAAIoFAAAOAAAAZHJzL2Uyb0RvYy54bWysVEtu2zAQ3RfoHQjuG9mOk9RC5MBNkKJA&#10;kARNiqxpirSFkhyWpC25l+kpuirQM/hIHVKSbaTZpOhGGnIe5/tmzi8archaOF+BKejwaECJMBzK&#10;yiwK+uXx+t17SnxgpmQKjCjoRnh6MX375ry2uRjBElQpHEEjxue1LegyBJtnmedLoZk/AisMKiU4&#10;zQIe3SIrHavRulbZaDA4zWpwpXXAhfd4e9Uq6TTZl1LwcCelF4GogmJsIX1d+s7jN5ues3zhmF1W&#10;vAuD/UMUmlUGne5MXbHAyMpVf5nSFXfgQYYjDjoDKSsuUg6YzXDwLJuHJbMi5YLF8XZXJv//zPLb&#10;9b0jVYm9o8QwjS3a/tj+3v7a/iTDWJ3a+hxBDxZhofkATUR29x4vY9KNdDr+MR2CeqzzZldb0QTC&#10;8XI0Hp4cT04p4agbH08m47NoJtu/ts6HjwI0iUJBHfYulZStb3xooT0kOjNwXSmF9yxXhtQFPT0+&#10;GaQHHlRVRmXUJSaJS+XImiEH5osUPbo9QOFJmQgWiTGdu5h5m2GSwkaJ1tlnIbFiKdEXPDDOhQm9&#10;F2UQHVES43nNww6/j+o1j9s8es9gwu6xrgy4tkpxxPaFKb/2IcsWj705yDuKoZk3XefnUG6QEA7a&#10;gfKWX1fYtRvmwz1zOEHIAdwK4Q4/UgF2BzqJkiW47y/dRzwSG7WU1DiRBfXfVswJStQng5SfDMfj&#10;OMLpMD45G+HBHWrmhxqz0peADUdaY3RJjPigelE60E+4PGbRK6qY4ei7oKEXL0O7J3D5cDGbJRAO&#10;rWXhxjxYHk3H7kROPjZPzNmOuAEpfwv97LL8GX9bbHxpYLYKIKtE7ljgtqpd4XHg03h0yylulMNz&#10;Qu1X6PQPAAAA//8DAFBLAwQUAAYACAAAACEA01pAV+AAAAALAQAADwAAAGRycy9kb3ducmV2Lnht&#10;bEyPwU6DQBCG7ya+w2ZMvLULGCxFlkZNvdSDWvsAW3YEUnaWsAulPr3jSY8z/5d/vik2s+3EhINv&#10;HSmIlxEIpMqZlmoFh8+XRQbCB01Gd45QwQU9bMrrq0Lnxp3pA6d9qAWXkM+1giaEPpfSVw1a7Zeu&#10;R+Lsyw1WBx6HWppBn7ncdjKJontpdUt8odE9PjdYnfajVbC229Nq7F5303v/fRkTf9i9PW2Vur2Z&#10;Hx9ABJzDHwy/+qwOJTsd3UjGi07BIo3XjHIQZwkIJu6SLAVx5E22SkGWhfz/Q/kDAAD//wMAUEsB&#10;Ai0AFAAGAAgAAAAhALaDOJL+AAAA4QEAABMAAAAAAAAAAAAAAAAAAAAAAFtDb250ZW50X1R5cGVz&#10;XS54bWxQSwECLQAUAAYACAAAACEAOP0h/9YAAACUAQAACwAAAAAAAAAAAAAAAAAvAQAAX3JlbHMv&#10;LnJlbHNQSwECLQAUAAYACAAAACEAtjZk55kCAACKBQAADgAAAAAAAAAAAAAAAAAuAgAAZHJzL2Uy&#10;b0RvYy54bWxQSwECLQAUAAYACAAAACEA01pAV+AAAAALAQAADwAAAAAAAAAAAAAAAADzBAAAZHJz&#10;L2Rvd25yZXYueG1sUEsFBgAAAAAEAAQA8wAAAAAGAAAAAA==&#10;" filled="f" strokecolor="white [3212]" strokeweight=".5pt">
                      <v:textbox>
                        <w:txbxContent>
                          <w:p w:rsidR="00147810" w:rsidRPr="00147810" w:rsidRDefault="00147810">
                            <w:pPr>
                              <w:rPr>
                                <w:rFonts w:ascii="Times New Roman" w:hAnsi="Times New Roman" w:cs="Times New Roman"/>
                                <w:sz w:val="28"/>
                                <w:szCs w:val="28"/>
                              </w:rPr>
                            </w:pPr>
                            <w:r w:rsidRPr="00147810">
                              <w:rPr>
                                <w:rFonts w:ascii="Times New Roman" w:hAnsi="Times New Roman" w:cs="Times New Roman"/>
                                <w:sz w:val="28"/>
                                <w:szCs w:val="28"/>
                              </w:rPr>
                              <w:t>____________№_____________</w:t>
                            </w:r>
                          </w:p>
                          <w:p w:rsidR="00147810" w:rsidRDefault="00147810"/>
                        </w:txbxContent>
                      </v:textbox>
                    </v:shape>
                  </w:pict>
                </mc:Fallback>
              </mc:AlternateContent>
            </w:r>
          </w:p>
        </w:tc>
        <w:tc>
          <w:tcPr>
            <w:tcW w:w="4111" w:type="dxa"/>
          </w:tcPr>
          <w:p w:rsidR="00CC1796" w:rsidRPr="00143A7E" w:rsidRDefault="00CC1796" w:rsidP="00A03221">
            <w:pPr>
              <w:rPr>
                <w:rFonts w:ascii="Times New Roman" w:hAnsi="Times New Roman"/>
                <w:sz w:val="28"/>
                <w:szCs w:val="28"/>
                <w:lang w:val="en-US"/>
              </w:rPr>
            </w:pPr>
          </w:p>
          <w:p w:rsidR="00CC1796" w:rsidRPr="00CC1796" w:rsidRDefault="00CC1796" w:rsidP="00A03221">
            <w:pPr>
              <w:rPr>
                <w:rFonts w:ascii="Times New Roman" w:hAnsi="Times New Roman"/>
                <w:sz w:val="28"/>
                <w:szCs w:val="28"/>
              </w:rPr>
            </w:pPr>
          </w:p>
          <w:p w:rsidR="00CC1796" w:rsidRPr="00CC1796" w:rsidRDefault="00CC1796" w:rsidP="00A03221">
            <w:pPr>
              <w:rPr>
                <w:rFonts w:ascii="Times New Roman" w:hAnsi="Times New Roman"/>
                <w:sz w:val="28"/>
                <w:szCs w:val="28"/>
              </w:rPr>
            </w:pPr>
            <w:r w:rsidRPr="00CC1796">
              <w:rPr>
                <w:rFonts w:ascii="Times New Roman" w:hAnsi="Times New Roman"/>
                <w:sz w:val="28"/>
                <w:szCs w:val="28"/>
              </w:rPr>
              <w:t>УТВЕРЖДАЮ</w:t>
            </w:r>
          </w:p>
          <w:p w:rsidR="00CC1796" w:rsidRPr="00147810" w:rsidRDefault="00F9379B" w:rsidP="00A03221">
            <w:pPr>
              <w:rPr>
                <w:rFonts w:ascii="Times New Roman" w:hAnsi="Times New Roman"/>
                <w:sz w:val="28"/>
                <w:szCs w:val="28"/>
              </w:rPr>
            </w:pPr>
            <w:r w:rsidRPr="00147810">
              <w:rPr>
                <w:rFonts w:ascii="Times New Roman" w:hAnsi="Times New Roman"/>
                <w:sz w:val="28"/>
                <w:szCs w:val="28"/>
              </w:rPr>
              <w:t xml:space="preserve">Начальник отдела </w:t>
            </w:r>
          </w:p>
          <w:p w:rsidR="00CC1796" w:rsidRPr="00147810" w:rsidRDefault="00F9379B" w:rsidP="00A03221">
            <w:pPr>
              <w:rPr>
                <w:rFonts w:ascii="Times New Roman" w:hAnsi="Times New Roman"/>
                <w:sz w:val="28"/>
                <w:szCs w:val="28"/>
              </w:rPr>
            </w:pPr>
            <w:r w:rsidRPr="00147810">
              <w:rPr>
                <w:rFonts w:ascii="Times New Roman" w:hAnsi="Times New Roman"/>
                <w:sz w:val="28"/>
                <w:szCs w:val="28"/>
              </w:rPr>
              <w:t>_____________Имангулов Р.И.</w:t>
            </w:r>
          </w:p>
          <w:p w:rsidR="00CC1796" w:rsidRPr="00CC1796" w:rsidRDefault="00CC1796" w:rsidP="00A03221">
            <w:pPr>
              <w:rPr>
                <w:rFonts w:ascii="Times New Roman" w:hAnsi="Times New Roman"/>
                <w:i/>
                <w:sz w:val="28"/>
                <w:szCs w:val="28"/>
              </w:rPr>
            </w:pPr>
          </w:p>
          <w:p w:rsidR="00CC1796" w:rsidRPr="00147810" w:rsidRDefault="00366919" w:rsidP="00A03221">
            <w:pPr>
              <w:rPr>
                <w:rFonts w:ascii="Times New Roman" w:hAnsi="Times New Roman"/>
                <w:sz w:val="28"/>
                <w:szCs w:val="28"/>
              </w:rPr>
            </w:pPr>
            <w:r w:rsidRPr="00147810">
              <w:rPr>
                <w:rFonts w:ascii="Times New Roman" w:hAnsi="Times New Roman"/>
                <w:sz w:val="28"/>
                <w:szCs w:val="28"/>
              </w:rPr>
              <w:t>22</w:t>
            </w:r>
            <w:r w:rsidR="00F9379B" w:rsidRPr="00147810">
              <w:rPr>
                <w:rFonts w:ascii="Times New Roman" w:hAnsi="Times New Roman"/>
                <w:sz w:val="28"/>
                <w:szCs w:val="28"/>
              </w:rPr>
              <w:t>.03.2022г.</w:t>
            </w:r>
          </w:p>
          <w:p w:rsidR="00CC1796" w:rsidRDefault="00CC1796" w:rsidP="00A03221">
            <w:pPr>
              <w:jc w:val="right"/>
            </w:pPr>
          </w:p>
          <w:p w:rsidR="00CC1796" w:rsidRPr="00777D7B" w:rsidRDefault="00CC1796" w:rsidP="00A03221">
            <w:pPr>
              <w:jc w:val="right"/>
            </w:pPr>
          </w:p>
        </w:tc>
      </w:tr>
    </w:tbl>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2457D9" w:rsidP="00B95D1E">
      <w:pPr>
        <w:spacing w:after="0" w:line="240" w:lineRule="auto"/>
        <w:jc w:val="center"/>
        <w:rPr>
          <w:rFonts w:ascii="Times New Roman" w:eastAsia="Times New Roman" w:hAnsi="Times New Roman" w:cs="Times New Roman"/>
          <w:sz w:val="28"/>
          <w:szCs w:val="28"/>
          <w:lang w:eastAsia="ru-RU"/>
        </w:rPr>
      </w:pPr>
      <w:r w:rsidRPr="002457D9">
        <w:rPr>
          <w:rFonts w:ascii="Times New Roman" w:eastAsia="Times New Roman" w:hAnsi="Times New Roman" w:cs="Times New Roman"/>
          <w:b/>
          <w:sz w:val="28"/>
          <w:szCs w:val="28"/>
          <w:lang w:eastAsia="ru-RU"/>
        </w:rPr>
        <w:t>ТЕХНИЧЕСКОЕ ЗАДАНИЕ</w:t>
      </w:r>
      <w:r w:rsidR="00B95D1E" w:rsidRPr="0062158D">
        <w:rPr>
          <w:rFonts w:ascii="Times New Roman" w:eastAsia="Times New Roman" w:hAnsi="Times New Roman" w:cs="Times New Roman"/>
          <w:sz w:val="28"/>
          <w:szCs w:val="28"/>
          <w:lang w:eastAsia="ru-RU"/>
        </w:rPr>
        <w:t xml:space="preserve"> </w:t>
      </w: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на поставку стандартного промышленного оборудования</w:t>
      </w: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Default="00B95D1E" w:rsidP="00B95D1E">
      <w:pPr>
        <w:spacing w:after="0" w:line="240" w:lineRule="auto"/>
        <w:jc w:val="center"/>
        <w:rPr>
          <w:rFonts w:ascii="Times New Roman" w:eastAsia="Times New Roman" w:hAnsi="Times New Roman" w:cs="Times New Roman"/>
          <w:sz w:val="28"/>
          <w:szCs w:val="28"/>
          <w:lang w:eastAsia="ru-RU"/>
        </w:rPr>
      </w:pPr>
    </w:p>
    <w:p w:rsidR="006F1C98" w:rsidRPr="0062158D" w:rsidRDefault="006F1C98"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CC1796" w:rsidRPr="00CC1796" w:rsidRDefault="00CC1796" w:rsidP="00CC1796">
      <w:pPr>
        <w:jc w:val="center"/>
        <w:rPr>
          <w:rFonts w:ascii="Times New Roman" w:hAnsi="Times New Roman" w:cs="Times New Roman"/>
          <w:color w:val="000000"/>
          <w:sz w:val="28"/>
        </w:rPr>
      </w:pPr>
      <w:r w:rsidRPr="00CC1796">
        <w:rPr>
          <w:rFonts w:ascii="Times New Roman" w:hAnsi="Times New Roman" w:cs="Times New Roman"/>
          <w:color w:val="000000"/>
          <w:sz w:val="28"/>
        </w:rPr>
        <w:t xml:space="preserve">Предмет закупки:  </w:t>
      </w:r>
      <w:sdt>
        <w:sdtPr>
          <w:rPr>
            <w:rFonts w:ascii="Times New Roman" w:hAnsi="Times New Roman" w:cs="Times New Roman"/>
            <w:color w:val="000000"/>
            <w:sz w:val="28"/>
          </w:rPr>
          <w:id w:val="1494222303"/>
          <w:placeholder>
            <w:docPart w:val="0BDC525DAAA942ECBF1C25C90CBBAD36"/>
          </w:placeholder>
          <w:text/>
        </w:sdtPr>
        <w:sdtEndPr/>
        <w:sdtContent>
          <w:r w:rsidR="005A13A0" w:rsidRPr="005A13A0">
            <w:rPr>
              <w:rFonts w:ascii="Times New Roman" w:hAnsi="Times New Roman" w:cs="Times New Roman"/>
              <w:color w:val="000000"/>
              <w:sz w:val="28"/>
            </w:rPr>
            <w:t>Устройство перемотки кабеля УПК-14ПРГК с АКУ-1100 или аналог</w:t>
          </w:r>
        </w:sdtContent>
      </w:sdt>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136AAA" w:rsidP="00136AAA">
      <w:pPr>
        <w:tabs>
          <w:tab w:val="left" w:pos="667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rPr>
          <w:rFonts w:ascii="Times New Roman" w:eastAsia="Times New Roman" w:hAnsi="Times New Roman" w:cs="Times New Roman"/>
          <w:sz w:val="20"/>
          <w:szCs w:val="20"/>
          <w:lang w:eastAsia="ru-RU"/>
        </w:rPr>
      </w:pPr>
    </w:p>
    <w:p w:rsidR="00B95D1E" w:rsidRPr="0062158D" w:rsidRDefault="00B95D1E" w:rsidP="00B95D1E">
      <w:pPr>
        <w:spacing w:after="0" w:line="240" w:lineRule="auto"/>
        <w:rPr>
          <w:rFonts w:ascii="Times New Roman" w:eastAsia="Times New Roman" w:hAnsi="Times New Roman" w:cs="Times New Roman"/>
          <w:sz w:val="20"/>
          <w:szCs w:val="20"/>
          <w:lang w:eastAsia="ru-RU"/>
        </w:rPr>
      </w:pPr>
    </w:p>
    <w:p w:rsidR="00B95D1E" w:rsidRPr="0062158D" w:rsidRDefault="00B95D1E" w:rsidP="00B95D1E">
      <w:pPr>
        <w:spacing w:after="0" w:line="240" w:lineRule="auto"/>
        <w:rPr>
          <w:rFonts w:ascii="Times New Roman" w:eastAsia="Times New Roman" w:hAnsi="Times New Roman" w:cs="Times New Roman"/>
          <w:sz w:val="20"/>
          <w:szCs w:val="20"/>
          <w:lang w:eastAsia="ru-RU"/>
        </w:rPr>
      </w:pPr>
    </w:p>
    <w:p w:rsidR="00B95D1E" w:rsidRPr="0062158D" w:rsidRDefault="00B95D1E" w:rsidP="00B95D1E">
      <w:pPr>
        <w:spacing w:after="0" w:line="240" w:lineRule="auto"/>
        <w:rPr>
          <w:rFonts w:ascii="Times New Roman" w:eastAsia="Times New Roman" w:hAnsi="Times New Roman" w:cs="Times New Roman"/>
          <w:sz w:val="28"/>
          <w:szCs w:val="28"/>
          <w:lang w:eastAsia="ru-RU"/>
        </w:rPr>
      </w:pPr>
    </w:p>
    <w:p w:rsidR="00B95D1E" w:rsidRDefault="00B95D1E" w:rsidP="00B95D1E">
      <w:pPr>
        <w:spacing w:after="0" w:line="240" w:lineRule="auto"/>
        <w:rPr>
          <w:rFonts w:ascii="Times New Roman" w:eastAsia="Times New Roman" w:hAnsi="Times New Roman" w:cs="Times New Roman"/>
          <w:sz w:val="28"/>
          <w:szCs w:val="28"/>
          <w:lang w:eastAsia="ru-RU"/>
        </w:rPr>
      </w:pPr>
    </w:p>
    <w:p w:rsidR="00136AAA" w:rsidRDefault="00136AAA" w:rsidP="00B95D1E">
      <w:pPr>
        <w:spacing w:after="0" w:line="240" w:lineRule="auto"/>
        <w:rPr>
          <w:rFonts w:ascii="Times New Roman" w:eastAsia="Times New Roman" w:hAnsi="Times New Roman" w:cs="Times New Roman"/>
          <w:sz w:val="28"/>
          <w:szCs w:val="28"/>
          <w:lang w:eastAsia="ru-RU"/>
        </w:rPr>
      </w:pPr>
    </w:p>
    <w:p w:rsidR="00136AAA" w:rsidRDefault="00136AAA" w:rsidP="00B95D1E">
      <w:pPr>
        <w:spacing w:after="0" w:line="240" w:lineRule="auto"/>
        <w:rPr>
          <w:rFonts w:ascii="Times New Roman" w:eastAsia="Times New Roman" w:hAnsi="Times New Roman" w:cs="Times New Roman"/>
          <w:sz w:val="28"/>
          <w:szCs w:val="28"/>
          <w:lang w:eastAsia="ru-RU"/>
        </w:rPr>
      </w:pPr>
    </w:p>
    <w:p w:rsidR="00136AAA" w:rsidRDefault="00136AAA" w:rsidP="00B95D1E">
      <w:pPr>
        <w:spacing w:after="0" w:line="240" w:lineRule="auto"/>
        <w:rPr>
          <w:rFonts w:ascii="Times New Roman" w:eastAsia="Times New Roman" w:hAnsi="Times New Roman" w:cs="Times New Roman"/>
          <w:sz w:val="28"/>
          <w:szCs w:val="28"/>
          <w:lang w:eastAsia="ru-RU"/>
        </w:rPr>
      </w:pPr>
    </w:p>
    <w:p w:rsidR="00136AAA" w:rsidRPr="0062158D" w:rsidRDefault="00136AAA" w:rsidP="00B95D1E">
      <w:pPr>
        <w:spacing w:after="0" w:line="240" w:lineRule="auto"/>
        <w:rPr>
          <w:rFonts w:ascii="Times New Roman" w:eastAsia="Times New Roman" w:hAnsi="Times New Roman" w:cs="Times New Roman"/>
          <w:sz w:val="28"/>
          <w:szCs w:val="28"/>
          <w:lang w:eastAsia="ru-RU"/>
        </w:rPr>
      </w:pPr>
    </w:p>
    <w:p w:rsidR="00B95D1E" w:rsidRPr="0062158D" w:rsidRDefault="00B95D1E" w:rsidP="00B95D1E">
      <w:pPr>
        <w:spacing w:after="0" w:line="240" w:lineRule="auto"/>
        <w:rPr>
          <w:rFonts w:ascii="Times New Roman" w:eastAsia="Times New Roman" w:hAnsi="Times New Roman" w:cs="Times New Roman"/>
          <w:sz w:val="28"/>
          <w:szCs w:val="28"/>
          <w:lang w:eastAsia="ru-RU"/>
        </w:rPr>
      </w:pPr>
    </w:p>
    <w:p w:rsidR="00B95D1E" w:rsidRPr="0062158D" w:rsidRDefault="00B95D1E" w:rsidP="00B95D1E">
      <w:pPr>
        <w:spacing w:after="0" w:line="240" w:lineRule="auto"/>
        <w:rPr>
          <w:rFonts w:ascii="Times New Roman" w:eastAsia="Times New Roman" w:hAnsi="Times New Roman" w:cs="Times New Roman"/>
          <w:sz w:val="28"/>
          <w:szCs w:val="28"/>
          <w:lang w:eastAsia="ru-RU"/>
        </w:rPr>
      </w:pPr>
    </w:p>
    <w:p w:rsidR="00B95D1E" w:rsidRPr="0062158D" w:rsidRDefault="00B95D1E" w:rsidP="00B95D1E">
      <w:pPr>
        <w:spacing w:after="0" w:line="240" w:lineRule="auto"/>
        <w:rPr>
          <w:rFonts w:ascii="Times New Roman" w:eastAsia="Times New Roman" w:hAnsi="Times New Roman" w:cs="Times New Roman"/>
          <w:sz w:val="28"/>
          <w:szCs w:val="28"/>
          <w:lang w:eastAsia="ru-RU"/>
        </w:rPr>
      </w:pPr>
    </w:p>
    <w:sdt>
      <w:sdtPr>
        <w:rPr>
          <w:rFonts w:ascii="Times New Roman" w:eastAsia="Times New Roman" w:hAnsi="Times New Roman" w:cs="Times New Roman"/>
          <w:color w:val="000000"/>
          <w:sz w:val="28"/>
          <w:szCs w:val="28"/>
          <w:lang w:eastAsia="ru-RU"/>
        </w:rPr>
        <w:id w:val="-909001074"/>
        <w:lock w:val="contentLocked"/>
        <w:placeholder>
          <w:docPart w:val="F943A63A12B040E289850885F6249170"/>
        </w:placeholder>
        <w:text/>
      </w:sdtPr>
      <w:sdtEndPr/>
      <w:sdtContent>
        <w:p w:rsidR="00244D50" w:rsidRPr="00244D50" w:rsidRDefault="00244D50" w:rsidP="00244D50">
          <w:pPr>
            <w:spacing w:after="0" w:line="240" w:lineRule="auto"/>
            <w:jc w:val="center"/>
            <w:rPr>
              <w:rFonts w:ascii="Times New Roman" w:eastAsia="Times New Roman" w:hAnsi="Times New Roman" w:cs="Times New Roman"/>
              <w:sz w:val="28"/>
              <w:szCs w:val="28"/>
              <w:lang w:eastAsia="ru-RU"/>
            </w:rPr>
          </w:pPr>
          <w:r w:rsidRPr="00244D50">
            <w:rPr>
              <w:rFonts w:ascii="Times New Roman" w:eastAsia="Times New Roman" w:hAnsi="Times New Roman" w:cs="Times New Roman"/>
              <w:color w:val="000000"/>
              <w:sz w:val="28"/>
              <w:szCs w:val="28"/>
              <w:lang w:eastAsia="ru-RU"/>
            </w:rPr>
            <w:t>г. Снежинск</w:t>
          </w:r>
        </w:p>
      </w:sdtContent>
    </w:sdt>
    <w:p w:rsidR="00B95D1E" w:rsidRPr="0062158D" w:rsidRDefault="00244D50" w:rsidP="00CC1796">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 xml:space="preserve"> </w:t>
      </w:r>
      <w:r w:rsidR="00945ED8">
        <w:rPr>
          <w:rFonts w:ascii="Times New Roman" w:eastAsia="Times New Roman" w:hAnsi="Times New Roman" w:cs="Times New Roman"/>
          <w:sz w:val="28"/>
          <w:szCs w:val="28"/>
          <w:lang w:eastAsia="ru-RU"/>
        </w:rPr>
        <w:t>2022г.</w:t>
      </w:r>
      <w:r w:rsidR="00B95D1E" w:rsidRPr="0062158D">
        <w:rPr>
          <w:rFonts w:ascii="Times New Roman" w:eastAsia="Times New Roman" w:hAnsi="Times New Roman" w:cs="Times New Roman"/>
          <w:sz w:val="28"/>
          <w:szCs w:val="28"/>
          <w:lang w:eastAsia="ru-RU"/>
        </w:rPr>
        <w:t xml:space="preserve"> </w:t>
      </w:r>
      <w:r w:rsidR="00B95D1E" w:rsidRPr="0062158D">
        <w:rPr>
          <w:rFonts w:ascii="Times New Roman" w:eastAsia="Times New Roman" w:hAnsi="Times New Roman" w:cs="Times New Roman"/>
          <w:sz w:val="28"/>
          <w:szCs w:val="28"/>
          <w:lang w:eastAsia="ru-RU"/>
        </w:rPr>
        <w:br w:type="page"/>
      </w: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СОДЕРЖАНИЕ</w:t>
      </w:r>
    </w:p>
    <w:p w:rsidR="00B95D1E" w:rsidRPr="0062158D" w:rsidRDefault="00B95D1E" w:rsidP="00B95D1E">
      <w:pPr>
        <w:spacing w:after="0" w:line="240" w:lineRule="auto"/>
        <w:jc w:val="center"/>
        <w:rPr>
          <w:rFonts w:ascii="Times New Roman" w:eastAsia="Times New Roman" w:hAnsi="Times New Roman" w:cs="Times New Roman"/>
          <w:sz w:val="26"/>
          <w:szCs w:val="26"/>
          <w:lang w:eastAsia="ru-RU"/>
        </w:rPr>
      </w:pP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1. ОБЩИЕ СВЕДЕНИЯ</w:t>
      </w:r>
    </w:p>
    <w:p w:rsidR="00B95D1E" w:rsidRPr="0062158D" w:rsidRDefault="00B95D1E" w:rsidP="00B95D1E">
      <w:pPr>
        <w:spacing w:after="0" w:line="240" w:lineRule="auto"/>
        <w:ind w:left="851"/>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4"/>
          <w:szCs w:val="24"/>
          <w:lang w:eastAsia="ru-RU"/>
        </w:rPr>
        <w:t>Подраздел 1.1</w:t>
      </w:r>
      <w:r w:rsidR="00611C04">
        <w:rPr>
          <w:rFonts w:ascii="Times New Roman" w:eastAsia="Times New Roman" w:hAnsi="Times New Roman" w:cs="Times New Roman"/>
          <w:sz w:val="24"/>
          <w:szCs w:val="24"/>
          <w:lang w:eastAsia="ru-RU"/>
        </w:rPr>
        <w:t>.</w:t>
      </w:r>
      <w:r w:rsidRPr="0062158D">
        <w:rPr>
          <w:rFonts w:ascii="Times New Roman" w:eastAsia="Times New Roman" w:hAnsi="Times New Roman" w:cs="Times New Roman"/>
          <w:sz w:val="24"/>
          <w:szCs w:val="24"/>
          <w:lang w:eastAsia="ru-RU"/>
        </w:rPr>
        <w:t xml:space="preserve"> Наименование</w:t>
      </w:r>
    </w:p>
    <w:p w:rsidR="00B95D1E" w:rsidRPr="0062158D" w:rsidRDefault="00B95D1E" w:rsidP="00B95D1E">
      <w:pPr>
        <w:spacing w:after="0" w:line="240" w:lineRule="auto"/>
        <w:ind w:left="851"/>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4"/>
          <w:szCs w:val="24"/>
          <w:lang w:eastAsia="ru-RU"/>
        </w:rPr>
        <w:t>Подраздел 1.2</w:t>
      </w:r>
      <w:r w:rsidR="00611C04">
        <w:rPr>
          <w:rFonts w:ascii="Times New Roman" w:eastAsia="Times New Roman" w:hAnsi="Times New Roman" w:cs="Times New Roman"/>
          <w:sz w:val="24"/>
          <w:szCs w:val="24"/>
          <w:lang w:eastAsia="ru-RU"/>
        </w:rPr>
        <w:t>.</w:t>
      </w:r>
      <w:r w:rsidRPr="0062158D">
        <w:rPr>
          <w:rFonts w:ascii="Times New Roman" w:eastAsia="Times New Roman" w:hAnsi="Times New Roman" w:cs="Times New Roman"/>
          <w:sz w:val="24"/>
          <w:szCs w:val="24"/>
          <w:lang w:eastAsia="ru-RU"/>
        </w:rPr>
        <w:t xml:space="preserve"> Сведения о новизне</w:t>
      </w:r>
    </w:p>
    <w:p w:rsidR="00B95D1E" w:rsidRPr="0062158D" w:rsidRDefault="00B95D1E" w:rsidP="00B95D1E">
      <w:pPr>
        <w:spacing w:after="0" w:line="240" w:lineRule="auto"/>
        <w:ind w:left="851"/>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4"/>
          <w:szCs w:val="24"/>
          <w:lang w:eastAsia="ru-RU"/>
        </w:rPr>
        <w:t>Подраздел 1.3</w:t>
      </w:r>
      <w:r w:rsidR="00611C04">
        <w:rPr>
          <w:rFonts w:ascii="Times New Roman" w:eastAsia="Times New Roman" w:hAnsi="Times New Roman" w:cs="Times New Roman"/>
          <w:sz w:val="24"/>
          <w:szCs w:val="24"/>
          <w:lang w:eastAsia="ru-RU"/>
        </w:rPr>
        <w:t>.</w:t>
      </w:r>
      <w:r w:rsidRPr="0062158D">
        <w:rPr>
          <w:rFonts w:ascii="Times New Roman" w:eastAsia="Times New Roman" w:hAnsi="Times New Roman" w:cs="Times New Roman"/>
          <w:sz w:val="24"/>
          <w:szCs w:val="24"/>
          <w:lang w:eastAsia="ru-RU"/>
        </w:rPr>
        <w:t xml:space="preserve"> Код ОКП</w:t>
      </w:r>
      <w:r w:rsidR="007446AB">
        <w:rPr>
          <w:rFonts w:ascii="Times New Roman" w:eastAsia="Times New Roman" w:hAnsi="Times New Roman" w:cs="Times New Roman"/>
          <w:sz w:val="24"/>
          <w:szCs w:val="24"/>
          <w:lang w:eastAsia="ru-RU"/>
        </w:rPr>
        <w:t>Д 2</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2. ОБЛАСТЬ ПРИМЕНЕНИЯ</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3. УСЛОВИЯ ЭКСПЛУАТАЦИИ</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4. ТЕХНИЧЕСКИЕ ТРЕБОВАНИЯ</w:t>
      </w:r>
    </w:p>
    <w:p w:rsidR="00B95D1E" w:rsidRPr="0062158D" w:rsidRDefault="00B95D1E" w:rsidP="00B95D1E">
      <w:pPr>
        <w:spacing w:after="0" w:line="240" w:lineRule="auto"/>
        <w:ind w:left="851"/>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4"/>
          <w:szCs w:val="24"/>
          <w:lang w:eastAsia="ru-RU"/>
        </w:rPr>
        <w:t>Подраздел 4.</w:t>
      </w:r>
      <w:r w:rsidR="006F1C98">
        <w:rPr>
          <w:rFonts w:ascii="Times New Roman" w:eastAsia="Times New Roman" w:hAnsi="Times New Roman" w:cs="Times New Roman"/>
          <w:sz w:val="24"/>
          <w:szCs w:val="24"/>
          <w:lang w:eastAsia="ru-RU"/>
        </w:rPr>
        <w:t xml:space="preserve">1. </w:t>
      </w:r>
      <w:r w:rsidR="009C7A97" w:rsidRPr="009C7A97">
        <w:rPr>
          <w:rFonts w:ascii="Times New Roman" w:eastAsia="Times New Roman" w:hAnsi="Times New Roman" w:cs="Times New Roman"/>
          <w:sz w:val="24"/>
          <w:szCs w:val="24"/>
          <w:lang w:eastAsia="ru-RU"/>
        </w:rPr>
        <w:t>Основные технические, функциональные и эксплуатационные характеристики оборудования</w:t>
      </w:r>
    </w:p>
    <w:p w:rsidR="00B95D1E" w:rsidRPr="0062158D" w:rsidRDefault="00B95D1E" w:rsidP="00B95D1E">
      <w:pPr>
        <w:spacing w:after="0" w:line="240" w:lineRule="auto"/>
        <w:ind w:left="851"/>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4"/>
          <w:szCs w:val="24"/>
          <w:lang w:eastAsia="ru-RU"/>
        </w:rPr>
        <w:t>Подраздел 4.</w:t>
      </w:r>
      <w:r w:rsidR="00060B30">
        <w:rPr>
          <w:rFonts w:ascii="Times New Roman" w:eastAsia="Times New Roman" w:hAnsi="Times New Roman" w:cs="Times New Roman"/>
          <w:sz w:val="24"/>
          <w:szCs w:val="24"/>
          <w:lang w:eastAsia="ru-RU"/>
        </w:rPr>
        <w:t>2</w:t>
      </w:r>
      <w:r w:rsidRPr="0062158D">
        <w:rPr>
          <w:rFonts w:ascii="Times New Roman" w:eastAsia="Times New Roman" w:hAnsi="Times New Roman" w:cs="Times New Roman"/>
          <w:sz w:val="24"/>
          <w:szCs w:val="24"/>
          <w:lang w:eastAsia="ru-RU"/>
        </w:rPr>
        <w:t>. Требования по надежности</w:t>
      </w:r>
    </w:p>
    <w:p w:rsidR="00B95D1E" w:rsidRPr="0062158D" w:rsidRDefault="00B95D1E" w:rsidP="00B95D1E">
      <w:pPr>
        <w:spacing w:after="0" w:line="240" w:lineRule="auto"/>
        <w:ind w:left="851"/>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4"/>
          <w:szCs w:val="24"/>
          <w:lang w:eastAsia="ru-RU"/>
        </w:rPr>
        <w:t>Подраздел 4.</w:t>
      </w:r>
      <w:r w:rsidR="00060B30">
        <w:rPr>
          <w:rFonts w:ascii="Times New Roman" w:eastAsia="Times New Roman" w:hAnsi="Times New Roman" w:cs="Times New Roman"/>
          <w:sz w:val="24"/>
          <w:szCs w:val="24"/>
          <w:lang w:eastAsia="ru-RU"/>
        </w:rPr>
        <w:t>3</w:t>
      </w:r>
      <w:r w:rsidRPr="0062158D">
        <w:rPr>
          <w:rFonts w:ascii="Times New Roman" w:eastAsia="Times New Roman" w:hAnsi="Times New Roman" w:cs="Times New Roman"/>
          <w:sz w:val="24"/>
          <w:szCs w:val="24"/>
          <w:lang w:eastAsia="ru-RU"/>
        </w:rPr>
        <w:t>. Требования к конструкции, монтажно-технические требования</w:t>
      </w:r>
    </w:p>
    <w:p w:rsidR="00B95D1E" w:rsidRPr="0062158D" w:rsidRDefault="00B95D1E" w:rsidP="00B95D1E">
      <w:pPr>
        <w:spacing w:after="0" w:line="240" w:lineRule="auto"/>
        <w:ind w:left="851"/>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4"/>
          <w:szCs w:val="24"/>
          <w:lang w:eastAsia="ru-RU"/>
        </w:rPr>
        <w:t>Подраздел 4.</w:t>
      </w:r>
      <w:r w:rsidR="00060B30">
        <w:rPr>
          <w:rFonts w:ascii="Times New Roman" w:eastAsia="Times New Roman" w:hAnsi="Times New Roman" w:cs="Times New Roman"/>
          <w:sz w:val="24"/>
          <w:szCs w:val="24"/>
          <w:lang w:eastAsia="ru-RU"/>
        </w:rPr>
        <w:t>4</w:t>
      </w:r>
      <w:r w:rsidRPr="0062158D">
        <w:rPr>
          <w:rFonts w:ascii="Times New Roman" w:eastAsia="Times New Roman" w:hAnsi="Times New Roman" w:cs="Times New Roman"/>
          <w:sz w:val="24"/>
          <w:szCs w:val="24"/>
          <w:lang w:eastAsia="ru-RU"/>
        </w:rPr>
        <w:t>. Требования к материалам и комплектующим оборудования</w:t>
      </w:r>
    </w:p>
    <w:p w:rsidR="00B95D1E" w:rsidRDefault="00B95D1E" w:rsidP="00B95D1E">
      <w:pPr>
        <w:spacing w:after="0" w:line="240" w:lineRule="auto"/>
        <w:ind w:left="851"/>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4"/>
          <w:szCs w:val="24"/>
          <w:lang w:eastAsia="ru-RU"/>
        </w:rPr>
        <w:t>Подраздел 4.</w:t>
      </w:r>
      <w:r w:rsidR="00060B30">
        <w:rPr>
          <w:rFonts w:ascii="Times New Roman" w:eastAsia="Times New Roman" w:hAnsi="Times New Roman" w:cs="Times New Roman"/>
          <w:sz w:val="24"/>
          <w:szCs w:val="24"/>
          <w:lang w:eastAsia="ru-RU"/>
        </w:rPr>
        <w:t>5</w:t>
      </w:r>
      <w:r w:rsidRPr="0062158D">
        <w:rPr>
          <w:rFonts w:ascii="Times New Roman" w:eastAsia="Times New Roman" w:hAnsi="Times New Roman" w:cs="Times New Roman"/>
          <w:sz w:val="24"/>
          <w:szCs w:val="24"/>
          <w:lang w:eastAsia="ru-RU"/>
        </w:rPr>
        <w:t>. Требования к электропитанию</w:t>
      </w:r>
    </w:p>
    <w:p w:rsidR="00D440CA" w:rsidRPr="0062158D" w:rsidRDefault="00D440CA" w:rsidP="00B95D1E">
      <w:pPr>
        <w:spacing w:after="0" w:line="240" w:lineRule="auto"/>
        <w:ind w:left="851"/>
        <w:rPr>
          <w:rFonts w:ascii="Times New Roman" w:eastAsia="Times New Roman" w:hAnsi="Times New Roman" w:cs="Times New Roman"/>
          <w:sz w:val="24"/>
          <w:szCs w:val="24"/>
          <w:lang w:eastAsia="ru-RU"/>
        </w:rPr>
      </w:pPr>
      <w:r w:rsidRPr="00D440CA">
        <w:rPr>
          <w:rFonts w:ascii="Times New Roman" w:eastAsia="Times New Roman" w:hAnsi="Times New Roman" w:cs="Times New Roman"/>
          <w:sz w:val="24"/>
          <w:szCs w:val="24"/>
          <w:lang w:eastAsia="ru-RU"/>
        </w:rPr>
        <w:t>Подраздел 4.6 Требования к контрольно-измерительным приборам и автоматике</w:t>
      </w:r>
    </w:p>
    <w:p w:rsidR="00B95D1E" w:rsidRPr="0062158D" w:rsidRDefault="00B95D1E" w:rsidP="00B95D1E">
      <w:pPr>
        <w:spacing w:after="0" w:line="240" w:lineRule="auto"/>
        <w:ind w:left="851"/>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4"/>
          <w:szCs w:val="24"/>
          <w:lang w:eastAsia="ru-RU"/>
        </w:rPr>
        <w:t>Подраздел 4.</w:t>
      </w:r>
      <w:r w:rsidR="00D440CA">
        <w:rPr>
          <w:rFonts w:ascii="Times New Roman" w:eastAsia="Times New Roman" w:hAnsi="Times New Roman" w:cs="Times New Roman"/>
          <w:sz w:val="24"/>
          <w:szCs w:val="24"/>
          <w:lang w:eastAsia="ru-RU"/>
        </w:rPr>
        <w:t>7</w:t>
      </w:r>
      <w:r w:rsidRPr="0062158D">
        <w:rPr>
          <w:rFonts w:ascii="Times New Roman" w:eastAsia="Times New Roman" w:hAnsi="Times New Roman" w:cs="Times New Roman"/>
          <w:sz w:val="24"/>
          <w:szCs w:val="24"/>
          <w:lang w:eastAsia="ru-RU"/>
        </w:rPr>
        <w:t>. Требования к комплектности</w:t>
      </w:r>
    </w:p>
    <w:p w:rsidR="00B95D1E" w:rsidRPr="0062158D" w:rsidRDefault="00B95D1E" w:rsidP="00B95D1E">
      <w:pPr>
        <w:spacing w:after="0" w:line="240" w:lineRule="auto"/>
        <w:ind w:left="851"/>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4"/>
          <w:szCs w:val="24"/>
          <w:lang w:eastAsia="ru-RU"/>
        </w:rPr>
        <w:t>Подраздел 4.</w:t>
      </w:r>
      <w:r w:rsidR="00D440CA">
        <w:rPr>
          <w:rFonts w:ascii="Times New Roman" w:eastAsia="Times New Roman" w:hAnsi="Times New Roman" w:cs="Times New Roman"/>
          <w:sz w:val="24"/>
          <w:szCs w:val="24"/>
          <w:lang w:eastAsia="ru-RU"/>
        </w:rPr>
        <w:t>8</w:t>
      </w:r>
      <w:r w:rsidRPr="0062158D">
        <w:rPr>
          <w:rFonts w:ascii="Times New Roman" w:eastAsia="Times New Roman" w:hAnsi="Times New Roman" w:cs="Times New Roman"/>
          <w:sz w:val="24"/>
          <w:szCs w:val="24"/>
          <w:lang w:eastAsia="ru-RU"/>
        </w:rPr>
        <w:t>. Требования к маркировке</w:t>
      </w:r>
    </w:p>
    <w:p w:rsidR="00B95D1E" w:rsidRPr="0062158D" w:rsidRDefault="00B95D1E" w:rsidP="00B95D1E">
      <w:pPr>
        <w:spacing w:after="0" w:line="240" w:lineRule="auto"/>
        <w:ind w:left="851"/>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4"/>
          <w:szCs w:val="24"/>
          <w:lang w:eastAsia="ru-RU"/>
        </w:rPr>
        <w:t>Подраздел 4.</w:t>
      </w:r>
      <w:r w:rsidR="00D440CA">
        <w:rPr>
          <w:rFonts w:ascii="Times New Roman" w:eastAsia="Times New Roman" w:hAnsi="Times New Roman" w:cs="Times New Roman"/>
          <w:sz w:val="24"/>
          <w:szCs w:val="24"/>
          <w:lang w:eastAsia="ru-RU"/>
        </w:rPr>
        <w:t>9</w:t>
      </w:r>
      <w:r w:rsidRPr="0062158D">
        <w:rPr>
          <w:rFonts w:ascii="Times New Roman" w:eastAsia="Times New Roman" w:hAnsi="Times New Roman" w:cs="Times New Roman"/>
          <w:sz w:val="24"/>
          <w:szCs w:val="24"/>
          <w:lang w:eastAsia="ru-RU"/>
        </w:rPr>
        <w:t>. Требования к упаковке</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5. ТРЕБОВАНИЯ ПО ПРАВИЛАМ СДАЧИ И ПРИЕМКИ</w:t>
      </w:r>
    </w:p>
    <w:p w:rsidR="00B95D1E" w:rsidRPr="0062158D" w:rsidRDefault="00B95D1E" w:rsidP="00B95D1E">
      <w:pPr>
        <w:tabs>
          <w:tab w:val="left" w:pos="851"/>
        </w:tabs>
        <w:spacing w:after="0" w:line="240" w:lineRule="auto"/>
        <w:ind w:left="1276" w:hanging="425"/>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4"/>
          <w:szCs w:val="24"/>
          <w:lang w:eastAsia="ru-RU"/>
        </w:rPr>
        <w:t>Подраздел 5.1</w:t>
      </w:r>
      <w:r w:rsidR="006F1C98">
        <w:rPr>
          <w:rFonts w:ascii="Times New Roman" w:eastAsia="Times New Roman" w:hAnsi="Times New Roman" w:cs="Times New Roman"/>
          <w:sz w:val="24"/>
          <w:szCs w:val="24"/>
          <w:lang w:eastAsia="ru-RU"/>
        </w:rPr>
        <w:t>.</w:t>
      </w:r>
      <w:r w:rsidRPr="0062158D">
        <w:rPr>
          <w:rFonts w:ascii="Times New Roman" w:eastAsia="Times New Roman" w:hAnsi="Times New Roman" w:cs="Times New Roman"/>
          <w:sz w:val="24"/>
          <w:szCs w:val="24"/>
          <w:lang w:eastAsia="ru-RU"/>
        </w:rPr>
        <w:t xml:space="preserve"> Порядок сдачи и приемки</w:t>
      </w:r>
    </w:p>
    <w:p w:rsidR="00B95D1E" w:rsidRPr="0062158D" w:rsidRDefault="00B95D1E" w:rsidP="00B95D1E">
      <w:pPr>
        <w:spacing w:after="0" w:line="240" w:lineRule="auto"/>
        <w:ind w:left="2410" w:hanging="1559"/>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4"/>
          <w:szCs w:val="24"/>
          <w:lang w:eastAsia="ru-RU"/>
        </w:rPr>
        <w:t>Подраздел 5.2</w:t>
      </w:r>
      <w:r w:rsidR="006F1C98">
        <w:rPr>
          <w:rFonts w:ascii="Times New Roman" w:eastAsia="Times New Roman" w:hAnsi="Times New Roman" w:cs="Times New Roman"/>
          <w:sz w:val="24"/>
          <w:szCs w:val="24"/>
          <w:lang w:eastAsia="ru-RU"/>
        </w:rPr>
        <w:t>.</w:t>
      </w:r>
      <w:r w:rsidRPr="0062158D">
        <w:rPr>
          <w:rFonts w:ascii="Times New Roman" w:eastAsia="Times New Roman" w:hAnsi="Times New Roman" w:cs="Times New Roman"/>
          <w:sz w:val="24"/>
          <w:szCs w:val="24"/>
          <w:lang w:eastAsia="ru-RU"/>
        </w:rPr>
        <w:t xml:space="preserve"> Требования по передаче заказчику технических и иных документов при поставке оборудования</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6. ТРЕБОВАНИЯ К ТРАНСПОРТИРОВАНИЮ</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7. ТРЕБОВАНИЯ К ХРАНЕНИЮ</w:t>
      </w:r>
    </w:p>
    <w:p w:rsidR="00B95D1E" w:rsidRPr="0062158D" w:rsidRDefault="00B95D1E" w:rsidP="00B95D1E">
      <w:pPr>
        <w:spacing w:after="0" w:line="240" w:lineRule="auto"/>
        <w:ind w:left="1276" w:hanging="1276"/>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8. ТРЕБОВАНИЯ К ОБЪЕМУ И/ИЛИ СРОКУ ПРЕДОСТАВЛЕНИЯ ГАРАНТИЙ</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9. ТРЕБОВАНИЯ ПО РЕМОНТОПРИГОДНОСТИ</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 xml:space="preserve">РАЗДЕЛ 10. </w:t>
      </w:r>
      <w:r w:rsidR="00DE2D84" w:rsidRPr="00DE2D84">
        <w:rPr>
          <w:rFonts w:ascii="Times New Roman" w:eastAsia="Times New Roman" w:hAnsi="Times New Roman" w:cs="Times New Roman"/>
          <w:sz w:val="26"/>
          <w:szCs w:val="26"/>
          <w:lang w:eastAsia="ru-RU"/>
        </w:rPr>
        <w:t>ТРЕБОВАНИЯ К ТЕХНИЧЕСКОМУ СОПРОВОЖДЕНИЮ И ОБСЛУЖИВАНИЮ СТАНДАРТНОГО ОБОРУДОВАНИЯ</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11. ЭКОЛОГИЧЕСКИЕ ТРЕБОВАНИЯ</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12. ТРЕБОВАНИЯ ПО БЕЗОПАСНОСТИ</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13. ТРЕБОВАНИЯ К КАЧЕСТВУ И КЛАССИФИКАЦИ</w:t>
      </w:r>
      <w:r w:rsidR="005A0AE5">
        <w:rPr>
          <w:rFonts w:ascii="Times New Roman" w:eastAsia="Times New Roman" w:hAnsi="Times New Roman" w:cs="Times New Roman"/>
          <w:sz w:val="26"/>
          <w:szCs w:val="26"/>
          <w:lang w:eastAsia="ru-RU"/>
        </w:rPr>
        <w:t>И</w:t>
      </w:r>
      <w:r w:rsidRPr="0062158D">
        <w:rPr>
          <w:rFonts w:ascii="Times New Roman" w:eastAsia="Times New Roman" w:hAnsi="Times New Roman" w:cs="Times New Roman"/>
          <w:sz w:val="26"/>
          <w:szCs w:val="26"/>
          <w:lang w:eastAsia="ru-RU"/>
        </w:rPr>
        <w:t xml:space="preserve"> ОБОРУДОВАНИЯ</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1</w:t>
      </w:r>
      <w:r w:rsidR="00E24CED">
        <w:rPr>
          <w:rFonts w:ascii="Times New Roman" w:eastAsia="Times New Roman" w:hAnsi="Times New Roman" w:cs="Times New Roman"/>
          <w:sz w:val="26"/>
          <w:szCs w:val="26"/>
          <w:lang w:eastAsia="ru-RU"/>
        </w:rPr>
        <w:t>4</w:t>
      </w:r>
      <w:r w:rsidRPr="0062158D">
        <w:rPr>
          <w:rFonts w:ascii="Times New Roman" w:eastAsia="Times New Roman" w:hAnsi="Times New Roman" w:cs="Times New Roman"/>
          <w:sz w:val="26"/>
          <w:szCs w:val="26"/>
          <w:lang w:eastAsia="ru-RU"/>
        </w:rPr>
        <w:t>. ДОПОЛНИТЕЛЬНЫЕ (ИНЫЕ) ТРЕБОВАНИЯ</w:t>
      </w:r>
    </w:p>
    <w:p w:rsidR="00B95D1E" w:rsidRPr="0062158D" w:rsidRDefault="00B95D1E" w:rsidP="00B95D1E">
      <w:pPr>
        <w:spacing w:after="0" w:line="240" w:lineRule="auto"/>
        <w:ind w:left="1418" w:hanging="1418"/>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1</w:t>
      </w:r>
      <w:r w:rsidR="00E24CED">
        <w:rPr>
          <w:rFonts w:ascii="Times New Roman" w:eastAsia="Times New Roman" w:hAnsi="Times New Roman" w:cs="Times New Roman"/>
          <w:sz w:val="26"/>
          <w:szCs w:val="26"/>
          <w:lang w:eastAsia="ru-RU"/>
        </w:rPr>
        <w:t>5</w:t>
      </w:r>
      <w:r w:rsidRPr="0062158D">
        <w:rPr>
          <w:rFonts w:ascii="Times New Roman" w:eastAsia="Times New Roman" w:hAnsi="Times New Roman" w:cs="Times New Roman"/>
          <w:sz w:val="26"/>
          <w:szCs w:val="26"/>
          <w:lang w:eastAsia="ru-RU"/>
        </w:rPr>
        <w:t>. ТРЕБОВАНИЯ К КОЛИЧЕСТВУ, МЕСТУ И СРОКУ (ПЕРИОДИЧНОСТИ) ПОСТАВКИ</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1</w:t>
      </w:r>
      <w:r w:rsidR="00E24CED">
        <w:rPr>
          <w:rFonts w:ascii="Times New Roman" w:eastAsia="Times New Roman" w:hAnsi="Times New Roman" w:cs="Times New Roman"/>
          <w:sz w:val="26"/>
          <w:szCs w:val="26"/>
          <w:lang w:eastAsia="ru-RU"/>
        </w:rPr>
        <w:t>6</w:t>
      </w:r>
      <w:r w:rsidRPr="0062158D">
        <w:rPr>
          <w:rFonts w:ascii="Times New Roman" w:eastAsia="Times New Roman" w:hAnsi="Times New Roman" w:cs="Times New Roman"/>
          <w:sz w:val="26"/>
          <w:szCs w:val="26"/>
          <w:lang w:eastAsia="ru-RU"/>
        </w:rPr>
        <w:t>. ТРЕБОВАНИЕ К ФОРМЕ ПРЕДСТАВЛЯЕМОЙ ИНФОРМАЦИИ</w:t>
      </w:r>
    </w:p>
    <w:p w:rsidR="00B95D1E" w:rsidRPr="0062158D" w:rsidRDefault="00B95D1E" w:rsidP="00B95D1E">
      <w:pPr>
        <w:spacing w:after="0" w:line="240" w:lineRule="auto"/>
        <w:ind w:left="1418" w:hanging="1418"/>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1</w:t>
      </w:r>
      <w:r w:rsidR="00E24CED">
        <w:rPr>
          <w:rFonts w:ascii="Times New Roman" w:eastAsia="Times New Roman" w:hAnsi="Times New Roman" w:cs="Times New Roman"/>
          <w:sz w:val="26"/>
          <w:szCs w:val="26"/>
          <w:lang w:eastAsia="ru-RU"/>
        </w:rPr>
        <w:t>7</w:t>
      </w:r>
      <w:r w:rsidRPr="0062158D">
        <w:rPr>
          <w:rFonts w:ascii="Times New Roman" w:eastAsia="Times New Roman" w:hAnsi="Times New Roman" w:cs="Times New Roman"/>
          <w:sz w:val="26"/>
          <w:szCs w:val="26"/>
          <w:lang w:eastAsia="ru-RU"/>
        </w:rPr>
        <w:t>. ТРЕБОВАНИЯ К ТЕХНИЧЕСКОМУ ОБУЧЕНИЮ ПЕРСОНАЛА ЗАКАЗЧИКА</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РАЗДЕЛ 1</w:t>
      </w:r>
      <w:r w:rsidR="00E24CED">
        <w:rPr>
          <w:rFonts w:ascii="Times New Roman" w:eastAsia="Times New Roman" w:hAnsi="Times New Roman" w:cs="Times New Roman"/>
          <w:sz w:val="26"/>
          <w:szCs w:val="26"/>
          <w:lang w:eastAsia="ru-RU"/>
        </w:rPr>
        <w:t>8</w:t>
      </w:r>
      <w:r w:rsidRPr="0062158D">
        <w:rPr>
          <w:rFonts w:ascii="Times New Roman" w:eastAsia="Times New Roman" w:hAnsi="Times New Roman" w:cs="Times New Roman"/>
          <w:sz w:val="26"/>
          <w:szCs w:val="26"/>
          <w:lang w:eastAsia="ru-RU"/>
        </w:rPr>
        <w:t>. ПЕРЕЧЕНЬ ПРИНЯТЫХ СОКРАЩЕНИЙ</w:t>
      </w:r>
    </w:p>
    <w:p w:rsidR="00B95D1E" w:rsidRPr="0062158D" w:rsidRDefault="00B95D1E" w:rsidP="00B95D1E">
      <w:pPr>
        <w:spacing w:after="0" w:line="240" w:lineRule="auto"/>
        <w:rPr>
          <w:rFonts w:ascii="Times New Roman" w:eastAsia="Times New Roman" w:hAnsi="Times New Roman" w:cs="Times New Roman"/>
          <w:sz w:val="26"/>
          <w:szCs w:val="26"/>
          <w:lang w:eastAsia="ru-RU"/>
        </w:rPr>
      </w:pPr>
      <w:r w:rsidRPr="0062158D">
        <w:rPr>
          <w:rFonts w:ascii="Times New Roman" w:eastAsia="Times New Roman" w:hAnsi="Times New Roman" w:cs="Times New Roman"/>
          <w:sz w:val="26"/>
          <w:szCs w:val="26"/>
          <w:lang w:eastAsia="ru-RU"/>
        </w:rPr>
        <w:t xml:space="preserve">РАЗДЕЛ </w:t>
      </w:r>
      <w:r w:rsidR="00E24CED">
        <w:rPr>
          <w:rFonts w:ascii="Times New Roman" w:eastAsia="Times New Roman" w:hAnsi="Times New Roman" w:cs="Times New Roman"/>
          <w:sz w:val="26"/>
          <w:szCs w:val="26"/>
          <w:lang w:eastAsia="ru-RU"/>
        </w:rPr>
        <w:t>19</w:t>
      </w:r>
      <w:r w:rsidRPr="0062158D">
        <w:rPr>
          <w:rFonts w:ascii="Times New Roman" w:eastAsia="Times New Roman" w:hAnsi="Times New Roman" w:cs="Times New Roman"/>
          <w:sz w:val="26"/>
          <w:szCs w:val="26"/>
          <w:lang w:eastAsia="ru-RU"/>
        </w:rPr>
        <w:t>. ПЕРЕЧЕНЬ ПРИЛОЖЕНИЙ</w:t>
      </w: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br w:type="page"/>
      </w:r>
      <w:r w:rsidRPr="0062158D">
        <w:rPr>
          <w:rFonts w:ascii="Times New Roman" w:eastAsia="Times New Roman" w:hAnsi="Times New Roman" w:cs="Times New Roman"/>
          <w:sz w:val="28"/>
          <w:szCs w:val="28"/>
          <w:lang w:eastAsia="ru-RU"/>
        </w:rPr>
        <w:lastRenderedPageBreak/>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95D1E" w:rsidRPr="0062158D" w:rsidTr="00814BEF">
        <w:trPr>
          <w:trHeight w:val="273"/>
        </w:trPr>
        <w:tc>
          <w:tcPr>
            <w:tcW w:w="9781" w:type="dxa"/>
            <w:tcBorders>
              <w:top w:val="single" w:sz="4" w:space="0" w:color="auto"/>
              <w:left w:val="single" w:sz="4" w:space="0" w:color="auto"/>
              <w:right w:val="single" w:sz="4" w:space="0" w:color="auto"/>
            </w:tcBorders>
          </w:tcPr>
          <w:p w:rsidR="00B95D1E" w:rsidRPr="0062158D" w:rsidRDefault="00B95D1E" w:rsidP="00A03221">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Подраздел 1.1 Наименование</w:t>
            </w:r>
          </w:p>
        </w:tc>
      </w:tr>
      <w:tr w:rsidR="00B95D1E" w:rsidRPr="0062158D" w:rsidTr="00814BEF">
        <w:trPr>
          <w:trHeight w:val="399"/>
        </w:trPr>
        <w:tc>
          <w:tcPr>
            <w:tcW w:w="9781" w:type="dxa"/>
            <w:tcBorders>
              <w:top w:val="single" w:sz="4" w:space="0" w:color="auto"/>
              <w:left w:val="single" w:sz="4" w:space="0" w:color="auto"/>
              <w:bottom w:val="single" w:sz="4" w:space="0" w:color="auto"/>
              <w:right w:val="single" w:sz="4" w:space="0" w:color="auto"/>
            </w:tcBorders>
          </w:tcPr>
          <w:p w:rsidR="00B95D1E" w:rsidRPr="0062158D" w:rsidRDefault="00143A7E" w:rsidP="00147810">
            <w:pPr>
              <w:spacing w:after="0" w:line="240" w:lineRule="auto"/>
              <w:jc w:val="both"/>
              <w:rPr>
                <w:rFonts w:ascii="Times New Roman" w:eastAsia="Times New Roman" w:hAnsi="Times New Roman" w:cs="Times New Roman"/>
                <w:i/>
                <w:sz w:val="24"/>
                <w:szCs w:val="24"/>
                <w:lang w:eastAsia="ru-RU"/>
              </w:rPr>
            </w:pPr>
            <w:r>
              <w:rPr>
                <w:rFonts w:ascii="Times New Roman" w:hAnsi="Times New Roman" w:cs="Times New Roman"/>
                <w:sz w:val="24"/>
                <w:szCs w:val="24"/>
              </w:rPr>
              <w:t xml:space="preserve">Устройство </w:t>
            </w:r>
            <w:r w:rsidR="00147810">
              <w:rPr>
                <w:rFonts w:ascii="Times New Roman" w:hAnsi="Times New Roman" w:cs="Times New Roman"/>
                <w:sz w:val="24"/>
                <w:szCs w:val="24"/>
              </w:rPr>
              <w:t>п</w:t>
            </w:r>
            <w:r w:rsidR="003D2310">
              <w:rPr>
                <w:rFonts w:ascii="Times New Roman" w:hAnsi="Times New Roman" w:cs="Times New Roman"/>
                <w:sz w:val="24"/>
                <w:szCs w:val="24"/>
              </w:rPr>
              <w:t>еремотки кабеля УПК-14ПРГК с А</w:t>
            </w:r>
            <w:r>
              <w:rPr>
                <w:rFonts w:ascii="Times New Roman" w:hAnsi="Times New Roman" w:cs="Times New Roman"/>
                <w:sz w:val="24"/>
                <w:szCs w:val="24"/>
              </w:rPr>
              <w:t>КУ</w:t>
            </w:r>
            <w:r w:rsidR="003D2310">
              <w:rPr>
                <w:rFonts w:ascii="Times New Roman" w:hAnsi="Times New Roman" w:cs="Times New Roman"/>
                <w:sz w:val="24"/>
                <w:szCs w:val="24"/>
              </w:rPr>
              <w:t>-1100 или аналог</w:t>
            </w:r>
            <w:r>
              <w:rPr>
                <w:rFonts w:ascii="Times New Roman" w:hAnsi="Times New Roman" w:cs="Times New Roman"/>
                <w:sz w:val="24"/>
                <w:szCs w:val="24"/>
              </w:rPr>
              <w:t xml:space="preserve"> </w:t>
            </w:r>
            <w:r w:rsidRPr="00143A7E">
              <w:rPr>
                <w:rFonts w:ascii="Times New Roman" w:hAnsi="Times New Roman" w:cs="Times New Roman"/>
                <w:sz w:val="24"/>
                <w:szCs w:val="24"/>
              </w:rPr>
              <w:t>(</w:t>
            </w:r>
            <w:r w:rsidR="00CC1796" w:rsidRPr="00CC1796">
              <w:rPr>
                <w:rFonts w:ascii="Times New Roman" w:hAnsi="Times New Roman" w:cs="Times New Roman"/>
                <w:sz w:val="24"/>
                <w:szCs w:val="24"/>
              </w:rPr>
              <w:t>далее – оборудование)</w:t>
            </w:r>
            <w:r>
              <w:rPr>
                <w:rFonts w:ascii="Times New Roman" w:hAnsi="Times New Roman" w:cs="Times New Roman"/>
                <w:sz w:val="24"/>
                <w:szCs w:val="24"/>
              </w:rPr>
              <w:t>.</w:t>
            </w:r>
            <w:r w:rsidR="00B95D1E" w:rsidRPr="0062158D">
              <w:rPr>
                <w:rFonts w:ascii="Times New Roman" w:eastAsia="Times New Roman" w:hAnsi="Times New Roman" w:cs="Times New Roman"/>
                <w:i/>
                <w:sz w:val="24"/>
                <w:szCs w:val="24"/>
                <w:lang w:eastAsia="ru-RU"/>
              </w:rPr>
              <w:t xml:space="preserve"> </w:t>
            </w:r>
          </w:p>
        </w:tc>
      </w:tr>
      <w:tr w:rsidR="00B95D1E" w:rsidRPr="0062158D" w:rsidTr="00814BEF">
        <w:trPr>
          <w:trHeight w:val="399"/>
        </w:trPr>
        <w:tc>
          <w:tcPr>
            <w:tcW w:w="9781" w:type="dxa"/>
            <w:tcBorders>
              <w:top w:val="single" w:sz="4" w:space="0" w:color="auto"/>
              <w:left w:val="single" w:sz="4" w:space="0" w:color="auto"/>
              <w:bottom w:val="single" w:sz="4" w:space="0" w:color="auto"/>
              <w:right w:val="single" w:sz="4" w:space="0" w:color="auto"/>
            </w:tcBorders>
          </w:tcPr>
          <w:p w:rsidR="00B95D1E" w:rsidRPr="0062158D" w:rsidRDefault="00B95D1E" w:rsidP="00A03221">
            <w:pPr>
              <w:spacing w:after="0" w:line="240" w:lineRule="auto"/>
              <w:jc w:val="center"/>
              <w:rPr>
                <w:rFonts w:ascii="Times New Roman" w:eastAsia="Times New Roman" w:hAnsi="Times New Roman" w:cs="Times New Roman"/>
                <w:i/>
                <w:sz w:val="24"/>
                <w:szCs w:val="24"/>
                <w:lang w:eastAsia="ru-RU"/>
              </w:rPr>
            </w:pPr>
            <w:r w:rsidRPr="0062158D">
              <w:rPr>
                <w:rFonts w:ascii="Times New Roman" w:eastAsia="Times New Roman" w:hAnsi="Times New Roman" w:cs="Times New Roman"/>
                <w:sz w:val="28"/>
                <w:szCs w:val="28"/>
                <w:lang w:eastAsia="ru-RU"/>
              </w:rPr>
              <w:t>Подраздел 1.2 Сведения о новизне</w:t>
            </w:r>
          </w:p>
        </w:tc>
      </w:tr>
      <w:tr w:rsidR="00B95D1E" w:rsidRPr="0062158D" w:rsidTr="00814BEF">
        <w:trPr>
          <w:trHeight w:val="399"/>
        </w:trPr>
        <w:tc>
          <w:tcPr>
            <w:tcW w:w="9781" w:type="dxa"/>
            <w:tcBorders>
              <w:top w:val="single" w:sz="4" w:space="0" w:color="auto"/>
              <w:left w:val="single" w:sz="4" w:space="0" w:color="auto"/>
              <w:bottom w:val="single" w:sz="4" w:space="0" w:color="auto"/>
              <w:right w:val="single" w:sz="4" w:space="0" w:color="auto"/>
            </w:tcBorders>
          </w:tcPr>
          <w:p w:rsidR="00B95D1E" w:rsidRPr="00CC1796" w:rsidRDefault="00FA1C8F" w:rsidP="007E08F6">
            <w:pPr>
              <w:spacing w:after="0" w:line="240" w:lineRule="auto"/>
              <w:jc w:val="both"/>
              <w:rPr>
                <w:rFonts w:ascii="Times New Roman" w:eastAsia="Times New Roman" w:hAnsi="Times New Roman" w:cs="Times New Roman"/>
                <w:i/>
                <w:sz w:val="24"/>
                <w:szCs w:val="24"/>
                <w:lang w:eastAsia="ru-RU"/>
              </w:rPr>
            </w:pPr>
            <w:sdt>
              <w:sdtPr>
                <w:rPr>
                  <w:rFonts w:ascii="Times New Roman" w:hAnsi="Times New Roman" w:cs="Times New Roman"/>
                  <w:sz w:val="24"/>
                  <w:szCs w:val="24"/>
                </w:rPr>
                <w:id w:val="-1659840934"/>
                <w:lock w:val="contentLocked"/>
                <w:placeholder>
                  <w:docPart w:val="C7F6AD80F38A42EB8B588E5D9B815259"/>
                </w:placeholder>
                <w:text/>
              </w:sdtPr>
              <w:sdtEndPr/>
              <w:sdtContent>
                <w:r w:rsidR="00411E58">
                  <w:rPr>
                    <w:rFonts w:ascii="Times New Roman" w:hAnsi="Times New Roman" w:cs="Times New Roman"/>
                    <w:sz w:val="24"/>
                    <w:szCs w:val="24"/>
                  </w:rPr>
                  <w:t>Поставляемое</w:t>
                </w:r>
                <w:r w:rsidR="00CC1796" w:rsidRPr="00CC1796">
                  <w:rPr>
                    <w:rFonts w:ascii="Times New Roman" w:hAnsi="Times New Roman" w:cs="Times New Roman"/>
                    <w:sz w:val="24"/>
                    <w:szCs w:val="24"/>
                  </w:rPr>
                  <w:t xml:space="preserve"> </w:t>
                </w:r>
                <w:r w:rsidR="00411E58">
                  <w:rPr>
                    <w:rFonts w:ascii="Times New Roman" w:hAnsi="Times New Roman" w:cs="Times New Roman"/>
                    <w:sz w:val="24"/>
                    <w:szCs w:val="24"/>
                  </w:rPr>
                  <w:t>оборудование</w:t>
                </w:r>
                <w:r w:rsidR="00CC1796" w:rsidRPr="00CC1796">
                  <w:rPr>
                    <w:rFonts w:ascii="Times New Roman" w:hAnsi="Times New Roman" w:cs="Times New Roman"/>
                    <w:sz w:val="24"/>
                    <w:szCs w:val="24"/>
                  </w:rPr>
                  <w:t xml:space="preserve"> должн</w:t>
                </w:r>
                <w:r w:rsidR="00145F98">
                  <w:rPr>
                    <w:rFonts w:ascii="Times New Roman" w:hAnsi="Times New Roman" w:cs="Times New Roman"/>
                    <w:sz w:val="24"/>
                    <w:szCs w:val="24"/>
                  </w:rPr>
                  <w:t>о</w:t>
                </w:r>
                <w:r w:rsidR="00CC1796" w:rsidRPr="00CC1796">
                  <w:rPr>
                    <w:rFonts w:ascii="Times New Roman" w:hAnsi="Times New Roman" w:cs="Times New Roman"/>
                    <w:sz w:val="24"/>
                    <w:szCs w:val="24"/>
                  </w:rPr>
                  <w:t xml:space="preserve"> быть нов</w:t>
                </w:r>
                <w:r w:rsidR="00145F98">
                  <w:rPr>
                    <w:rFonts w:ascii="Times New Roman" w:hAnsi="Times New Roman" w:cs="Times New Roman"/>
                    <w:sz w:val="24"/>
                    <w:szCs w:val="24"/>
                  </w:rPr>
                  <w:t>ым</w:t>
                </w:r>
                <w:r w:rsidR="00CC1796" w:rsidRPr="00CC1796">
                  <w:rPr>
                    <w:rFonts w:ascii="Times New Roman" w:hAnsi="Times New Roman" w:cs="Times New Roman"/>
                    <w:sz w:val="24"/>
                    <w:szCs w:val="24"/>
                  </w:rPr>
                  <w:t>, выпуска не ранее</w:t>
                </w:r>
              </w:sdtContent>
            </w:sdt>
            <w:r w:rsidR="00CC1796" w:rsidRPr="00CC1796">
              <w:rPr>
                <w:rFonts w:ascii="Times New Roman" w:hAnsi="Times New Roman" w:cs="Times New Roman"/>
                <w:sz w:val="24"/>
                <w:szCs w:val="24"/>
              </w:rPr>
              <w:t xml:space="preserve"> 2</w:t>
            </w:r>
            <w:r w:rsidR="00143A7E">
              <w:rPr>
                <w:rFonts w:ascii="Times New Roman" w:hAnsi="Times New Roman" w:cs="Times New Roman"/>
                <w:sz w:val="24"/>
                <w:szCs w:val="24"/>
              </w:rPr>
              <w:t>02</w:t>
            </w:r>
            <w:r w:rsidR="00F9379B">
              <w:rPr>
                <w:rFonts w:ascii="Times New Roman" w:hAnsi="Times New Roman" w:cs="Times New Roman"/>
                <w:sz w:val="24"/>
                <w:szCs w:val="24"/>
              </w:rPr>
              <w:t>2</w:t>
            </w:r>
            <w:r w:rsidR="00CC1796" w:rsidRPr="00CC1796">
              <w:rPr>
                <w:rFonts w:ascii="Times New Roman" w:hAnsi="Times New Roman" w:cs="Times New Roman"/>
                <w:sz w:val="24"/>
                <w:szCs w:val="24"/>
              </w:rPr>
              <w:t xml:space="preserve"> года</w:t>
            </w:r>
            <w:sdt>
              <w:sdtPr>
                <w:rPr>
                  <w:rFonts w:ascii="Times New Roman" w:hAnsi="Times New Roman" w:cs="Times New Roman"/>
                  <w:sz w:val="24"/>
                  <w:szCs w:val="24"/>
                </w:rPr>
                <w:id w:val="-1947998039"/>
                <w:lock w:val="contentLocked"/>
                <w:placeholder>
                  <w:docPart w:val="C7F6AD80F38A42EB8B588E5D9B815259"/>
                </w:placeholder>
                <w:text/>
              </w:sdtPr>
              <w:sdtEndPr/>
              <w:sdtContent>
                <w:r w:rsidR="00CC1796" w:rsidRPr="00CC1796">
                  <w:rPr>
                    <w:rFonts w:ascii="Times New Roman" w:hAnsi="Times New Roman" w:cs="Times New Roman"/>
                    <w:sz w:val="24"/>
                    <w:szCs w:val="24"/>
                  </w:rPr>
                  <w:t>, не бывш</w:t>
                </w:r>
                <w:r w:rsidR="00145F98">
                  <w:rPr>
                    <w:rFonts w:ascii="Times New Roman" w:hAnsi="Times New Roman" w:cs="Times New Roman"/>
                    <w:sz w:val="24"/>
                    <w:szCs w:val="24"/>
                  </w:rPr>
                  <w:t>им</w:t>
                </w:r>
                <w:r w:rsidR="00CC1796" w:rsidRPr="00CC1796">
                  <w:rPr>
                    <w:rFonts w:ascii="Times New Roman" w:hAnsi="Times New Roman" w:cs="Times New Roman"/>
                    <w:sz w:val="24"/>
                    <w:szCs w:val="24"/>
                  </w:rPr>
                  <w:t xml:space="preserve"> в употреблении, в ремонте, в том числе не восстановленн</w:t>
                </w:r>
                <w:r w:rsidR="00145F98">
                  <w:rPr>
                    <w:rFonts w:ascii="Times New Roman" w:hAnsi="Times New Roman" w:cs="Times New Roman"/>
                    <w:sz w:val="24"/>
                    <w:szCs w:val="24"/>
                  </w:rPr>
                  <w:t>ым</w:t>
                </w:r>
                <w:r w:rsidR="00CC1796" w:rsidRPr="00CC1796">
                  <w:rPr>
                    <w:rFonts w:ascii="Times New Roman" w:hAnsi="Times New Roman" w:cs="Times New Roman"/>
                    <w:sz w:val="24"/>
                    <w:szCs w:val="24"/>
                  </w:rPr>
                  <w:t>, у которо</w:t>
                </w:r>
                <w:r w:rsidR="00145F98">
                  <w:rPr>
                    <w:rFonts w:ascii="Times New Roman" w:hAnsi="Times New Roman" w:cs="Times New Roman"/>
                    <w:sz w:val="24"/>
                    <w:szCs w:val="24"/>
                  </w:rPr>
                  <w:t>го</w:t>
                </w:r>
                <w:r w:rsidR="00CC1796" w:rsidRPr="00CC1796">
                  <w:rPr>
                    <w:rFonts w:ascii="Times New Roman" w:hAnsi="Times New Roman" w:cs="Times New Roman"/>
                    <w:sz w:val="24"/>
                    <w:szCs w:val="24"/>
                  </w:rPr>
                  <w:t xml:space="preserve"> не была осуществлена замена составных частей, не были восстановлены потребительские свойства, не являться выставочным образцом, быть свободн</w:t>
                </w:r>
                <w:r w:rsidR="00145F98">
                  <w:rPr>
                    <w:rFonts w:ascii="Times New Roman" w:hAnsi="Times New Roman" w:cs="Times New Roman"/>
                    <w:sz w:val="24"/>
                    <w:szCs w:val="24"/>
                  </w:rPr>
                  <w:t>ым</w:t>
                </w:r>
                <w:r w:rsidR="00CC1796" w:rsidRPr="00CC1796">
                  <w:rPr>
                    <w:rFonts w:ascii="Times New Roman" w:hAnsi="Times New Roman" w:cs="Times New Roman"/>
                    <w:sz w:val="24"/>
                    <w:szCs w:val="24"/>
                  </w:rPr>
                  <w:t xml:space="preserve"> от прав третьих лиц.</w:t>
                </w:r>
              </w:sdtContent>
            </w:sdt>
          </w:p>
        </w:tc>
      </w:tr>
      <w:tr w:rsidR="00B95D1E" w:rsidRPr="0062158D" w:rsidTr="00814BEF">
        <w:trPr>
          <w:trHeight w:val="399"/>
        </w:trPr>
        <w:tc>
          <w:tcPr>
            <w:tcW w:w="9781" w:type="dxa"/>
            <w:tcBorders>
              <w:top w:val="single" w:sz="4" w:space="0" w:color="auto"/>
              <w:left w:val="single" w:sz="4" w:space="0" w:color="auto"/>
              <w:right w:val="single" w:sz="4" w:space="0" w:color="auto"/>
            </w:tcBorders>
          </w:tcPr>
          <w:p w:rsidR="00B95D1E" w:rsidRPr="0062158D" w:rsidRDefault="00B95D1E" w:rsidP="00A03221">
            <w:pPr>
              <w:spacing w:after="0" w:line="240" w:lineRule="auto"/>
              <w:jc w:val="center"/>
              <w:rPr>
                <w:rFonts w:ascii="Times New Roman" w:eastAsia="Times New Roman" w:hAnsi="Times New Roman" w:cs="Times New Roman"/>
                <w:i/>
                <w:sz w:val="24"/>
                <w:szCs w:val="24"/>
                <w:lang w:eastAsia="ru-RU"/>
              </w:rPr>
            </w:pPr>
            <w:r w:rsidRPr="0062158D">
              <w:rPr>
                <w:rFonts w:ascii="Times New Roman" w:eastAsia="Times New Roman" w:hAnsi="Times New Roman" w:cs="Times New Roman"/>
                <w:sz w:val="28"/>
                <w:szCs w:val="28"/>
                <w:lang w:eastAsia="ru-RU"/>
              </w:rPr>
              <w:t>Подраздел 1.3 Код ОКП</w:t>
            </w:r>
            <w:r w:rsidR="00611C04">
              <w:rPr>
                <w:rFonts w:ascii="Times New Roman" w:eastAsia="Times New Roman" w:hAnsi="Times New Roman" w:cs="Times New Roman"/>
                <w:sz w:val="28"/>
                <w:szCs w:val="28"/>
                <w:lang w:eastAsia="ru-RU"/>
              </w:rPr>
              <w:t>Д2</w:t>
            </w:r>
          </w:p>
        </w:tc>
      </w:tr>
      <w:tr w:rsidR="00B95D1E" w:rsidRPr="0062158D" w:rsidTr="00814BEF">
        <w:trPr>
          <w:trHeight w:val="399"/>
        </w:trPr>
        <w:tc>
          <w:tcPr>
            <w:tcW w:w="9781" w:type="dxa"/>
            <w:tcBorders>
              <w:top w:val="single" w:sz="4" w:space="0" w:color="auto"/>
              <w:left w:val="single" w:sz="4" w:space="0" w:color="auto"/>
              <w:right w:val="single" w:sz="4" w:space="0" w:color="auto"/>
            </w:tcBorders>
          </w:tcPr>
          <w:p w:rsidR="00B95D1E" w:rsidRPr="00CC1796" w:rsidRDefault="00143A7E" w:rsidP="00A03221">
            <w:pPr>
              <w:spacing w:after="0" w:line="240" w:lineRule="auto"/>
              <w:rPr>
                <w:rFonts w:ascii="Times New Roman" w:eastAsia="Times New Roman" w:hAnsi="Times New Roman" w:cs="Times New Roman"/>
                <w:i/>
                <w:sz w:val="24"/>
                <w:szCs w:val="24"/>
                <w:lang w:eastAsia="ru-RU"/>
              </w:rPr>
            </w:pPr>
            <w:r>
              <w:rPr>
                <w:rFonts w:ascii="Times New Roman" w:hAnsi="Times New Roman" w:cs="Times New Roman"/>
                <w:sz w:val="24"/>
                <w:szCs w:val="24"/>
              </w:rPr>
              <w:t>28.94.12.140</w:t>
            </w:r>
          </w:p>
        </w:tc>
      </w:tr>
    </w:tbl>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95D1E" w:rsidRPr="0062158D" w:rsidTr="00814BEF">
        <w:trPr>
          <w:trHeight w:val="335"/>
        </w:trPr>
        <w:tc>
          <w:tcPr>
            <w:tcW w:w="9781" w:type="dxa"/>
            <w:tcBorders>
              <w:top w:val="single" w:sz="4" w:space="0" w:color="auto"/>
              <w:left w:val="single" w:sz="4" w:space="0" w:color="auto"/>
              <w:right w:val="single" w:sz="4" w:space="0" w:color="auto"/>
            </w:tcBorders>
          </w:tcPr>
          <w:p w:rsidR="00B95D1E" w:rsidRPr="00CC1796" w:rsidRDefault="00CC1796" w:rsidP="00A03221">
            <w:pPr>
              <w:spacing w:after="0" w:line="240" w:lineRule="auto"/>
              <w:rPr>
                <w:rFonts w:ascii="Times New Roman" w:eastAsia="Times New Roman" w:hAnsi="Times New Roman" w:cs="Times New Roman"/>
                <w:sz w:val="24"/>
                <w:szCs w:val="24"/>
                <w:lang w:eastAsia="ru-RU"/>
              </w:rPr>
            </w:pPr>
            <w:r w:rsidRPr="00CC1796">
              <w:rPr>
                <w:rFonts w:ascii="Times New Roman" w:eastAsia="Times New Roman" w:hAnsi="Times New Roman" w:cs="Times New Roman"/>
                <w:sz w:val="24"/>
                <w:szCs w:val="24"/>
                <w:lang w:eastAsia="ru-RU"/>
              </w:rPr>
              <w:t>Производственная деятельность</w:t>
            </w:r>
            <w:r w:rsidR="00910918">
              <w:rPr>
                <w:rFonts w:ascii="Times New Roman" w:eastAsia="Times New Roman" w:hAnsi="Times New Roman" w:cs="Times New Roman"/>
                <w:sz w:val="24"/>
                <w:szCs w:val="24"/>
                <w:lang w:eastAsia="ru-RU"/>
              </w:rPr>
              <w:t>.</w:t>
            </w:r>
          </w:p>
        </w:tc>
      </w:tr>
    </w:tbl>
    <w:p w:rsidR="00B95D1E" w:rsidRDefault="00B95D1E" w:rsidP="00B95D1E">
      <w:pPr>
        <w:spacing w:after="0" w:line="240" w:lineRule="auto"/>
        <w:jc w:val="center"/>
        <w:rPr>
          <w:rFonts w:ascii="Times New Roman" w:eastAsia="Times New Roman" w:hAnsi="Times New Roman" w:cs="Times New Roman"/>
          <w:sz w:val="28"/>
          <w:szCs w:val="28"/>
          <w:lang w:eastAsia="ru-RU"/>
        </w:rPr>
      </w:pPr>
    </w:p>
    <w:p w:rsidR="00CC1796" w:rsidRPr="00CC1796" w:rsidRDefault="00CC1796" w:rsidP="00CC1796">
      <w:pPr>
        <w:spacing w:after="0" w:line="240" w:lineRule="auto"/>
        <w:jc w:val="center"/>
        <w:rPr>
          <w:rFonts w:ascii="Times New Roman" w:hAnsi="Times New Roman" w:cs="Times New Roman"/>
          <w:sz w:val="24"/>
          <w:szCs w:val="24"/>
        </w:rPr>
      </w:pPr>
      <w:r w:rsidRPr="00CC1796">
        <w:rPr>
          <w:rFonts w:ascii="Times New Roman" w:hAnsi="Times New Roman" w:cs="Times New Roman"/>
          <w:sz w:val="24"/>
          <w:szCs w:val="24"/>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CC1796" w:rsidRPr="00CC1796" w:rsidTr="00A03221">
        <w:trPr>
          <w:trHeight w:val="269"/>
        </w:trPr>
        <w:tc>
          <w:tcPr>
            <w:tcW w:w="9781" w:type="dxa"/>
            <w:tcBorders>
              <w:top w:val="single" w:sz="4" w:space="0" w:color="auto"/>
              <w:left w:val="single" w:sz="4" w:space="0" w:color="auto"/>
              <w:right w:val="single" w:sz="4" w:space="0" w:color="auto"/>
            </w:tcBorders>
          </w:tcPr>
          <w:p w:rsidR="003D2310" w:rsidRPr="003D2310" w:rsidRDefault="00143A7E" w:rsidP="005A13A0">
            <w:pPr>
              <w:pStyle w:val="ac"/>
              <w:tabs>
                <w:tab w:val="left" w:pos="0"/>
                <w:tab w:val="center" w:pos="4677"/>
                <w:tab w:val="right" w:pos="9355"/>
              </w:tabs>
              <w:ind w:left="0" w:right="34"/>
              <w:rPr>
                <w:sz w:val="24"/>
                <w:szCs w:val="24"/>
              </w:rPr>
            </w:pPr>
            <w:r w:rsidRPr="003D2310">
              <w:rPr>
                <w:sz w:val="24"/>
                <w:szCs w:val="24"/>
              </w:rPr>
              <w:t xml:space="preserve">Отапливаемое помещение категории </w:t>
            </w:r>
            <w:r w:rsidR="00022F89" w:rsidRPr="003D2310">
              <w:rPr>
                <w:sz w:val="24"/>
                <w:szCs w:val="24"/>
              </w:rPr>
              <w:t>пожароопасности В-4/П-</w:t>
            </w:r>
            <w:r w:rsidR="00022F89" w:rsidRPr="003D2310">
              <w:rPr>
                <w:sz w:val="24"/>
                <w:szCs w:val="24"/>
                <w:lang w:val="en-US"/>
              </w:rPr>
              <w:t>II</w:t>
            </w:r>
            <w:r w:rsidR="00022F89" w:rsidRPr="003D2310">
              <w:rPr>
                <w:sz w:val="24"/>
                <w:szCs w:val="24"/>
              </w:rPr>
              <w:t>А по НБП-105-2003.</w:t>
            </w:r>
          </w:p>
        </w:tc>
      </w:tr>
    </w:tbl>
    <w:p w:rsidR="00CC1796" w:rsidRPr="0062158D" w:rsidRDefault="00CC1796"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B95D1E"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B95D1E" w:rsidRPr="0062158D" w:rsidRDefault="00B95D1E" w:rsidP="008C127A">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 xml:space="preserve">Подраздел 4.1 Основные </w:t>
            </w:r>
            <w:r w:rsidR="008C127A">
              <w:rPr>
                <w:rFonts w:ascii="Times New Roman" w:eastAsia="Times New Roman" w:hAnsi="Times New Roman" w:cs="Times New Roman"/>
                <w:sz w:val="28"/>
                <w:szCs w:val="28"/>
                <w:lang w:eastAsia="ru-RU"/>
              </w:rPr>
              <w:t>технические, функциональные и эксплуатационные характеристики оборудования</w:t>
            </w:r>
          </w:p>
        </w:tc>
      </w:tr>
      <w:tr w:rsidR="00B95D1E"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tbl>
            <w:tblPr>
              <w:tblStyle w:val="a6"/>
              <w:tblW w:w="0" w:type="auto"/>
              <w:tblInd w:w="34" w:type="dxa"/>
              <w:tblLook w:val="04A0" w:firstRow="1" w:lastRow="0" w:firstColumn="1" w:lastColumn="0" w:noHBand="0" w:noVBand="1"/>
            </w:tblPr>
            <w:tblGrid>
              <w:gridCol w:w="540"/>
              <w:gridCol w:w="3141"/>
              <w:gridCol w:w="5670"/>
            </w:tblGrid>
            <w:tr w:rsidR="007E08F6" w:rsidRPr="007E08F6" w:rsidTr="00136AAA">
              <w:tc>
                <w:tcPr>
                  <w:tcW w:w="540" w:type="dxa"/>
                  <w:vAlign w:val="center"/>
                </w:tcPr>
                <w:p w:rsidR="007E08F6" w:rsidRPr="007E08F6" w:rsidRDefault="007E08F6" w:rsidP="0076101E">
                  <w:pPr>
                    <w:jc w:val="center"/>
                    <w:rPr>
                      <w:rFonts w:ascii="Times New Roman" w:hAnsi="Times New Roman"/>
                      <w:color w:val="000000"/>
                      <w:sz w:val="24"/>
                    </w:rPr>
                  </w:pPr>
                  <w:r w:rsidRPr="007E08F6">
                    <w:rPr>
                      <w:rFonts w:ascii="Times New Roman" w:hAnsi="Times New Roman"/>
                      <w:color w:val="000000"/>
                      <w:sz w:val="24"/>
                    </w:rPr>
                    <w:t>№ п/п</w:t>
                  </w:r>
                </w:p>
              </w:tc>
              <w:tc>
                <w:tcPr>
                  <w:tcW w:w="3141" w:type="dxa"/>
                  <w:vAlign w:val="center"/>
                </w:tcPr>
                <w:p w:rsidR="007E08F6" w:rsidRPr="007E08F6" w:rsidRDefault="007E08F6" w:rsidP="007E08F6">
                  <w:pPr>
                    <w:jc w:val="center"/>
                    <w:rPr>
                      <w:rFonts w:ascii="Times New Roman" w:hAnsi="Times New Roman"/>
                      <w:color w:val="000000"/>
                      <w:sz w:val="24"/>
                    </w:rPr>
                  </w:pPr>
                  <w:r w:rsidRPr="007E08F6">
                    <w:rPr>
                      <w:rFonts w:ascii="Times New Roman" w:hAnsi="Times New Roman"/>
                      <w:color w:val="000000"/>
                      <w:sz w:val="24"/>
                    </w:rPr>
                    <w:t>Наименование оборудования</w:t>
                  </w:r>
                </w:p>
              </w:tc>
              <w:tc>
                <w:tcPr>
                  <w:tcW w:w="5670" w:type="dxa"/>
                  <w:vAlign w:val="center"/>
                </w:tcPr>
                <w:p w:rsidR="007E08F6" w:rsidRPr="007E08F6" w:rsidRDefault="007E08F6" w:rsidP="0076101E">
                  <w:pPr>
                    <w:jc w:val="center"/>
                    <w:rPr>
                      <w:rFonts w:ascii="Times New Roman" w:hAnsi="Times New Roman"/>
                      <w:color w:val="000000"/>
                      <w:sz w:val="24"/>
                    </w:rPr>
                  </w:pPr>
                  <w:r w:rsidRPr="007E08F6">
                    <w:rPr>
                      <w:rFonts w:ascii="Times New Roman" w:hAnsi="Times New Roman"/>
                      <w:color w:val="000000"/>
                      <w:sz w:val="24"/>
                    </w:rPr>
                    <w:t>Технические требования</w:t>
                  </w:r>
                </w:p>
              </w:tc>
            </w:tr>
            <w:tr w:rsidR="007E08F6" w:rsidRPr="007E08F6" w:rsidTr="00136AAA">
              <w:tc>
                <w:tcPr>
                  <w:tcW w:w="540" w:type="dxa"/>
                </w:tcPr>
                <w:p w:rsidR="007E08F6" w:rsidRPr="007E08F6" w:rsidRDefault="007E08F6" w:rsidP="0076101E">
                  <w:pPr>
                    <w:jc w:val="both"/>
                    <w:rPr>
                      <w:rFonts w:ascii="Times New Roman" w:hAnsi="Times New Roman"/>
                      <w:color w:val="000000"/>
                      <w:sz w:val="24"/>
                    </w:rPr>
                  </w:pPr>
                  <w:r w:rsidRPr="007E08F6">
                    <w:rPr>
                      <w:rFonts w:ascii="Times New Roman" w:hAnsi="Times New Roman"/>
                      <w:color w:val="000000"/>
                      <w:sz w:val="24"/>
                    </w:rPr>
                    <w:t>1</w:t>
                  </w:r>
                </w:p>
              </w:tc>
              <w:tc>
                <w:tcPr>
                  <w:tcW w:w="3141" w:type="dxa"/>
                </w:tcPr>
                <w:p w:rsidR="007E08F6" w:rsidRPr="007E08F6" w:rsidRDefault="007E08F6" w:rsidP="0076101E">
                  <w:pPr>
                    <w:jc w:val="both"/>
                    <w:rPr>
                      <w:rFonts w:ascii="Times New Roman" w:hAnsi="Times New Roman"/>
                      <w:color w:val="000000"/>
                      <w:sz w:val="24"/>
                    </w:rPr>
                  </w:pPr>
                  <w:r w:rsidRPr="007E08F6">
                    <w:rPr>
                      <w:rFonts w:ascii="Times New Roman" w:hAnsi="Times New Roman"/>
                      <w:color w:val="000000"/>
                      <w:sz w:val="24"/>
                    </w:rPr>
                    <w:t>Устройство перемотки кабеля УПК-14ПРГК с АКУ-1100 или аналог</w:t>
                  </w:r>
                </w:p>
              </w:tc>
              <w:tc>
                <w:tcPr>
                  <w:tcW w:w="5670" w:type="dxa"/>
                </w:tcPr>
                <w:p w:rsidR="007E08F6" w:rsidRPr="00A85DA8" w:rsidRDefault="00136AAA" w:rsidP="007E08F6">
                  <w:pPr>
                    <w:jc w:val="both"/>
                    <w:rPr>
                      <w:rFonts w:ascii="Times New Roman" w:hAnsi="Times New Roman"/>
                      <w:sz w:val="24"/>
                      <w:szCs w:val="24"/>
                    </w:rPr>
                  </w:pPr>
                  <w:r>
                    <w:rPr>
                      <w:rFonts w:ascii="Times New Roman" w:hAnsi="Times New Roman"/>
                      <w:sz w:val="24"/>
                      <w:szCs w:val="24"/>
                    </w:rPr>
                    <w:t xml:space="preserve">- </w:t>
                  </w:r>
                  <w:r w:rsidR="007E08F6" w:rsidRPr="00A85DA8">
                    <w:rPr>
                      <w:rFonts w:ascii="Times New Roman" w:hAnsi="Times New Roman"/>
                      <w:sz w:val="24"/>
                      <w:szCs w:val="24"/>
                    </w:rPr>
                    <w:t>Механизм подъема кабельного барабана – гидравлический домкрат</w:t>
                  </w:r>
                  <w:r w:rsidR="007E08F6">
                    <w:rPr>
                      <w:rFonts w:ascii="Times New Roman" w:hAnsi="Times New Roman"/>
                      <w:sz w:val="24"/>
                      <w:szCs w:val="24"/>
                    </w:rPr>
                    <w:t>;</w:t>
                  </w:r>
                </w:p>
                <w:p w:rsidR="007E08F6" w:rsidRPr="00A85DA8" w:rsidRDefault="007E08F6" w:rsidP="007E08F6">
                  <w:pPr>
                    <w:jc w:val="both"/>
                    <w:rPr>
                      <w:rFonts w:ascii="Times New Roman" w:hAnsi="Times New Roman"/>
                      <w:sz w:val="24"/>
                      <w:szCs w:val="24"/>
                    </w:rPr>
                  </w:pPr>
                  <w:r w:rsidRPr="00A85DA8">
                    <w:rPr>
                      <w:rFonts w:ascii="Times New Roman" w:hAnsi="Times New Roman"/>
                      <w:sz w:val="24"/>
                      <w:szCs w:val="24"/>
                    </w:rPr>
                    <w:t>-</w:t>
                  </w:r>
                  <w:r w:rsidR="00136AAA">
                    <w:rPr>
                      <w:rFonts w:ascii="Times New Roman" w:hAnsi="Times New Roman"/>
                      <w:sz w:val="24"/>
                      <w:szCs w:val="24"/>
                    </w:rPr>
                    <w:t xml:space="preserve"> Ра</w:t>
                  </w:r>
                  <w:r w:rsidRPr="00A85DA8">
                    <w:rPr>
                      <w:rFonts w:ascii="Times New Roman" w:hAnsi="Times New Roman"/>
                      <w:sz w:val="24"/>
                      <w:szCs w:val="24"/>
                    </w:rPr>
                    <w:t>бот</w:t>
                  </w:r>
                  <w:r w:rsidR="00136AAA">
                    <w:rPr>
                      <w:rFonts w:ascii="Times New Roman" w:hAnsi="Times New Roman"/>
                      <w:sz w:val="24"/>
                      <w:szCs w:val="24"/>
                    </w:rPr>
                    <w:t>а</w:t>
                  </w:r>
                  <w:r w:rsidRPr="00A85DA8">
                    <w:rPr>
                      <w:rFonts w:ascii="Times New Roman" w:hAnsi="Times New Roman"/>
                      <w:sz w:val="24"/>
                      <w:szCs w:val="24"/>
                    </w:rPr>
                    <w:t xml:space="preserve"> с барабанами типоразмеров от ≤8 до ≥14</w:t>
                  </w:r>
                  <w:r>
                    <w:rPr>
                      <w:rFonts w:ascii="Times New Roman" w:hAnsi="Times New Roman"/>
                      <w:sz w:val="24"/>
                      <w:szCs w:val="24"/>
                    </w:rPr>
                    <w:t>;</w:t>
                  </w:r>
                </w:p>
                <w:p w:rsidR="007E08F6" w:rsidRPr="00A85DA8" w:rsidRDefault="007E08F6" w:rsidP="007E08F6">
                  <w:pPr>
                    <w:jc w:val="both"/>
                    <w:rPr>
                      <w:rFonts w:ascii="Times New Roman" w:hAnsi="Times New Roman"/>
                      <w:sz w:val="24"/>
                      <w:szCs w:val="24"/>
                    </w:rPr>
                  </w:pPr>
                  <w:r w:rsidRPr="00A85DA8">
                    <w:rPr>
                      <w:rFonts w:ascii="Times New Roman" w:hAnsi="Times New Roman"/>
                      <w:sz w:val="24"/>
                      <w:szCs w:val="24"/>
                    </w:rPr>
                    <w:t>-</w:t>
                  </w:r>
                  <w:r w:rsidR="005F5755">
                    <w:rPr>
                      <w:rFonts w:ascii="Times New Roman" w:hAnsi="Times New Roman"/>
                      <w:sz w:val="24"/>
                      <w:szCs w:val="24"/>
                    </w:rPr>
                    <w:t xml:space="preserve"> </w:t>
                  </w:r>
                  <w:r w:rsidRPr="00A85DA8">
                    <w:rPr>
                      <w:rFonts w:ascii="Times New Roman" w:hAnsi="Times New Roman"/>
                      <w:sz w:val="24"/>
                      <w:szCs w:val="24"/>
                    </w:rPr>
                    <w:t>Номинальный крутящий момент не менее 3780</w:t>
                  </w:r>
                  <w:r w:rsidR="005F5755">
                    <w:rPr>
                      <w:rFonts w:ascii="Times New Roman" w:hAnsi="Times New Roman"/>
                      <w:sz w:val="24"/>
                      <w:szCs w:val="24"/>
                    </w:rPr>
                    <w:t xml:space="preserve"> </w:t>
                  </w:r>
                  <w:r w:rsidRPr="00A85DA8">
                    <w:rPr>
                      <w:rFonts w:ascii="Times New Roman" w:hAnsi="Times New Roman"/>
                      <w:sz w:val="24"/>
                      <w:szCs w:val="24"/>
                    </w:rPr>
                    <w:t>Нм</w:t>
                  </w:r>
                  <w:r>
                    <w:rPr>
                      <w:rFonts w:ascii="Times New Roman" w:hAnsi="Times New Roman"/>
                      <w:sz w:val="24"/>
                      <w:szCs w:val="24"/>
                    </w:rPr>
                    <w:t>;</w:t>
                  </w:r>
                </w:p>
                <w:p w:rsidR="007E08F6" w:rsidRPr="00A85DA8" w:rsidRDefault="007E08F6" w:rsidP="007E08F6">
                  <w:pPr>
                    <w:jc w:val="both"/>
                    <w:rPr>
                      <w:rFonts w:ascii="Times New Roman" w:hAnsi="Times New Roman"/>
                      <w:sz w:val="24"/>
                      <w:szCs w:val="24"/>
                    </w:rPr>
                  </w:pPr>
                  <w:r w:rsidRPr="00A85DA8">
                    <w:rPr>
                      <w:rFonts w:ascii="Times New Roman" w:hAnsi="Times New Roman"/>
                      <w:sz w:val="24"/>
                      <w:szCs w:val="24"/>
                    </w:rPr>
                    <w:t>-</w:t>
                  </w:r>
                  <w:r w:rsidR="005F5755">
                    <w:rPr>
                      <w:rFonts w:ascii="Times New Roman" w:hAnsi="Times New Roman"/>
                      <w:sz w:val="24"/>
                      <w:szCs w:val="24"/>
                    </w:rPr>
                    <w:t xml:space="preserve"> </w:t>
                  </w:r>
                  <w:r w:rsidRPr="00A85DA8">
                    <w:rPr>
                      <w:rFonts w:ascii="Times New Roman" w:hAnsi="Times New Roman"/>
                      <w:sz w:val="24"/>
                      <w:szCs w:val="24"/>
                    </w:rPr>
                    <w:t>Номинальная потребляемая мощность не более 2 кВт</w:t>
                  </w:r>
                  <w:r>
                    <w:rPr>
                      <w:rFonts w:ascii="Times New Roman" w:hAnsi="Times New Roman"/>
                      <w:sz w:val="24"/>
                      <w:szCs w:val="24"/>
                    </w:rPr>
                    <w:t>;</w:t>
                  </w:r>
                </w:p>
                <w:p w:rsidR="007E08F6" w:rsidRPr="00A85DA8" w:rsidRDefault="007E08F6" w:rsidP="007E08F6">
                  <w:pPr>
                    <w:jc w:val="both"/>
                    <w:rPr>
                      <w:rFonts w:ascii="Times New Roman" w:hAnsi="Times New Roman"/>
                      <w:sz w:val="24"/>
                      <w:szCs w:val="24"/>
                    </w:rPr>
                  </w:pPr>
                  <w:r w:rsidRPr="00A85DA8">
                    <w:rPr>
                      <w:rFonts w:ascii="Times New Roman" w:hAnsi="Times New Roman"/>
                      <w:sz w:val="24"/>
                      <w:szCs w:val="24"/>
                    </w:rPr>
                    <w:t>-</w:t>
                  </w:r>
                  <w:r w:rsidR="005F5755">
                    <w:rPr>
                      <w:rFonts w:ascii="Times New Roman" w:hAnsi="Times New Roman"/>
                      <w:sz w:val="24"/>
                      <w:szCs w:val="24"/>
                    </w:rPr>
                    <w:t xml:space="preserve"> </w:t>
                  </w:r>
                  <w:r w:rsidR="00136AAA">
                    <w:rPr>
                      <w:rFonts w:ascii="Times New Roman" w:hAnsi="Times New Roman"/>
                      <w:sz w:val="24"/>
                      <w:szCs w:val="24"/>
                    </w:rPr>
                    <w:t xml:space="preserve">Наличие </w:t>
                  </w:r>
                  <w:r w:rsidRPr="00A85DA8">
                    <w:rPr>
                      <w:rFonts w:ascii="Times New Roman" w:hAnsi="Times New Roman"/>
                      <w:sz w:val="24"/>
                      <w:szCs w:val="24"/>
                    </w:rPr>
                    <w:t>плавной регулировки вращения приводного вала в диапазоне от ≤3 до ≥55 об/мин</w:t>
                  </w:r>
                  <w:r>
                    <w:rPr>
                      <w:rFonts w:ascii="Times New Roman" w:hAnsi="Times New Roman"/>
                      <w:sz w:val="24"/>
                      <w:szCs w:val="24"/>
                    </w:rPr>
                    <w:t>;</w:t>
                  </w:r>
                </w:p>
                <w:p w:rsidR="007E08F6" w:rsidRPr="00A85DA8" w:rsidRDefault="007E08F6" w:rsidP="007E08F6">
                  <w:pPr>
                    <w:jc w:val="both"/>
                    <w:rPr>
                      <w:rFonts w:ascii="Times New Roman" w:hAnsi="Times New Roman"/>
                      <w:sz w:val="24"/>
                      <w:szCs w:val="24"/>
                    </w:rPr>
                  </w:pPr>
                  <w:r w:rsidRPr="00A85DA8">
                    <w:rPr>
                      <w:rFonts w:ascii="Times New Roman" w:hAnsi="Times New Roman"/>
                      <w:sz w:val="24"/>
                      <w:szCs w:val="24"/>
                    </w:rPr>
                    <w:t>-</w:t>
                  </w:r>
                  <w:r w:rsidR="005F5755">
                    <w:rPr>
                      <w:rFonts w:ascii="Times New Roman" w:hAnsi="Times New Roman"/>
                      <w:sz w:val="24"/>
                      <w:szCs w:val="24"/>
                    </w:rPr>
                    <w:t xml:space="preserve"> </w:t>
                  </w:r>
                  <w:r w:rsidRPr="00A85DA8">
                    <w:rPr>
                      <w:rFonts w:ascii="Times New Roman" w:hAnsi="Times New Roman"/>
                      <w:sz w:val="24"/>
                      <w:szCs w:val="24"/>
                    </w:rPr>
                    <w:t>Электронный измеритель длины кабеля с точностью измерения на ниже +/-(0,1+0,01</w:t>
                  </w:r>
                  <w:r w:rsidRPr="00A85DA8">
                    <w:rPr>
                      <w:rFonts w:ascii="Times New Roman" w:hAnsi="Times New Roman"/>
                      <w:sz w:val="24"/>
                      <w:szCs w:val="24"/>
                      <w:lang w:val="en-US"/>
                    </w:rPr>
                    <w:t>L</w:t>
                  </w:r>
                  <w:r w:rsidRPr="00A85DA8">
                    <w:rPr>
                      <w:rFonts w:ascii="Times New Roman" w:hAnsi="Times New Roman"/>
                      <w:sz w:val="24"/>
                      <w:szCs w:val="24"/>
                    </w:rPr>
                    <w:t>),</w:t>
                  </w:r>
                  <w:r w:rsidR="00136AAA">
                    <w:rPr>
                      <w:rFonts w:ascii="Times New Roman" w:hAnsi="Times New Roman"/>
                      <w:sz w:val="24"/>
                      <w:szCs w:val="24"/>
                    </w:rPr>
                    <w:t xml:space="preserve"> </w:t>
                  </w:r>
                  <w:r w:rsidRPr="00A85DA8">
                    <w:rPr>
                      <w:rFonts w:ascii="Times New Roman" w:hAnsi="Times New Roman"/>
                      <w:sz w:val="24"/>
                      <w:szCs w:val="24"/>
                    </w:rPr>
                    <w:t xml:space="preserve">где </w:t>
                  </w:r>
                  <w:r w:rsidRPr="00A85DA8">
                    <w:rPr>
                      <w:rFonts w:ascii="Times New Roman" w:hAnsi="Times New Roman"/>
                      <w:sz w:val="24"/>
                      <w:szCs w:val="24"/>
                      <w:lang w:val="en-US"/>
                    </w:rPr>
                    <w:t>L</w:t>
                  </w:r>
                  <w:r w:rsidRPr="00A85DA8">
                    <w:rPr>
                      <w:rFonts w:ascii="Times New Roman" w:hAnsi="Times New Roman"/>
                      <w:sz w:val="24"/>
                      <w:szCs w:val="24"/>
                    </w:rPr>
                    <w:t xml:space="preserve"> – длина кабеля</w:t>
                  </w:r>
                  <w:r>
                    <w:rPr>
                      <w:rFonts w:ascii="Times New Roman" w:hAnsi="Times New Roman"/>
                      <w:sz w:val="24"/>
                      <w:szCs w:val="24"/>
                    </w:rPr>
                    <w:t>;</w:t>
                  </w:r>
                </w:p>
                <w:p w:rsidR="007E08F6" w:rsidRPr="00A85DA8" w:rsidRDefault="007E08F6" w:rsidP="007E08F6">
                  <w:pPr>
                    <w:jc w:val="both"/>
                    <w:rPr>
                      <w:rFonts w:ascii="Times New Roman" w:hAnsi="Times New Roman"/>
                      <w:sz w:val="24"/>
                      <w:szCs w:val="24"/>
                    </w:rPr>
                  </w:pPr>
                  <w:r w:rsidRPr="00A85DA8">
                    <w:rPr>
                      <w:rFonts w:ascii="Times New Roman" w:hAnsi="Times New Roman"/>
                      <w:sz w:val="24"/>
                      <w:szCs w:val="24"/>
                    </w:rPr>
                    <w:t>-</w:t>
                  </w:r>
                  <w:r w:rsidR="005F5755">
                    <w:rPr>
                      <w:rFonts w:ascii="Times New Roman" w:hAnsi="Times New Roman"/>
                      <w:sz w:val="24"/>
                      <w:szCs w:val="24"/>
                    </w:rPr>
                    <w:t xml:space="preserve"> </w:t>
                  </w:r>
                  <w:r w:rsidRPr="00A85DA8">
                    <w:rPr>
                      <w:rFonts w:ascii="Times New Roman" w:hAnsi="Times New Roman"/>
                      <w:sz w:val="24"/>
                      <w:szCs w:val="24"/>
                    </w:rPr>
                    <w:t>Диам</w:t>
                  </w:r>
                  <w:r>
                    <w:rPr>
                      <w:rFonts w:ascii="Times New Roman" w:hAnsi="Times New Roman"/>
                      <w:sz w:val="24"/>
                      <w:szCs w:val="24"/>
                    </w:rPr>
                    <w:t>етр измеряемого кабеля ≤3 до ≥</w:t>
                  </w:r>
                  <w:r w:rsidRPr="00F9379B">
                    <w:rPr>
                      <w:rFonts w:ascii="Times New Roman" w:hAnsi="Times New Roman"/>
                      <w:sz w:val="24"/>
                      <w:szCs w:val="24"/>
                    </w:rPr>
                    <w:t>50</w:t>
                  </w:r>
                  <w:r w:rsidRPr="00A85DA8">
                    <w:rPr>
                      <w:rFonts w:ascii="Times New Roman" w:hAnsi="Times New Roman"/>
                      <w:sz w:val="24"/>
                      <w:szCs w:val="24"/>
                    </w:rPr>
                    <w:t xml:space="preserve"> мм</w:t>
                  </w:r>
                  <w:r>
                    <w:rPr>
                      <w:rFonts w:ascii="Times New Roman" w:hAnsi="Times New Roman"/>
                      <w:sz w:val="24"/>
                      <w:szCs w:val="24"/>
                    </w:rPr>
                    <w:t>;</w:t>
                  </w:r>
                </w:p>
                <w:p w:rsidR="007E08F6" w:rsidRPr="00A85DA8" w:rsidRDefault="007E08F6" w:rsidP="007E08F6">
                  <w:pPr>
                    <w:jc w:val="both"/>
                    <w:rPr>
                      <w:rFonts w:ascii="Times New Roman" w:hAnsi="Times New Roman"/>
                      <w:sz w:val="24"/>
                      <w:szCs w:val="24"/>
                    </w:rPr>
                  </w:pPr>
                  <w:r w:rsidRPr="00A85DA8">
                    <w:rPr>
                      <w:rFonts w:ascii="Times New Roman" w:hAnsi="Times New Roman"/>
                      <w:sz w:val="24"/>
                      <w:szCs w:val="24"/>
                    </w:rPr>
                    <w:t>-</w:t>
                  </w:r>
                  <w:r w:rsidR="005F5755">
                    <w:rPr>
                      <w:rFonts w:ascii="Times New Roman" w:hAnsi="Times New Roman"/>
                      <w:sz w:val="24"/>
                      <w:szCs w:val="24"/>
                    </w:rPr>
                    <w:t xml:space="preserve"> </w:t>
                  </w:r>
                  <w:r w:rsidRPr="00A85DA8">
                    <w:rPr>
                      <w:rFonts w:ascii="Times New Roman" w:hAnsi="Times New Roman"/>
                      <w:sz w:val="24"/>
                      <w:szCs w:val="24"/>
                    </w:rPr>
                    <w:t>Ширина кабельного барабана не менее 1</w:t>
                  </w:r>
                  <w:r w:rsidR="005F5755">
                    <w:rPr>
                      <w:rFonts w:ascii="Times New Roman" w:hAnsi="Times New Roman"/>
                      <w:sz w:val="24"/>
                      <w:szCs w:val="24"/>
                    </w:rPr>
                    <w:t xml:space="preserve"> </w:t>
                  </w:r>
                  <w:r w:rsidRPr="00A85DA8">
                    <w:rPr>
                      <w:rFonts w:ascii="Times New Roman" w:hAnsi="Times New Roman"/>
                      <w:sz w:val="24"/>
                      <w:szCs w:val="24"/>
                    </w:rPr>
                    <w:t>м</w:t>
                  </w:r>
                  <w:r>
                    <w:rPr>
                      <w:rFonts w:ascii="Times New Roman" w:hAnsi="Times New Roman"/>
                      <w:sz w:val="24"/>
                      <w:szCs w:val="24"/>
                    </w:rPr>
                    <w:t>;</w:t>
                  </w:r>
                </w:p>
                <w:p w:rsidR="007E08F6" w:rsidRPr="00A85DA8" w:rsidRDefault="007E08F6" w:rsidP="007E08F6">
                  <w:pPr>
                    <w:jc w:val="both"/>
                    <w:rPr>
                      <w:rFonts w:ascii="Times New Roman" w:hAnsi="Times New Roman"/>
                      <w:sz w:val="24"/>
                      <w:szCs w:val="24"/>
                    </w:rPr>
                  </w:pPr>
                  <w:r w:rsidRPr="00A85DA8">
                    <w:rPr>
                      <w:rFonts w:ascii="Times New Roman" w:hAnsi="Times New Roman"/>
                      <w:sz w:val="24"/>
                      <w:szCs w:val="24"/>
                    </w:rPr>
                    <w:t>-</w:t>
                  </w:r>
                  <w:r w:rsidR="005F5755">
                    <w:rPr>
                      <w:rFonts w:ascii="Times New Roman" w:hAnsi="Times New Roman"/>
                      <w:sz w:val="24"/>
                      <w:szCs w:val="24"/>
                    </w:rPr>
                    <w:t xml:space="preserve"> </w:t>
                  </w:r>
                  <w:r w:rsidRPr="00A85DA8">
                    <w:rPr>
                      <w:rFonts w:ascii="Times New Roman" w:hAnsi="Times New Roman"/>
                      <w:sz w:val="24"/>
                      <w:szCs w:val="24"/>
                    </w:rPr>
                    <w:t>Масса наматываемого кабеля не менее 1000</w:t>
                  </w:r>
                  <w:r w:rsidR="005F5755">
                    <w:rPr>
                      <w:rFonts w:ascii="Times New Roman" w:hAnsi="Times New Roman"/>
                      <w:sz w:val="24"/>
                      <w:szCs w:val="24"/>
                    </w:rPr>
                    <w:t xml:space="preserve"> </w:t>
                  </w:r>
                  <w:r w:rsidRPr="00A85DA8">
                    <w:rPr>
                      <w:rFonts w:ascii="Times New Roman" w:hAnsi="Times New Roman"/>
                      <w:sz w:val="24"/>
                      <w:szCs w:val="24"/>
                    </w:rPr>
                    <w:t>кг</w:t>
                  </w:r>
                  <w:r>
                    <w:rPr>
                      <w:rFonts w:ascii="Times New Roman" w:hAnsi="Times New Roman"/>
                      <w:sz w:val="24"/>
                      <w:szCs w:val="24"/>
                    </w:rPr>
                    <w:t>;</w:t>
                  </w:r>
                </w:p>
                <w:p w:rsidR="007E08F6" w:rsidRPr="00A85DA8" w:rsidRDefault="007E08F6" w:rsidP="007E08F6">
                  <w:pPr>
                    <w:jc w:val="both"/>
                    <w:rPr>
                      <w:rFonts w:ascii="Times New Roman" w:hAnsi="Times New Roman"/>
                      <w:sz w:val="24"/>
                      <w:szCs w:val="24"/>
                    </w:rPr>
                  </w:pPr>
                  <w:r w:rsidRPr="00A85DA8">
                    <w:rPr>
                      <w:rFonts w:ascii="Times New Roman" w:hAnsi="Times New Roman"/>
                      <w:sz w:val="24"/>
                      <w:szCs w:val="24"/>
                    </w:rPr>
                    <w:t>-</w:t>
                  </w:r>
                  <w:r w:rsidR="005F5755">
                    <w:rPr>
                      <w:rFonts w:ascii="Times New Roman" w:hAnsi="Times New Roman"/>
                      <w:sz w:val="24"/>
                      <w:szCs w:val="24"/>
                    </w:rPr>
                    <w:t xml:space="preserve"> </w:t>
                  </w:r>
                  <w:r w:rsidRPr="00A85DA8">
                    <w:rPr>
                      <w:rFonts w:ascii="Times New Roman" w:hAnsi="Times New Roman"/>
                      <w:sz w:val="24"/>
                      <w:szCs w:val="24"/>
                    </w:rPr>
                    <w:t>Масса наматываемого кабеля не менее 300</w:t>
                  </w:r>
                  <w:r w:rsidR="005F5755">
                    <w:rPr>
                      <w:rFonts w:ascii="Times New Roman" w:hAnsi="Times New Roman"/>
                      <w:sz w:val="24"/>
                      <w:szCs w:val="24"/>
                    </w:rPr>
                    <w:t xml:space="preserve"> </w:t>
                  </w:r>
                  <w:r w:rsidRPr="00A85DA8">
                    <w:rPr>
                      <w:rFonts w:ascii="Times New Roman" w:hAnsi="Times New Roman"/>
                      <w:sz w:val="24"/>
                      <w:szCs w:val="24"/>
                    </w:rPr>
                    <w:t>кг</w:t>
                  </w:r>
                  <w:r>
                    <w:rPr>
                      <w:rFonts w:ascii="Times New Roman" w:hAnsi="Times New Roman"/>
                      <w:sz w:val="24"/>
                      <w:szCs w:val="24"/>
                    </w:rPr>
                    <w:t>;</w:t>
                  </w:r>
                </w:p>
                <w:p w:rsidR="007E08F6" w:rsidRPr="00A85DA8" w:rsidRDefault="007E08F6" w:rsidP="007E08F6">
                  <w:pPr>
                    <w:jc w:val="both"/>
                    <w:rPr>
                      <w:rFonts w:ascii="Times New Roman" w:hAnsi="Times New Roman"/>
                      <w:sz w:val="24"/>
                      <w:szCs w:val="24"/>
                    </w:rPr>
                  </w:pPr>
                  <w:r w:rsidRPr="00A85DA8">
                    <w:rPr>
                      <w:rFonts w:ascii="Times New Roman" w:hAnsi="Times New Roman"/>
                      <w:sz w:val="24"/>
                      <w:szCs w:val="24"/>
                    </w:rPr>
                    <w:t>-</w:t>
                  </w:r>
                  <w:r w:rsidR="005F5755">
                    <w:rPr>
                      <w:rFonts w:ascii="Times New Roman" w:hAnsi="Times New Roman"/>
                      <w:sz w:val="24"/>
                      <w:szCs w:val="24"/>
                    </w:rPr>
                    <w:t xml:space="preserve"> </w:t>
                  </w:r>
                  <w:r w:rsidRPr="00A85DA8">
                    <w:rPr>
                      <w:rFonts w:ascii="Times New Roman" w:hAnsi="Times New Roman"/>
                      <w:sz w:val="24"/>
                      <w:szCs w:val="24"/>
                    </w:rPr>
                    <w:t>Автоматический кабелеукладчик</w:t>
                  </w:r>
                  <w:r>
                    <w:rPr>
                      <w:rFonts w:ascii="Times New Roman" w:hAnsi="Times New Roman"/>
                      <w:sz w:val="24"/>
                      <w:szCs w:val="24"/>
                    </w:rPr>
                    <w:t>;</w:t>
                  </w:r>
                </w:p>
                <w:p w:rsidR="007E08F6" w:rsidRPr="007E08F6" w:rsidRDefault="007E08F6" w:rsidP="007E08F6">
                  <w:pPr>
                    <w:jc w:val="both"/>
                    <w:rPr>
                      <w:rFonts w:ascii="Times New Roman" w:hAnsi="Times New Roman"/>
                      <w:color w:val="000000"/>
                      <w:sz w:val="24"/>
                    </w:rPr>
                  </w:pPr>
                  <w:r w:rsidRPr="00A85DA8">
                    <w:rPr>
                      <w:rFonts w:ascii="Times New Roman" w:hAnsi="Times New Roman"/>
                      <w:sz w:val="24"/>
                      <w:szCs w:val="24"/>
                    </w:rPr>
                    <w:t>-</w:t>
                  </w:r>
                  <w:r w:rsidR="005F5755">
                    <w:rPr>
                      <w:rFonts w:ascii="Times New Roman" w:hAnsi="Times New Roman"/>
                      <w:sz w:val="24"/>
                      <w:szCs w:val="24"/>
                    </w:rPr>
                    <w:t xml:space="preserve"> </w:t>
                  </w:r>
                  <w:r w:rsidRPr="00A85DA8">
                    <w:rPr>
                      <w:rFonts w:ascii="Times New Roman" w:hAnsi="Times New Roman"/>
                      <w:sz w:val="24"/>
                      <w:szCs w:val="24"/>
                    </w:rPr>
                    <w:t>Ширина раскладки кабеля не менее 100</w:t>
                  </w:r>
                  <w:r w:rsidR="005F5755">
                    <w:rPr>
                      <w:rFonts w:ascii="Times New Roman" w:hAnsi="Times New Roman"/>
                      <w:sz w:val="24"/>
                      <w:szCs w:val="24"/>
                    </w:rPr>
                    <w:t xml:space="preserve"> </w:t>
                  </w:r>
                  <w:r w:rsidRPr="00A85DA8">
                    <w:rPr>
                      <w:rFonts w:ascii="Times New Roman" w:hAnsi="Times New Roman"/>
                      <w:sz w:val="24"/>
                      <w:szCs w:val="24"/>
                    </w:rPr>
                    <w:t>0мм</w:t>
                  </w:r>
                  <w:r>
                    <w:rPr>
                      <w:rFonts w:ascii="Times New Roman" w:hAnsi="Times New Roman"/>
                      <w:sz w:val="24"/>
                      <w:szCs w:val="24"/>
                    </w:rPr>
                    <w:t>.</w:t>
                  </w:r>
                </w:p>
              </w:tc>
            </w:tr>
          </w:tbl>
          <w:p w:rsidR="00B95D1E" w:rsidRDefault="00B95D1E" w:rsidP="00A03221">
            <w:pPr>
              <w:spacing w:after="0" w:line="240" w:lineRule="auto"/>
              <w:jc w:val="both"/>
              <w:rPr>
                <w:rFonts w:ascii="Times New Roman" w:eastAsia="Times New Roman" w:hAnsi="Times New Roman" w:cs="Times New Roman"/>
                <w:i/>
                <w:sz w:val="24"/>
                <w:szCs w:val="24"/>
                <w:lang w:eastAsia="ru-RU"/>
              </w:rPr>
            </w:pPr>
          </w:p>
          <w:p w:rsidR="005F5755" w:rsidRPr="00A85DA8" w:rsidRDefault="005F5755" w:rsidP="00A03221">
            <w:pPr>
              <w:spacing w:after="0" w:line="240" w:lineRule="auto"/>
              <w:jc w:val="both"/>
              <w:rPr>
                <w:rFonts w:ascii="Times New Roman" w:eastAsia="Times New Roman" w:hAnsi="Times New Roman" w:cs="Times New Roman"/>
                <w:i/>
                <w:sz w:val="24"/>
                <w:szCs w:val="24"/>
                <w:lang w:eastAsia="ru-RU"/>
              </w:rPr>
            </w:pPr>
          </w:p>
        </w:tc>
      </w:tr>
      <w:tr w:rsidR="00B95D1E"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B95D1E" w:rsidRPr="0062158D" w:rsidRDefault="00B95D1E" w:rsidP="007D63E8">
            <w:pPr>
              <w:spacing w:after="0" w:line="240" w:lineRule="auto"/>
              <w:jc w:val="center"/>
              <w:rPr>
                <w:rFonts w:ascii="Times New Roman" w:eastAsia="Times New Roman" w:hAnsi="Times New Roman" w:cs="Times New Roman"/>
                <w:i/>
                <w:sz w:val="24"/>
                <w:szCs w:val="24"/>
                <w:lang w:eastAsia="ru-RU"/>
              </w:rPr>
            </w:pPr>
            <w:r w:rsidRPr="0062158D">
              <w:rPr>
                <w:rFonts w:ascii="Times New Roman" w:eastAsia="Times New Roman" w:hAnsi="Times New Roman" w:cs="Times New Roman"/>
                <w:sz w:val="28"/>
                <w:szCs w:val="28"/>
                <w:lang w:eastAsia="ru-RU"/>
              </w:rPr>
              <w:t>Подраздел 4.</w:t>
            </w:r>
            <w:r w:rsidR="007D63E8">
              <w:rPr>
                <w:rFonts w:ascii="Times New Roman" w:eastAsia="Times New Roman" w:hAnsi="Times New Roman" w:cs="Times New Roman"/>
                <w:sz w:val="28"/>
                <w:szCs w:val="28"/>
                <w:lang w:eastAsia="ru-RU"/>
              </w:rPr>
              <w:t>2</w:t>
            </w:r>
            <w:r w:rsidRPr="0062158D">
              <w:rPr>
                <w:rFonts w:ascii="Times New Roman" w:eastAsia="Times New Roman" w:hAnsi="Times New Roman" w:cs="Times New Roman"/>
                <w:sz w:val="28"/>
                <w:szCs w:val="28"/>
                <w:lang w:eastAsia="ru-RU"/>
              </w:rPr>
              <w:t>. Требования по надежности</w:t>
            </w:r>
          </w:p>
        </w:tc>
      </w:tr>
      <w:tr w:rsidR="00B95D1E"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B95D1E" w:rsidRPr="00A85DA8" w:rsidRDefault="005F5755" w:rsidP="006F1C9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эксплуатации оборудования не менее 3 лет.</w:t>
            </w:r>
          </w:p>
        </w:tc>
      </w:tr>
      <w:tr w:rsidR="00B95D1E"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B95D1E" w:rsidRPr="0062158D" w:rsidRDefault="00B95D1E" w:rsidP="00141C6B">
            <w:pPr>
              <w:spacing w:after="0" w:line="240" w:lineRule="auto"/>
              <w:jc w:val="center"/>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8"/>
                <w:szCs w:val="28"/>
                <w:lang w:eastAsia="ru-RU"/>
              </w:rPr>
              <w:t>Подраздел 4.</w:t>
            </w:r>
            <w:r w:rsidR="00141C6B">
              <w:rPr>
                <w:rFonts w:ascii="Times New Roman" w:eastAsia="Times New Roman" w:hAnsi="Times New Roman" w:cs="Times New Roman"/>
                <w:sz w:val="28"/>
                <w:szCs w:val="28"/>
                <w:lang w:eastAsia="ru-RU"/>
              </w:rPr>
              <w:t>3</w:t>
            </w:r>
            <w:r w:rsidRPr="0062158D">
              <w:rPr>
                <w:rFonts w:ascii="Times New Roman" w:eastAsia="Times New Roman" w:hAnsi="Times New Roman" w:cs="Times New Roman"/>
                <w:sz w:val="28"/>
                <w:szCs w:val="28"/>
                <w:lang w:eastAsia="ru-RU"/>
              </w:rPr>
              <w:t>. Требования к конструкции, монтажно-технические требования</w:t>
            </w:r>
          </w:p>
        </w:tc>
      </w:tr>
      <w:tr w:rsidR="00B95D1E"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B95D1E" w:rsidRPr="0062158D" w:rsidRDefault="00A85DA8" w:rsidP="00611C04">
            <w:pPr>
              <w:pStyle w:val="a4"/>
              <w:rPr>
                <w:sz w:val="24"/>
                <w:szCs w:val="24"/>
              </w:rPr>
            </w:pPr>
            <w:r w:rsidRPr="00A85DA8">
              <w:rPr>
                <w:sz w:val="24"/>
                <w:szCs w:val="24"/>
              </w:rPr>
              <w:t>Нет требований</w:t>
            </w:r>
            <w:r>
              <w:rPr>
                <w:i/>
                <w:sz w:val="24"/>
                <w:szCs w:val="24"/>
              </w:rPr>
              <w:t>.</w:t>
            </w:r>
          </w:p>
        </w:tc>
      </w:tr>
      <w:tr w:rsidR="00B95D1E"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B95D1E" w:rsidRPr="0062158D" w:rsidRDefault="00B95D1E" w:rsidP="00141C6B">
            <w:pPr>
              <w:spacing w:after="0" w:line="240" w:lineRule="auto"/>
              <w:jc w:val="center"/>
              <w:rPr>
                <w:rFonts w:ascii="Times New Roman" w:eastAsia="Times New Roman" w:hAnsi="Times New Roman" w:cs="Times New Roman"/>
                <w:i/>
                <w:sz w:val="24"/>
                <w:szCs w:val="24"/>
                <w:lang w:eastAsia="ru-RU"/>
              </w:rPr>
            </w:pPr>
            <w:r w:rsidRPr="0062158D">
              <w:rPr>
                <w:rFonts w:ascii="Times New Roman" w:eastAsia="Times New Roman" w:hAnsi="Times New Roman" w:cs="Times New Roman"/>
                <w:sz w:val="28"/>
                <w:szCs w:val="28"/>
                <w:lang w:eastAsia="ru-RU"/>
              </w:rPr>
              <w:t>Подраздел 4.</w:t>
            </w:r>
            <w:r w:rsidR="00141C6B">
              <w:rPr>
                <w:rFonts w:ascii="Times New Roman" w:eastAsia="Times New Roman" w:hAnsi="Times New Roman" w:cs="Times New Roman"/>
                <w:sz w:val="28"/>
                <w:szCs w:val="28"/>
                <w:lang w:eastAsia="ru-RU"/>
              </w:rPr>
              <w:t>4</w:t>
            </w:r>
            <w:r w:rsidRPr="0062158D">
              <w:rPr>
                <w:rFonts w:ascii="Times New Roman" w:eastAsia="Times New Roman" w:hAnsi="Times New Roman" w:cs="Times New Roman"/>
                <w:sz w:val="28"/>
                <w:szCs w:val="28"/>
                <w:lang w:eastAsia="ru-RU"/>
              </w:rPr>
              <w:t>. Требования к материалам и комплектующим оборудования</w:t>
            </w:r>
          </w:p>
        </w:tc>
      </w:tr>
      <w:tr w:rsidR="00B95D1E"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B95D1E" w:rsidRPr="00F02170" w:rsidRDefault="00F02170" w:rsidP="002C5E19">
            <w:pPr>
              <w:pStyle w:val="a4"/>
              <w:rPr>
                <w:sz w:val="24"/>
                <w:szCs w:val="24"/>
              </w:rPr>
            </w:pPr>
            <w:r>
              <w:rPr>
                <w:sz w:val="24"/>
                <w:szCs w:val="24"/>
              </w:rPr>
              <w:t>Нет требований.</w:t>
            </w:r>
          </w:p>
        </w:tc>
      </w:tr>
      <w:tr w:rsidR="00B95D1E"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B95D1E" w:rsidRPr="0062158D" w:rsidRDefault="00B95D1E" w:rsidP="00141C6B">
            <w:pPr>
              <w:spacing w:after="0" w:line="240" w:lineRule="auto"/>
              <w:jc w:val="center"/>
              <w:rPr>
                <w:rFonts w:ascii="Times New Roman" w:eastAsia="Times New Roman" w:hAnsi="Times New Roman" w:cs="Times New Roman"/>
                <w:i/>
                <w:sz w:val="24"/>
                <w:szCs w:val="24"/>
                <w:lang w:eastAsia="ru-RU"/>
              </w:rPr>
            </w:pPr>
            <w:r w:rsidRPr="0062158D">
              <w:rPr>
                <w:rFonts w:ascii="Times New Roman" w:eastAsia="Times New Roman" w:hAnsi="Times New Roman" w:cs="Times New Roman"/>
                <w:sz w:val="28"/>
                <w:szCs w:val="28"/>
                <w:lang w:eastAsia="ru-RU"/>
              </w:rPr>
              <w:lastRenderedPageBreak/>
              <w:t>Подраздел 4.</w:t>
            </w:r>
            <w:r w:rsidR="00141C6B">
              <w:rPr>
                <w:rFonts w:ascii="Times New Roman" w:eastAsia="Times New Roman" w:hAnsi="Times New Roman" w:cs="Times New Roman"/>
                <w:sz w:val="28"/>
                <w:szCs w:val="28"/>
                <w:lang w:eastAsia="ru-RU"/>
              </w:rPr>
              <w:t>5</w:t>
            </w:r>
            <w:r w:rsidRPr="0062158D">
              <w:rPr>
                <w:rFonts w:ascii="Times New Roman" w:eastAsia="Times New Roman" w:hAnsi="Times New Roman" w:cs="Times New Roman"/>
                <w:sz w:val="28"/>
                <w:szCs w:val="28"/>
                <w:lang w:eastAsia="ru-RU"/>
              </w:rPr>
              <w:t>. Требования к электропитанию</w:t>
            </w:r>
          </w:p>
        </w:tc>
      </w:tr>
      <w:tr w:rsidR="00B95D1E"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B95D1E" w:rsidRPr="00F02170" w:rsidRDefault="00F02170" w:rsidP="002C5E19">
            <w:pPr>
              <w:pStyle w:val="ac"/>
              <w:tabs>
                <w:tab w:val="left" w:pos="0"/>
                <w:tab w:val="center" w:pos="4677"/>
                <w:tab w:val="right" w:pos="9355"/>
              </w:tabs>
              <w:ind w:left="34" w:right="34"/>
              <w:rPr>
                <w:sz w:val="24"/>
                <w:szCs w:val="24"/>
              </w:rPr>
            </w:pPr>
            <w:r w:rsidRPr="00F02170">
              <w:rPr>
                <w:sz w:val="24"/>
                <w:szCs w:val="24"/>
              </w:rPr>
              <w:t>Защита электродвигателя от скачков напряжения, короткого замыкания, перегрева.</w:t>
            </w:r>
          </w:p>
          <w:p w:rsidR="00F02170" w:rsidRPr="00611C04" w:rsidRDefault="00F02170" w:rsidP="00F02170">
            <w:pPr>
              <w:pStyle w:val="ac"/>
              <w:tabs>
                <w:tab w:val="left" w:pos="0"/>
                <w:tab w:val="center" w:pos="4677"/>
                <w:tab w:val="right" w:pos="9355"/>
              </w:tabs>
              <w:ind w:left="34" w:right="34"/>
              <w:rPr>
                <w:sz w:val="24"/>
                <w:szCs w:val="24"/>
                <w:u w:val="single"/>
              </w:rPr>
            </w:pPr>
            <w:r w:rsidRPr="00F02170">
              <w:rPr>
                <w:sz w:val="24"/>
                <w:szCs w:val="24"/>
              </w:rPr>
              <w:t>Напряжение питающей сети однофазное 220В 50 +/-5 Гц</w:t>
            </w:r>
            <w:r>
              <w:rPr>
                <w:i/>
                <w:sz w:val="24"/>
                <w:szCs w:val="24"/>
              </w:rPr>
              <w:t>.</w:t>
            </w:r>
          </w:p>
        </w:tc>
      </w:tr>
      <w:tr w:rsidR="00A23E86"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A23E86" w:rsidRPr="0062158D" w:rsidRDefault="00A23E86" w:rsidP="00284FFE">
            <w:pPr>
              <w:spacing w:after="0" w:line="240" w:lineRule="auto"/>
              <w:jc w:val="center"/>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8"/>
                <w:szCs w:val="28"/>
                <w:lang w:eastAsia="ru-RU"/>
              </w:rPr>
              <w:t>Под</w:t>
            </w:r>
            <w:r>
              <w:rPr>
                <w:rFonts w:ascii="Times New Roman" w:eastAsia="Times New Roman" w:hAnsi="Times New Roman" w:cs="Times New Roman"/>
                <w:sz w:val="28"/>
                <w:szCs w:val="28"/>
                <w:lang w:eastAsia="ru-RU"/>
              </w:rPr>
              <w:t>раздел 4.6</w:t>
            </w:r>
            <w:r w:rsidRPr="0062158D">
              <w:rPr>
                <w:rFonts w:ascii="Times New Roman" w:eastAsia="Times New Roman" w:hAnsi="Times New Roman" w:cs="Times New Roman"/>
                <w:sz w:val="28"/>
                <w:szCs w:val="28"/>
                <w:lang w:eastAsia="ru-RU"/>
              </w:rPr>
              <w:t xml:space="preserve"> Требования к контрольно-измерительным приборам и автоматике</w:t>
            </w:r>
          </w:p>
        </w:tc>
      </w:tr>
      <w:tr w:rsidR="00A23E86"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3C4204" w:rsidRPr="00FB67E2" w:rsidRDefault="005F5755" w:rsidP="00C2792D">
            <w:pPr>
              <w:pStyle w:val="a4"/>
              <w:rPr>
                <w:sz w:val="24"/>
                <w:szCs w:val="24"/>
              </w:rPr>
            </w:pPr>
            <w:r>
              <w:rPr>
                <w:sz w:val="24"/>
                <w:szCs w:val="24"/>
              </w:rPr>
              <w:t xml:space="preserve">Наименование измерителя длины кабеля тяжелого класса </w:t>
            </w:r>
            <w:r w:rsidR="00F02170" w:rsidRPr="00FB67E2">
              <w:rPr>
                <w:sz w:val="24"/>
                <w:szCs w:val="24"/>
              </w:rPr>
              <w:t>ИДМ-65ПВВР или аналог. Измерительный прибор должен быть внесен в Государственный реестр средств измерений.</w:t>
            </w:r>
            <w:r>
              <w:rPr>
                <w:sz w:val="24"/>
                <w:szCs w:val="24"/>
              </w:rPr>
              <w:t xml:space="preserve"> Прибор поставляется поверенный.</w:t>
            </w:r>
          </w:p>
        </w:tc>
      </w:tr>
      <w:tr w:rsidR="00A23E86"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A23E86" w:rsidRPr="0062158D" w:rsidRDefault="00A23E86" w:rsidP="00A23E86">
            <w:pPr>
              <w:spacing w:after="0" w:line="240" w:lineRule="auto"/>
              <w:jc w:val="center"/>
              <w:rPr>
                <w:rFonts w:ascii="Times New Roman" w:eastAsia="Times New Roman" w:hAnsi="Times New Roman" w:cs="Times New Roman"/>
                <w:i/>
                <w:sz w:val="24"/>
                <w:szCs w:val="24"/>
                <w:lang w:eastAsia="ru-RU"/>
              </w:rPr>
            </w:pPr>
            <w:r w:rsidRPr="0062158D">
              <w:rPr>
                <w:rFonts w:ascii="Times New Roman" w:eastAsia="Times New Roman" w:hAnsi="Times New Roman" w:cs="Times New Roman"/>
                <w:sz w:val="28"/>
                <w:szCs w:val="28"/>
                <w:lang w:eastAsia="ru-RU"/>
              </w:rPr>
              <w:t>Подраздел 4.</w:t>
            </w:r>
            <w:r>
              <w:rPr>
                <w:rFonts w:ascii="Times New Roman" w:eastAsia="Times New Roman" w:hAnsi="Times New Roman" w:cs="Times New Roman"/>
                <w:sz w:val="28"/>
                <w:szCs w:val="28"/>
                <w:lang w:eastAsia="ru-RU"/>
              </w:rPr>
              <w:t>7</w:t>
            </w:r>
            <w:r w:rsidRPr="0062158D">
              <w:rPr>
                <w:rFonts w:ascii="Times New Roman" w:eastAsia="Times New Roman" w:hAnsi="Times New Roman" w:cs="Times New Roman"/>
                <w:sz w:val="28"/>
                <w:szCs w:val="28"/>
                <w:lang w:eastAsia="ru-RU"/>
              </w:rPr>
              <w:t xml:space="preserve"> Требования к комплектности</w:t>
            </w:r>
          </w:p>
        </w:tc>
      </w:tr>
      <w:tr w:rsidR="00A23E86"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FB67E2" w:rsidRPr="00FB67E2" w:rsidRDefault="00FB67E2" w:rsidP="00220EE5">
            <w:pPr>
              <w:pStyle w:val="a4"/>
              <w:rPr>
                <w:sz w:val="24"/>
                <w:szCs w:val="24"/>
              </w:rPr>
            </w:pPr>
            <w:r w:rsidRPr="00FB67E2">
              <w:rPr>
                <w:sz w:val="24"/>
                <w:szCs w:val="24"/>
              </w:rPr>
              <w:t>Устройство перемотки кабеля УПК-14ПРГК с АКУ-1100 (или аналог) включает в себя:</w:t>
            </w:r>
          </w:p>
          <w:p w:rsidR="00A23E86" w:rsidRPr="00FB67E2" w:rsidRDefault="005F5755" w:rsidP="00220EE5">
            <w:pPr>
              <w:pStyle w:val="a4"/>
              <w:rPr>
                <w:sz w:val="24"/>
                <w:szCs w:val="24"/>
              </w:rPr>
            </w:pPr>
            <w:r>
              <w:rPr>
                <w:sz w:val="24"/>
                <w:szCs w:val="24"/>
              </w:rPr>
              <w:t>1. А</w:t>
            </w:r>
            <w:r w:rsidR="00FB67E2" w:rsidRPr="00FB67E2">
              <w:rPr>
                <w:sz w:val="24"/>
                <w:szCs w:val="24"/>
              </w:rPr>
              <w:t xml:space="preserve">втоматический кабелеукладчик  АКУ-1100, совмещенный с измерителем длины </w:t>
            </w:r>
            <w:r>
              <w:rPr>
                <w:sz w:val="24"/>
                <w:szCs w:val="24"/>
              </w:rPr>
              <w:t xml:space="preserve">кабеля </w:t>
            </w:r>
            <w:r w:rsidR="00FB67E2" w:rsidRPr="00FB67E2">
              <w:rPr>
                <w:sz w:val="24"/>
                <w:szCs w:val="24"/>
              </w:rPr>
              <w:t>ИДМ-65ПВВР с герметичный электронным счетчиком импульсов ИД-2 или аналоги</w:t>
            </w:r>
            <w:r>
              <w:rPr>
                <w:sz w:val="24"/>
                <w:szCs w:val="24"/>
              </w:rPr>
              <w:t xml:space="preserve"> – 1 шт.;</w:t>
            </w:r>
          </w:p>
          <w:p w:rsidR="00FB67E2" w:rsidRPr="00FB67E2" w:rsidRDefault="005F5755" w:rsidP="00220EE5">
            <w:pPr>
              <w:pStyle w:val="a4"/>
              <w:rPr>
                <w:sz w:val="24"/>
                <w:szCs w:val="24"/>
              </w:rPr>
            </w:pPr>
            <w:r>
              <w:rPr>
                <w:sz w:val="24"/>
                <w:szCs w:val="24"/>
              </w:rPr>
              <w:t>2. П</w:t>
            </w:r>
            <w:r w:rsidR="00FB67E2" w:rsidRPr="00FB67E2">
              <w:rPr>
                <w:sz w:val="24"/>
                <w:szCs w:val="24"/>
              </w:rPr>
              <w:t>риемная стойка грузоподъемностью не менее 1000</w:t>
            </w:r>
            <w:r>
              <w:rPr>
                <w:sz w:val="24"/>
                <w:szCs w:val="24"/>
              </w:rPr>
              <w:t xml:space="preserve"> </w:t>
            </w:r>
            <w:r w:rsidR="00FB67E2" w:rsidRPr="00FB67E2">
              <w:rPr>
                <w:sz w:val="24"/>
                <w:szCs w:val="24"/>
              </w:rPr>
              <w:t>кг</w:t>
            </w:r>
            <w:r>
              <w:rPr>
                <w:sz w:val="24"/>
                <w:szCs w:val="24"/>
              </w:rPr>
              <w:t xml:space="preserve"> – 1 шт.</w:t>
            </w:r>
          </w:p>
          <w:p w:rsidR="00FB67E2" w:rsidRPr="0062158D" w:rsidRDefault="005F5755" w:rsidP="005F5755">
            <w:pPr>
              <w:pStyle w:val="a4"/>
              <w:rPr>
                <w:i/>
                <w:sz w:val="24"/>
                <w:szCs w:val="24"/>
              </w:rPr>
            </w:pPr>
            <w:r>
              <w:rPr>
                <w:sz w:val="24"/>
                <w:szCs w:val="24"/>
              </w:rPr>
              <w:t>3. Т</w:t>
            </w:r>
            <w:r w:rsidR="00FB67E2" w:rsidRPr="00FB67E2">
              <w:rPr>
                <w:sz w:val="24"/>
                <w:szCs w:val="24"/>
              </w:rPr>
              <w:t>ехнологический барабан для намотки кабеля с грузоподъемностью не менее 300</w:t>
            </w:r>
            <w:r>
              <w:rPr>
                <w:sz w:val="24"/>
                <w:szCs w:val="24"/>
              </w:rPr>
              <w:t xml:space="preserve"> </w:t>
            </w:r>
            <w:r w:rsidR="00FB67E2" w:rsidRPr="00FB67E2">
              <w:rPr>
                <w:sz w:val="24"/>
                <w:szCs w:val="24"/>
              </w:rPr>
              <w:t>кг</w:t>
            </w:r>
            <w:r>
              <w:rPr>
                <w:sz w:val="24"/>
                <w:szCs w:val="24"/>
              </w:rPr>
              <w:t xml:space="preserve"> – 1 шт.</w:t>
            </w:r>
          </w:p>
        </w:tc>
      </w:tr>
      <w:tr w:rsidR="00A23E86"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A23E86" w:rsidRPr="0062158D" w:rsidRDefault="00A23E86" w:rsidP="003C4204">
            <w:pPr>
              <w:spacing w:after="0" w:line="240" w:lineRule="auto"/>
              <w:jc w:val="center"/>
              <w:rPr>
                <w:rFonts w:ascii="Times New Roman" w:eastAsia="Times New Roman" w:hAnsi="Times New Roman" w:cs="Times New Roman"/>
                <w:i/>
                <w:sz w:val="24"/>
                <w:szCs w:val="24"/>
                <w:lang w:eastAsia="ru-RU"/>
              </w:rPr>
            </w:pPr>
            <w:r w:rsidRPr="0062158D">
              <w:rPr>
                <w:rFonts w:ascii="Times New Roman" w:eastAsia="Times New Roman" w:hAnsi="Times New Roman" w:cs="Times New Roman"/>
                <w:sz w:val="28"/>
                <w:szCs w:val="28"/>
                <w:lang w:eastAsia="ru-RU"/>
              </w:rPr>
              <w:t>Подраздел 4.</w:t>
            </w:r>
            <w:r w:rsidR="003C4204">
              <w:rPr>
                <w:rFonts w:ascii="Times New Roman" w:eastAsia="Times New Roman" w:hAnsi="Times New Roman" w:cs="Times New Roman"/>
                <w:sz w:val="28"/>
                <w:szCs w:val="28"/>
                <w:lang w:eastAsia="ru-RU"/>
              </w:rPr>
              <w:t>8</w:t>
            </w:r>
            <w:r w:rsidRPr="0062158D">
              <w:rPr>
                <w:rFonts w:ascii="Times New Roman" w:eastAsia="Times New Roman" w:hAnsi="Times New Roman" w:cs="Times New Roman"/>
                <w:sz w:val="28"/>
                <w:szCs w:val="28"/>
                <w:lang w:eastAsia="ru-RU"/>
              </w:rPr>
              <w:t xml:space="preserve"> Требования к маркировке </w:t>
            </w:r>
          </w:p>
        </w:tc>
      </w:tr>
      <w:tr w:rsidR="00A23E86"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A23E86" w:rsidRDefault="00A23E86" w:rsidP="00966B0B">
            <w:pPr>
              <w:spacing w:after="0" w:line="240" w:lineRule="auto"/>
              <w:jc w:val="both"/>
              <w:rPr>
                <w:rFonts w:ascii="Times New Roman" w:eastAsia="Times New Roman" w:hAnsi="Times New Roman" w:cs="Times New Roman"/>
                <w:sz w:val="24"/>
                <w:szCs w:val="24"/>
                <w:lang w:eastAsia="ru-RU"/>
              </w:rPr>
            </w:pPr>
            <w:r w:rsidRPr="00B2754D">
              <w:rPr>
                <w:rFonts w:ascii="Times New Roman" w:eastAsia="Times New Roman" w:hAnsi="Times New Roman" w:cs="Times New Roman"/>
                <w:sz w:val="24"/>
                <w:szCs w:val="24"/>
                <w:lang w:eastAsia="ru-RU"/>
              </w:rPr>
              <w:t>Каждая единица оборудования должна иметь маркировку. Маркировка наносится непосредственно на оборудование и на его упаковку.</w:t>
            </w:r>
          </w:p>
          <w:p w:rsidR="00D066D2" w:rsidRPr="00B2754D" w:rsidRDefault="00D066D2" w:rsidP="00966B0B">
            <w:pPr>
              <w:spacing w:after="0" w:line="240" w:lineRule="auto"/>
              <w:jc w:val="both"/>
              <w:rPr>
                <w:rFonts w:ascii="Times New Roman" w:eastAsia="Times New Roman" w:hAnsi="Times New Roman" w:cs="Times New Roman"/>
                <w:sz w:val="24"/>
                <w:szCs w:val="24"/>
                <w:lang w:eastAsia="ru-RU"/>
              </w:rPr>
            </w:pPr>
            <w:r w:rsidRPr="00B2754D">
              <w:rPr>
                <w:rFonts w:ascii="Times New Roman" w:eastAsia="Times New Roman" w:hAnsi="Times New Roman" w:cs="Times New Roman"/>
                <w:sz w:val="24"/>
                <w:szCs w:val="24"/>
                <w:lang w:eastAsia="ru-RU"/>
              </w:rPr>
              <w:t>Независимо от способа нанесения (</w:t>
            </w:r>
            <w:r w:rsidR="00220EE5">
              <w:rPr>
                <w:rFonts w:ascii="Times New Roman" w:eastAsia="Times New Roman" w:hAnsi="Times New Roman" w:cs="Times New Roman"/>
                <w:sz w:val="24"/>
                <w:szCs w:val="24"/>
                <w:lang w:eastAsia="ru-RU"/>
              </w:rPr>
              <w:t xml:space="preserve">этикетка, </w:t>
            </w:r>
            <w:r w:rsidRPr="00B2754D">
              <w:rPr>
                <w:rFonts w:ascii="Times New Roman" w:eastAsia="Times New Roman" w:hAnsi="Times New Roman" w:cs="Times New Roman"/>
                <w:sz w:val="24"/>
                <w:szCs w:val="24"/>
                <w:lang w:eastAsia="ru-RU"/>
              </w:rPr>
              <w:t>гравировка, травление краской и т.п.) маркировка должна быть четкой, легко читаемой, устойчивой к воздействию внешних факторов при транспортировании, хранении и эксплуатации.</w:t>
            </w:r>
          </w:p>
          <w:p w:rsidR="00A23E86" w:rsidRPr="00B2754D" w:rsidRDefault="00A23E86" w:rsidP="00966B0B">
            <w:pPr>
              <w:spacing w:after="0" w:line="240" w:lineRule="auto"/>
              <w:jc w:val="both"/>
              <w:rPr>
                <w:rFonts w:ascii="Times New Roman" w:eastAsia="Times New Roman" w:hAnsi="Times New Roman" w:cs="Times New Roman"/>
                <w:sz w:val="24"/>
                <w:szCs w:val="24"/>
                <w:lang w:eastAsia="ru-RU"/>
              </w:rPr>
            </w:pPr>
            <w:r w:rsidRPr="00B2754D">
              <w:rPr>
                <w:rFonts w:ascii="Times New Roman" w:eastAsia="Times New Roman" w:hAnsi="Times New Roman" w:cs="Times New Roman"/>
                <w:sz w:val="24"/>
                <w:szCs w:val="24"/>
                <w:u w:val="single"/>
                <w:lang w:eastAsia="ru-RU"/>
              </w:rPr>
              <w:t>Маркировка, наносимая на упаковку, должна содержать</w:t>
            </w:r>
            <w:r w:rsidRPr="00B2754D">
              <w:rPr>
                <w:rFonts w:ascii="Times New Roman" w:eastAsia="Times New Roman" w:hAnsi="Times New Roman" w:cs="Times New Roman"/>
                <w:sz w:val="24"/>
                <w:szCs w:val="24"/>
                <w:lang w:eastAsia="ru-RU"/>
              </w:rPr>
              <w:t>:</w:t>
            </w:r>
          </w:p>
          <w:p w:rsidR="00A23E86" w:rsidRPr="00B2754D" w:rsidRDefault="00A23E86" w:rsidP="00966B0B">
            <w:pPr>
              <w:spacing w:after="0" w:line="240" w:lineRule="auto"/>
              <w:jc w:val="both"/>
              <w:rPr>
                <w:rFonts w:ascii="Times New Roman" w:eastAsia="Times New Roman" w:hAnsi="Times New Roman" w:cs="Times New Roman"/>
                <w:sz w:val="24"/>
                <w:szCs w:val="24"/>
                <w:lang w:eastAsia="ru-RU"/>
              </w:rPr>
            </w:pPr>
            <w:r w:rsidRPr="00B2754D">
              <w:rPr>
                <w:rFonts w:ascii="Times New Roman" w:eastAsia="Times New Roman" w:hAnsi="Times New Roman" w:cs="Times New Roman"/>
                <w:sz w:val="24"/>
                <w:szCs w:val="24"/>
                <w:lang w:eastAsia="ru-RU"/>
              </w:rPr>
              <w:t>-  наименование (при наличии - наименование модели, кода, артикула);</w:t>
            </w:r>
          </w:p>
          <w:p w:rsidR="00A23E86" w:rsidRPr="00B2754D" w:rsidRDefault="00A23E86" w:rsidP="00966B0B">
            <w:pPr>
              <w:spacing w:after="0" w:line="240" w:lineRule="auto"/>
              <w:jc w:val="both"/>
              <w:rPr>
                <w:rFonts w:ascii="Times New Roman" w:eastAsia="Times New Roman" w:hAnsi="Times New Roman" w:cs="Times New Roman"/>
                <w:sz w:val="24"/>
                <w:szCs w:val="24"/>
                <w:lang w:eastAsia="ru-RU"/>
              </w:rPr>
            </w:pPr>
            <w:r w:rsidRPr="00B2754D">
              <w:rPr>
                <w:rFonts w:ascii="Times New Roman" w:eastAsia="Times New Roman" w:hAnsi="Times New Roman" w:cs="Times New Roman"/>
                <w:sz w:val="24"/>
                <w:szCs w:val="24"/>
                <w:lang w:eastAsia="ru-RU"/>
              </w:rPr>
              <w:t>-  наименование страны-изготовителя;</w:t>
            </w:r>
          </w:p>
          <w:p w:rsidR="00A23E86" w:rsidRPr="00B2754D" w:rsidRDefault="00A23E86" w:rsidP="00966B0B">
            <w:pPr>
              <w:spacing w:after="0" w:line="240" w:lineRule="auto"/>
              <w:jc w:val="both"/>
              <w:rPr>
                <w:rFonts w:ascii="Times New Roman" w:eastAsia="Times New Roman" w:hAnsi="Times New Roman" w:cs="Times New Roman"/>
                <w:sz w:val="24"/>
                <w:szCs w:val="24"/>
                <w:lang w:eastAsia="ru-RU"/>
              </w:rPr>
            </w:pPr>
            <w:r w:rsidRPr="00B2754D">
              <w:rPr>
                <w:rFonts w:ascii="Times New Roman" w:eastAsia="Times New Roman" w:hAnsi="Times New Roman" w:cs="Times New Roman"/>
                <w:sz w:val="24"/>
                <w:szCs w:val="24"/>
                <w:lang w:eastAsia="ru-RU"/>
              </w:rPr>
              <w:t>-  наименование изготовителя или его товарный знак;</w:t>
            </w:r>
          </w:p>
          <w:p w:rsidR="00A23E86" w:rsidRPr="00B2754D" w:rsidRDefault="00A23E86" w:rsidP="00966B0B">
            <w:pPr>
              <w:spacing w:after="0" w:line="240" w:lineRule="auto"/>
              <w:jc w:val="both"/>
              <w:rPr>
                <w:rFonts w:ascii="Times New Roman" w:eastAsia="Times New Roman" w:hAnsi="Times New Roman" w:cs="Times New Roman"/>
                <w:sz w:val="24"/>
                <w:szCs w:val="24"/>
                <w:lang w:eastAsia="ru-RU"/>
              </w:rPr>
            </w:pPr>
            <w:r w:rsidRPr="00B2754D">
              <w:rPr>
                <w:rFonts w:ascii="Times New Roman" w:eastAsia="Times New Roman" w:hAnsi="Times New Roman" w:cs="Times New Roman"/>
                <w:sz w:val="24"/>
                <w:szCs w:val="24"/>
                <w:lang w:eastAsia="ru-RU"/>
              </w:rPr>
              <w:t>-  юридический адрес изготовителя;</w:t>
            </w:r>
          </w:p>
          <w:p w:rsidR="00A23E86" w:rsidRDefault="00A23E86" w:rsidP="00966B0B">
            <w:pPr>
              <w:spacing w:after="0" w:line="240" w:lineRule="auto"/>
              <w:jc w:val="both"/>
              <w:rPr>
                <w:rFonts w:ascii="Times New Roman" w:eastAsia="Times New Roman" w:hAnsi="Times New Roman" w:cs="Times New Roman"/>
                <w:i/>
                <w:sz w:val="24"/>
                <w:szCs w:val="24"/>
                <w:lang w:eastAsia="ru-RU"/>
              </w:rPr>
            </w:pPr>
            <w:r w:rsidRPr="00B2754D">
              <w:rPr>
                <w:rFonts w:ascii="Times New Roman" w:eastAsia="Times New Roman" w:hAnsi="Times New Roman" w:cs="Times New Roman"/>
                <w:sz w:val="24"/>
                <w:szCs w:val="24"/>
                <w:lang w:eastAsia="ru-RU"/>
              </w:rPr>
              <w:t>- дату (месяц, год) изготовления и/или дату окончания срока годности;</w:t>
            </w:r>
          </w:p>
          <w:p w:rsidR="00A23E86" w:rsidRPr="005B63E9" w:rsidRDefault="00A23E86" w:rsidP="005B63E9">
            <w:pPr>
              <w:spacing w:after="0" w:line="240" w:lineRule="auto"/>
              <w:jc w:val="both"/>
              <w:rPr>
                <w:rFonts w:ascii="Times New Roman" w:eastAsia="Times New Roman" w:hAnsi="Times New Roman" w:cs="Times New Roman"/>
                <w:sz w:val="24"/>
                <w:szCs w:val="24"/>
                <w:lang w:eastAsia="ru-RU"/>
              </w:rPr>
            </w:pPr>
            <w:r w:rsidRPr="005B63E9">
              <w:rPr>
                <w:rFonts w:ascii="Times New Roman" w:eastAsia="Times New Roman" w:hAnsi="Times New Roman" w:cs="Times New Roman"/>
                <w:sz w:val="24"/>
                <w:szCs w:val="24"/>
                <w:lang w:eastAsia="ru-RU"/>
              </w:rPr>
              <w:t>- другую информацию в соответствии с документацией изготовителя.</w:t>
            </w:r>
          </w:p>
        </w:tc>
      </w:tr>
      <w:tr w:rsidR="00A23E86"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p w:rsidR="00A23E86" w:rsidRPr="0062158D" w:rsidRDefault="00A23E86" w:rsidP="003C420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Подраздел 4.</w:t>
            </w:r>
            <w:r w:rsidR="003C4204">
              <w:rPr>
                <w:rFonts w:ascii="Times New Roman" w:eastAsia="Times New Roman" w:hAnsi="Times New Roman" w:cs="Times New Roman"/>
                <w:sz w:val="28"/>
                <w:szCs w:val="28"/>
                <w:lang w:eastAsia="ru-RU"/>
              </w:rPr>
              <w:t>9</w:t>
            </w:r>
            <w:r w:rsidRPr="0062158D">
              <w:rPr>
                <w:rFonts w:ascii="Times New Roman" w:eastAsia="Times New Roman" w:hAnsi="Times New Roman" w:cs="Times New Roman"/>
                <w:sz w:val="28"/>
                <w:szCs w:val="28"/>
                <w:lang w:eastAsia="ru-RU"/>
              </w:rPr>
              <w:t xml:space="preserve"> Требования к упаковке</w:t>
            </w:r>
          </w:p>
        </w:tc>
      </w:tr>
      <w:tr w:rsidR="00A23E86" w:rsidRPr="0062158D" w:rsidTr="00814BEF">
        <w:trPr>
          <w:trHeight w:val="335"/>
        </w:trPr>
        <w:tc>
          <w:tcPr>
            <w:tcW w:w="9781" w:type="dxa"/>
            <w:tcBorders>
              <w:top w:val="single" w:sz="4" w:space="0" w:color="auto"/>
              <w:left w:val="single" w:sz="4" w:space="0" w:color="auto"/>
              <w:bottom w:val="single" w:sz="4" w:space="0" w:color="auto"/>
              <w:right w:val="single" w:sz="4" w:space="0" w:color="auto"/>
            </w:tcBorders>
          </w:tcPr>
          <w:sdt>
            <w:sdtPr>
              <w:rPr>
                <w:rFonts w:ascii="Times New Roman" w:eastAsia="Times New Roman" w:hAnsi="Times New Roman" w:cs="Times New Roman"/>
                <w:sz w:val="24"/>
                <w:szCs w:val="24"/>
                <w:lang w:eastAsia="ru-RU"/>
              </w:rPr>
              <w:id w:val="-1990936778"/>
              <w:lock w:val="contentLocked"/>
              <w:placeholder>
                <w:docPart w:val="7F002AFFCB17480082670622A0536BC7"/>
              </w:placeholder>
              <w:text/>
            </w:sdtPr>
            <w:sdtEndPr/>
            <w:sdtContent>
              <w:p w:rsidR="00A23E86" w:rsidRDefault="00A23E86" w:rsidP="002305A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Оборудование</w:t>
                </w:r>
                <w:r w:rsidRPr="00061405">
                  <w:rPr>
                    <w:rFonts w:ascii="Times New Roman" w:eastAsia="Times New Roman" w:hAnsi="Times New Roman" w:cs="Times New Roman"/>
                    <w:sz w:val="24"/>
                    <w:szCs w:val="24"/>
                    <w:lang w:eastAsia="ru-RU"/>
                  </w:rPr>
                  <w:t xml:space="preserve">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содержимого на весь срок транспортировки с учетом перегрузок и длительного хранения.</w:t>
                </w:r>
                <w:r>
                  <w:rPr>
                    <w:rFonts w:ascii="Times New Roman" w:eastAsia="Times New Roman" w:hAnsi="Times New Roman" w:cs="Times New Roman"/>
                    <w:sz w:val="24"/>
                    <w:szCs w:val="24"/>
                    <w:lang w:eastAsia="ru-RU"/>
                  </w:rPr>
                  <w:t xml:space="preserve"> </w:t>
                </w:r>
                <w:r w:rsidRPr="00061405">
                  <w:rPr>
                    <w:rFonts w:ascii="Times New Roman" w:eastAsia="Times New Roman" w:hAnsi="Times New Roman" w:cs="Times New Roman"/>
                    <w:sz w:val="24"/>
                    <w:szCs w:val="24"/>
                    <w:lang w:eastAsia="ru-RU"/>
                  </w:rPr>
                  <w:t xml:space="preserve">На упаковке обязательно наличие маркировки, позволяющей определить вид </w:t>
                </w:r>
                <w:r>
                  <w:rPr>
                    <w:rFonts w:ascii="Times New Roman" w:eastAsia="Times New Roman" w:hAnsi="Times New Roman" w:cs="Times New Roman"/>
                    <w:sz w:val="24"/>
                    <w:szCs w:val="24"/>
                    <w:lang w:eastAsia="ru-RU"/>
                  </w:rPr>
                  <w:t>оборудования</w:t>
                </w:r>
                <w:r w:rsidRPr="0006140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его</w:t>
                </w:r>
                <w:r w:rsidRPr="00061405">
                  <w:rPr>
                    <w:rFonts w:ascii="Times New Roman" w:eastAsia="Times New Roman" w:hAnsi="Times New Roman" w:cs="Times New Roman"/>
                    <w:sz w:val="24"/>
                    <w:szCs w:val="24"/>
                    <w:lang w:eastAsia="ru-RU"/>
                  </w:rPr>
                  <w:t xml:space="preserve"> наименование, тип, марку без вскрытия упаковки.</w:t>
                </w:r>
              </w:p>
            </w:sdtContent>
          </w:sdt>
          <w:p w:rsidR="00A23E86" w:rsidRPr="0062158D" w:rsidRDefault="00A23E86" w:rsidP="002305A9">
            <w:pPr>
              <w:spacing w:after="0" w:line="240" w:lineRule="auto"/>
              <w:jc w:val="both"/>
              <w:rPr>
                <w:rFonts w:ascii="Times New Roman" w:eastAsia="Times New Roman" w:hAnsi="Times New Roman" w:cs="Times New Roman"/>
                <w:sz w:val="24"/>
                <w:szCs w:val="24"/>
                <w:lang w:eastAsia="ru-RU"/>
              </w:rPr>
            </w:pPr>
          </w:p>
        </w:tc>
      </w:tr>
    </w:tbl>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95D1E" w:rsidRPr="0062158D" w:rsidTr="00A03221">
        <w:trPr>
          <w:trHeight w:val="399"/>
        </w:trPr>
        <w:tc>
          <w:tcPr>
            <w:tcW w:w="9356" w:type="dxa"/>
            <w:tcBorders>
              <w:top w:val="single" w:sz="4" w:space="0" w:color="auto"/>
              <w:left w:val="single" w:sz="4" w:space="0" w:color="auto"/>
              <w:right w:val="single" w:sz="4" w:space="0" w:color="auto"/>
            </w:tcBorders>
          </w:tcPr>
          <w:p w:rsidR="00B95D1E" w:rsidRPr="0062158D" w:rsidRDefault="00B95D1E" w:rsidP="00A03221">
            <w:pPr>
              <w:spacing w:after="0" w:line="240" w:lineRule="auto"/>
              <w:jc w:val="center"/>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8"/>
                <w:szCs w:val="28"/>
                <w:lang w:eastAsia="ru-RU"/>
              </w:rPr>
              <w:t>Подраздел 5.1 Порядок сдачи и приемки</w:t>
            </w:r>
          </w:p>
        </w:tc>
      </w:tr>
      <w:tr w:rsidR="00B95D1E" w:rsidRPr="0062158D" w:rsidTr="00A03221">
        <w:trPr>
          <w:trHeight w:val="399"/>
        </w:trPr>
        <w:tc>
          <w:tcPr>
            <w:tcW w:w="9356" w:type="dxa"/>
            <w:tcBorders>
              <w:top w:val="single" w:sz="4" w:space="0" w:color="auto"/>
              <w:left w:val="single" w:sz="4" w:space="0" w:color="auto"/>
              <w:bottom w:val="single" w:sz="4" w:space="0" w:color="auto"/>
              <w:right w:val="single" w:sz="4" w:space="0" w:color="auto"/>
            </w:tcBorders>
          </w:tcPr>
          <w:p w:rsidR="00B95D1E" w:rsidRPr="0062158D" w:rsidRDefault="00957442" w:rsidP="001A35C0">
            <w:pPr>
              <w:pStyle w:val="ContractText"/>
              <w:tabs>
                <w:tab w:val="num" w:pos="900"/>
              </w:tabs>
              <w:spacing w:after="0"/>
              <w:rPr>
                <w:rFonts w:ascii="Times New Roman" w:hAnsi="Times New Roman" w:cs="Times New Roman"/>
                <w:i/>
              </w:rPr>
            </w:pPr>
            <w:r w:rsidRPr="00957442">
              <w:rPr>
                <w:rFonts w:ascii="Times New Roman" w:hAnsi="Times New Roman"/>
              </w:rPr>
              <w:t xml:space="preserve">Порядок сдачи и </w:t>
            </w:r>
            <w:r w:rsidR="001A35C0">
              <w:rPr>
                <w:rFonts w:ascii="Times New Roman" w:hAnsi="Times New Roman"/>
              </w:rPr>
              <w:t>приемки продукции в соответствии с инструкциями П-6, П-7.</w:t>
            </w:r>
          </w:p>
        </w:tc>
      </w:tr>
      <w:tr w:rsidR="00B95D1E" w:rsidRPr="0062158D" w:rsidTr="00A03221">
        <w:trPr>
          <w:trHeight w:val="399"/>
        </w:trPr>
        <w:tc>
          <w:tcPr>
            <w:tcW w:w="9356" w:type="dxa"/>
            <w:tcBorders>
              <w:top w:val="single" w:sz="4" w:space="0" w:color="auto"/>
              <w:left w:val="single" w:sz="4" w:space="0" w:color="auto"/>
              <w:bottom w:val="single" w:sz="4" w:space="0" w:color="auto"/>
              <w:right w:val="single" w:sz="4" w:space="0" w:color="auto"/>
            </w:tcBorders>
          </w:tcPr>
          <w:p w:rsidR="00B95D1E" w:rsidRPr="0062158D" w:rsidRDefault="00B95D1E" w:rsidP="000C020B">
            <w:pPr>
              <w:spacing w:after="0" w:line="240" w:lineRule="auto"/>
              <w:jc w:val="center"/>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8"/>
                <w:szCs w:val="28"/>
                <w:lang w:eastAsia="ru-RU"/>
              </w:rPr>
              <w:t xml:space="preserve">Подраздел 5.2 Требования по передаче заказчику технических и иных документов при поставке </w:t>
            </w:r>
            <w:r w:rsidR="000C020B">
              <w:rPr>
                <w:rFonts w:ascii="Times New Roman" w:eastAsia="Times New Roman" w:hAnsi="Times New Roman" w:cs="Times New Roman"/>
                <w:sz w:val="28"/>
                <w:szCs w:val="28"/>
                <w:lang w:eastAsia="ru-RU"/>
              </w:rPr>
              <w:t>оборудования</w:t>
            </w:r>
          </w:p>
        </w:tc>
      </w:tr>
      <w:tr w:rsidR="00B95D1E" w:rsidRPr="0062158D" w:rsidTr="00775998">
        <w:trPr>
          <w:trHeight w:val="399"/>
        </w:trPr>
        <w:tc>
          <w:tcPr>
            <w:tcW w:w="9356" w:type="dxa"/>
            <w:tcBorders>
              <w:top w:val="single" w:sz="4" w:space="0" w:color="auto"/>
              <w:left w:val="single" w:sz="4" w:space="0" w:color="auto"/>
              <w:bottom w:val="single" w:sz="4" w:space="0" w:color="auto"/>
              <w:right w:val="single" w:sz="4" w:space="0" w:color="auto"/>
            </w:tcBorders>
          </w:tcPr>
          <w:p w:rsidR="00B95D1E" w:rsidRPr="0062158D" w:rsidRDefault="001A35C0" w:rsidP="007E2E12">
            <w:pPr>
              <w:pStyle w:val="ContractText"/>
              <w:tabs>
                <w:tab w:val="left" w:pos="540"/>
              </w:tabs>
              <w:spacing w:after="0"/>
              <w:ind w:firstLine="426"/>
              <w:rPr>
                <w:rFonts w:ascii="Times New Roman" w:hAnsi="Times New Roman" w:cs="Times New Roman"/>
                <w:i/>
              </w:rPr>
            </w:pPr>
            <w:r>
              <w:rPr>
                <w:rFonts w:ascii="Times New Roman" w:hAnsi="Times New Roman"/>
              </w:rPr>
              <w:t>Вся техническая документация передается покупателю вместе с оборудованием в бумажном виде.</w:t>
            </w:r>
          </w:p>
        </w:tc>
      </w:tr>
      <w:tr w:rsidR="00775998" w:rsidRPr="0062158D" w:rsidTr="00A03221">
        <w:trPr>
          <w:trHeight w:val="399"/>
        </w:trPr>
        <w:tc>
          <w:tcPr>
            <w:tcW w:w="9356" w:type="dxa"/>
            <w:tcBorders>
              <w:top w:val="single" w:sz="4" w:space="0" w:color="auto"/>
              <w:left w:val="single" w:sz="4" w:space="0" w:color="auto"/>
              <w:right w:val="single" w:sz="4" w:space="0" w:color="auto"/>
            </w:tcBorders>
          </w:tcPr>
          <w:p w:rsidR="00775998" w:rsidRPr="005C16FA" w:rsidRDefault="00775998" w:rsidP="00623B82">
            <w:pPr>
              <w:pStyle w:val="ContractText"/>
              <w:tabs>
                <w:tab w:val="left" w:pos="540"/>
              </w:tabs>
              <w:spacing w:after="0"/>
              <w:ind w:firstLine="426"/>
              <w:rPr>
                <w:rFonts w:ascii="Times New Roman" w:hAnsi="Times New Roman"/>
              </w:rPr>
            </w:pPr>
          </w:p>
        </w:tc>
      </w:tr>
    </w:tbl>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95D1E" w:rsidRPr="0062158D" w:rsidTr="00A03221">
        <w:trPr>
          <w:trHeight w:val="399"/>
        </w:trPr>
        <w:tc>
          <w:tcPr>
            <w:tcW w:w="9356" w:type="dxa"/>
            <w:tcBorders>
              <w:top w:val="single" w:sz="4" w:space="0" w:color="auto"/>
              <w:left w:val="single" w:sz="4" w:space="0" w:color="auto"/>
              <w:right w:val="single" w:sz="4" w:space="0" w:color="auto"/>
            </w:tcBorders>
          </w:tcPr>
          <w:sdt>
            <w:sdtPr>
              <w:rPr>
                <w:sz w:val="24"/>
                <w:szCs w:val="24"/>
              </w:rPr>
              <w:id w:val="707909524"/>
              <w:lock w:val="contentLocked"/>
              <w:placeholder>
                <w:docPart w:val="9D6F71ED236C4604A4A66318EFEDF165"/>
              </w:placeholder>
              <w:text/>
            </w:sdtPr>
            <w:sdtEndPr/>
            <w:sdtContent>
              <w:p w:rsidR="00623B82" w:rsidRDefault="007E2E12" w:rsidP="00A03221">
                <w:pPr>
                  <w:pStyle w:val="ad"/>
                  <w:tabs>
                    <w:tab w:val="left" w:pos="284"/>
                  </w:tabs>
                  <w:ind w:right="33"/>
                  <w:jc w:val="both"/>
                  <w:rPr>
                    <w:iCs/>
                    <w:color w:val="000000"/>
                    <w:sz w:val="24"/>
                    <w:szCs w:val="24"/>
                  </w:rPr>
                </w:pPr>
                <w:r w:rsidRPr="007E2E12">
                  <w:rPr>
                    <w:sz w:val="24"/>
                    <w:szCs w:val="24"/>
                  </w:rPr>
                  <w:t xml:space="preserve">Транспортирование оборудования может осуществляться любыми видами транспорта, при этом должны соблюдаться условия, обеспечивающие сохранность качества </w:t>
                </w:r>
                <w:r w:rsidRPr="001D13E8">
                  <w:rPr>
                    <w:sz w:val="24"/>
                    <w:szCs w:val="24"/>
                  </w:rPr>
                  <w:t>оборудования</w:t>
                </w:r>
                <w:r w:rsidRPr="007E2E12">
                  <w:rPr>
                    <w:sz w:val="24"/>
                    <w:szCs w:val="24"/>
                  </w:rPr>
                  <w:t xml:space="preserve">. При транспортировании должна быть обеспечена защита от воздействия </w:t>
                </w:r>
                <w:r w:rsidRPr="007E2E12">
                  <w:rPr>
                    <w:sz w:val="24"/>
                    <w:szCs w:val="24"/>
                  </w:rPr>
                  <w:lastRenderedPageBreak/>
                  <w:t xml:space="preserve">вредных факторов окружающей среды, механических воздействий и от нарушения целостности упаковки. Выбранный вид транспорта должен обеспечивать необходимый режим хранения </w:t>
                </w:r>
                <w:r w:rsidRPr="003D1545">
                  <w:rPr>
                    <w:sz w:val="24"/>
                    <w:szCs w:val="24"/>
                  </w:rPr>
                  <w:t>оборудования</w:t>
                </w:r>
                <w:r w:rsidRPr="007E2E12">
                  <w:rPr>
                    <w:sz w:val="24"/>
                    <w:szCs w:val="24"/>
                  </w:rPr>
                  <w:t>.</w:t>
                </w:r>
              </w:p>
            </w:sdtContent>
          </w:sdt>
          <w:p w:rsidR="00B95D1E" w:rsidRPr="00A5252B" w:rsidRDefault="00B95D1E" w:rsidP="00A5252B">
            <w:pPr>
              <w:spacing w:after="0" w:line="240" w:lineRule="auto"/>
              <w:rPr>
                <w:rFonts w:ascii="Times New Roman" w:eastAsia="Times New Roman" w:hAnsi="Times New Roman" w:cs="Times New Roman"/>
                <w:sz w:val="24"/>
                <w:szCs w:val="24"/>
                <w:lang w:eastAsia="ru-RU"/>
              </w:rPr>
            </w:pPr>
          </w:p>
        </w:tc>
      </w:tr>
    </w:tbl>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95D1E" w:rsidRPr="0062158D" w:rsidTr="00A03221">
        <w:trPr>
          <w:trHeight w:val="399"/>
        </w:trPr>
        <w:tc>
          <w:tcPr>
            <w:tcW w:w="9356" w:type="dxa"/>
            <w:tcBorders>
              <w:top w:val="single" w:sz="4" w:space="0" w:color="auto"/>
              <w:left w:val="single" w:sz="4" w:space="0" w:color="auto"/>
              <w:right w:val="single" w:sz="4" w:space="0" w:color="auto"/>
            </w:tcBorders>
          </w:tcPr>
          <w:p w:rsidR="00B95D1E" w:rsidRPr="0062158D" w:rsidRDefault="006A433D" w:rsidP="00A25463">
            <w:pPr>
              <w:spacing w:after="0" w:line="240" w:lineRule="auto"/>
              <w:jc w:val="both"/>
              <w:rPr>
                <w:rFonts w:ascii="Times New Roman" w:eastAsia="Times New Roman" w:hAnsi="Times New Roman" w:cs="Times New Roman"/>
                <w:i/>
                <w:sz w:val="24"/>
                <w:szCs w:val="24"/>
                <w:lang w:eastAsia="ru-RU"/>
              </w:rPr>
            </w:pPr>
            <w:r w:rsidRPr="006A433D">
              <w:rPr>
                <w:rFonts w:ascii="Times New Roman" w:eastAsia="Times New Roman" w:hAnsi="Times New Roman" w:cs="Times New Roman"/>
                <w:sz w:val="24"/>
                <w:szCs w:val="24"/>
                <w:lang w:eastAsia="ru-RU"/>
              </w:rPr>
              <w:t xml:space="preserve">Хранение </w:t>
            </w:r>
            <w:r w:rsidR="007E2E12" w:rsidRPr="007E2E12">
              <w:rPr>
                <w:rFonts w:ascii="Times New Roman" w:eastAsia="Times New Roman" w:hAnsi="Times New Roman" w:cs="Times New Roman"/>
                <w:sz w:val="24"/>
                <w:szCs w:val="24"/>
                <w:lang w:eastAsia="ru-RU"/>
              </w:rPr>
              <w:t>оборудования</w:t>
            </w:r>
            <w:r w:rsidRPr="006A433D">
              <w:rPr>
                <w:rFonts w:ascii="Times New Roman" w:eastAsia="Times New Roman" w:hAnsi="Times New Roman" w:cs="Times New Roman"/>
                <w:sz w:val="24"/>
                <w:szCs w:val="24"/>
                <w:lang w:eastAsia="ru-RU"/>
              </w:rPr>
              <w:t xml:space="preserve"> осуществляется в оригинальной заводской упаковке с соблюдением условий, установленных заводом-изготовителем</w:t>
            </w:r>
            <w:r>
              <w:rPr>
                <w:rFonts w:ascii="Times New Roman" w:eastAsia="Times New Roman" w:hAnsi="Times New Roman" w:cs="Times New Roman"/>
                <w:sz w:val="24"/>
                <w:szCs w:val="24"/>
                <w:lang w:eastAsia="ru-RU"/>
              </w:rPr>
              <w:t>.</w:t>
            </w:r>
          </w:p>
        </w:tc>
      </w:tr>
    </w:tbl>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РАЗДЕЛ 8. ТРЕБОВАНИЯ К ОБЪЕМУ И/ИЛИ СРОКУ ПРЕДОСТАВЛЕНИЯ ГАРАНТИЙ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95D1E" w:rsidRPr="0062158D" w:rsidTr="00A03221">
        <w:trPr>
          <w:trHeight w:val="399"/>
        </w:trPr>
        <w:tc>
          <w:tcPr>
            <w:tcW w:w="9356" w:type="dxa"/>
            <w:tcBorders>
              <w:top w:val="single" w:sz="4" w:space="0" w:color="auto"/>
              <w:left w:val="single" w:sz="4" w:space="0" w:color="auto"/>
              <w:right w:val="single" w:sz="4" w:space="0" w:color="auto"/>
            </w:tcBorders>
          </w:tcPr>
          <w:p w:rsidR="00A25463" w:rsidRPr="005B63E9" w:rsidRDefault="00FA1C8F" w:rsidP="005B63E9">
            <w:pPr>
              <w:spacing w:after="0" w:line="240" w:lineRule="auto"/>
              <w:ind w:firstLine="34"/>
              <w:rPr>
                <w:rFonts w:ascii="Times New Roman" w:hAnsi="Times New Roman" w:cs="Times New Roman"/>
                <w:sz w:val="24"/>
              </w:rPr>
            </w:pPr>
            <w:sdt>
              <w:sdtPr>
                <w:rPr>
                  <w:rFonts w:ascii="Times New Roman" w:hAnsi="Times New Roman" w:cs="Times New Roman"/>
                  <w:sz w:val="24"/>
                </w:rPr>
                <w:id w:val="510730763"/>
                <w:lock w:val="contentLocked"/>
                <w:placeholder>
                  <w:docPart w:val="C66FE2F475FB4B579496C25E5808DE3C"/>
                </w:placeholder>
                <w:text/>
              </w:sdtPr>
              <w:sdtEndPr/>
              <w:sdtContent>
                <w:r w:rsidR="00A25463" w:rsidRPr="00A25463">
                  <w:rPr>
                    <w:rFonts w:ascii="Times New Roman" w:hAnsi="Times New Roman" w:cs="Times New Roman"/>
                    <w:sz w:val="24"/>
                  </w:rPr>
                  <w:t>Гарантийный срок исчисляется со дня подписания сторонами товарной накладной (по форме ТОРГ-12 или УПД).</w:t>
                </w:r>
              </w:sdtContent>
            </w:sdt>
            <w:r w:rsidR="00136AAA">
              <w:t xml:space="preserve"> </w:t>
            </w:r>
            <w:r w:rsidR="00136AAA" w:rsidRPr="00136AAA">
              <w:rPr>
                <w:rFonts w:ascii="Times New Roman" w:hAnsi="Times New Roman" w:cs="Times New Roman"/>
                <w:sz w:val="24"/>
              </w:rPr>
              <w:t xml:space="preserve">Гарантийный срок службы </w:t>
            </w:r>
            <w:r w:rsidR="001A35C0">
              <w:rPr>
                <w:rFonts w:ascii="Times New Roman" w:hAnsi="Times New Roman" w:cs="Times New Roman"/>
                <w:sz w:val="24"/>
              </w:rPr>
              <w:t xml:space="preserve">оборудования </w:t>
            </w:r>
            <w:r w:rsidR="00136AAA" w:rsidRPr="00136AAA">
              <w:rPr>
                <w:rFonts w:ascii="Times New Roman" w:hAnsi="Times New Roman" w:cs="Times New Roman"/>
                <w:sz w:val="24"/>
              </w:rPr>
              <w:t>не менее 12 месяцев.</w:t>
            </w:r>
          </w:p>
        </w:tc>
      </w:tr>
    </w:tbl>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РАЗДЕЛ 9. ТРЕБОВАНИЯ ПО РЕМОНТОПРИГОДНОСТИ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95D1E" w:rsidRPr="0062158D" w:rsidTr="00A03221">
        <w:trPr>
          <w:trHeight w:val="399"/>
        </w:trPr>
        <w:tc>
          <w:tcPr>
            <w:tcW w:w="9356" w:type="dxa"/>
            <w:tcBorders>
              <w:top w:val="single" w:sz="4" w:space="0" w:color="auto"/>
              <w:left w:val="single" w:sz="4" w:space="0" w:color="auto"/>
              <w:right w:val="single" w:sz="4" w:space="0" w:color="auto"/>
            </w:tcBorders>
          </w:tcPr>
          <w:p w:rsidR="00B95D1E" w:rsidRPr="00403B33" w:rsidRDefault="001A35C0" w:rsidP="00611C04">
            <w:pPr>
              <w:pStyle w:val="a4"/>
              <w:rPr>
                <w:sz w:val="24"/>
                <w:szCs w:val="24"/>
              </w:rPr>
            </w:pPr>
            <w:r>
              <w:rPr>
                <w:sz w:val="24"/>
                <w:szCs w:val="24"/>
              </w:rPr>
              <w:t>Оборудование должно быть ремонтнопригодным.</w:t>
            </w:r>
          </w:p>
        </w:tc>
      </w:tr>
    </w:tbl>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 xml:space="preserve">РАЗДЕЛ 10. ТРЕБОВАНИЯ К </w:t>
      </w:r>
      <w:r w:rsidR="00403B33">
        <w:rPr>
          <w:rFonts w:ascii="Times New Roman" w:eastAsia="Times New Roman" w:hAnsi="Times New Roman" w:cs="Times New Roman"/>
          <w:sz w:val="28"/>
          <w:szCs w:val="28"/>
          <w:lang w:eastAsia="ru-RU"/>
        </w:rPr>
        <w:t xml:space="preserve">ТЕХНИЧЕСКОМУ СОПРОВОЖДЕНИЮ И </w:t>
      </w:r>
      <w:r w:rsidRPr="0062158D">
        <w:rPr>
          <w:rFonts w:ascii="Times New Roman" w:eastAsia="Times New Roman" w:hAnsi="Times New Roman" w:cs="Times New Roman"/>
          <w:sz w:val="28"/>
          <w:szCs w:val="28"/>
          <w:lang w:eastAsia="ru-RU"/>
        </w:rPr>
        <w:t>ОБСЛУЖИВАНИЮ</w:t>
      </w:r>
      <w:r w:rsidR="00403B33">
        <w:rPr>
          <w:rFonts w:ascii="Times New Roman" w:eastAsia="Times New Roman" w:hAnsi="Times New Roman" w:cs="Times New Roman"/>
          <w:sz w:val="28"/>
          <w:szCs w:val="28"/>
          <w:lang w:eastAsia="ru-RU"/>
        </w:rPr>
        <w:t xml:space="preserve"> СТАНДАРТНОГО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95D1E" w:rsidRPr="0062158D" w:rsidTr="00A03221">
        <w:trPr>
          <w:trHeight w:val="399"/>
        </w:trPr>
        <w:tc>
          <w:tcPr>
            <w:tcW w:w="9356" w:type="dxa"/>
            <w:tcBorders>
              <w:top w:val="single" w:sz="4" w:space="0" w:color="auto"/>
              <w:left w:val="single" w:sz="4" w:space="0" w:color="auto"/>
              <w:right w:val="single" w:sz="4" w:space="0" w:color="auto"/>
            </w:tcBorders>
          </w:tcPr>
          <w:p w:rsidR="00DA19EC" w:rsidRDefault="00DA19EC" w:rsidP="00910918">
            <w:pPr>
              <w:spacing w:after="0" w:line="240" w:lineRule="auto"/>
              <w:jc w:val="both"/>
              <w:rPr>
                <w:rFonts w:ascii="Times New Roman" w:eastAsia="Times New Roman" w:hAnsi="Times New Roman" w:cs="Times New Roman"/>
                <w:sz w:val="24"/>
                <w:szCs w:val="24"/>
                <w:lang w:eastAsia="ru-RU"/>
              </w:rPr>
            </w:pPr>
            <w:r w:rsidRPr="00DA19EC">
              <w:rPr>
                <w:rFonts w:ascii="Times New Roman" w:eastAsia="Times New Roman" w:hAnsi="Times New Roman" w:cs="Times New Roman"/>
                <w:sz w:val="24"/>
                <w:szCs w:val="24"/>
                <w:lang w:eastAsia="ru-RU"/>
              </w:rPr>
              <w:t xml:space="preserve">Поставщик должен оказывать консультативную и техническую поддержку по монтажу, инсталляции и эксплуатации оборудования в течение гарантийного </w:t>
            </w:r>
            <w:r w:rsidR="00863E68" w:rsidRPr="00DA19EC">
              <w:rPr>
                <w:rFonts w:ascii="Times New Roman" w:eastAsia="Times New Roman" w:hAnsi="Times New Roman" w:cs="Times New Roman"/>
                <w:sz w:val="24"/>
                <w:szCs w:val="24"/>
                <w:lang w:eastAsia="ru-RU"/>
              </w:rPr>
              <w:t>срока</w:t>
            </w:r>
            <w:r w:rsidRPr="00DA19EC">
              <w:rPr>
                <w:rFonts w:ascii="Times New Roman" w:eastAsia="Times New Roman" w:hAnsi="Times New Roman" w:cs="Times New Roman"/>
                <w:sz w:val="24"/>
                <w:szCs w:val="24"/>
                <w:lang w:eastAsia="ru-RU"/>
              </w:rPr>
              <w:t>.</w:t>
            </w:r>
          </w:p>
          <w:p w:rsidR="00585E1A" w:rsidRDefault="00DA19EC" w:rsidP="0091091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Гарантийн</w:t>
            </w:r>
            <w:r w:rsidR="00863E68">
              <w:rPr>
                <w:rFonts w:ascii="Times New Roman" w:eastAsia="Times New Roman" w:hAnsi="Times New Roman" w:cs="Times New Roman"/>
                <w:sz w:val="24"/>
                <w:szCs w:val="24"/>
                <w:lang w:eastAsia="ru-RU"/>
              </w:rPr>
              <w:t>ый</w:t>
            </w:r>
            <w:r>
              <w:rPr>
                <w:rFonts w:ascii="Times New Roman" w:eastAsia="Times New Roman" w:hAnsi="Times New Roman" w:cs="Times New Roman"/>
                <w:sz w:val="24"/>
                <w:szCs w:val="24"/>
                <w:lang w:eastAsia="ru-RU"/>
              </w:rPr>
              <w:t xml:space="preserve"> </w:t>
            </w:r>
            <w:r w:rsidR="00863E68">
              <w:rPr>
                <w:rFonts w:ascii="Times New Roman" w:eastAsia="Times New Roman" w:hAnsi="Times New Roman" w:cs="Times New Roman"/>
                <w:sz w:val="24"/>
                <w:szCs w:val="24"/>
                <w:lang w:eastAsia="ru-RU"/>
              </w:rPr>
              <w:t>ремонт</w:t>
            </w:r>
            <w:r>
              <w:rPr>
                <w:rFonts w:ascii="Times New Roman" w:eastAsia="Times New Roman" w:hAnsi="Times New Roman" w:cs="Times New Roman"/>
                <w:sz w:val="24"/>
                <w:szCs w:val="24"/>
                <w:lang w:eastAsia="ru-RU"/>
              </w:rPr>
              <w:t xml:space="preserve"> долж</w:t>
            </w:r>
            <w:r w:rsidR="00863E68">
              <w:rPr>
                <w:rFonts w:ascii="Times New Roman" w:eastAsia="Times New Roman" w:hAnsi="Times New Roman" w:cs="Times New Roman"/>
                <w:sz w:val="24"/>
                <w:szCs w:val="24"/>
                <w:lang w:eastAsia="ru-RU"/>
              </w:rPr>
              <w:t>ен</w:t>
            </w:r>
            <w:r>
              <w:rPr>
                <w:rFonts w:ascii="Times New Roman" w:eastAsia="Times New Roman" w:hAnsi="Times New Roman" w:cs="Times New Roman"/>
                <w:sz w:val="24"/>
                <w:szCs w:val="24"/>
                <w:lang w:eastAsia="ru-RU"/>
              </w:rPr>
              <w:t xml:space="preserve"> производиться полностью за счет поставщика на территории (по месту нахождения) заказчика в соответствии с техническими требованиями производителя оборудования.</w:t>
            </w:r>
            <w:r w:rsidR="003761CC">
              <w:rPr>
                <w:rFonts w:ascii="Times New Roman" w:eastAsia="Times New Roman" w:hAnsi="Times New Roman" w:cs="Times New Roman"/>
                <w:sz w:val="24"/>
                <w:szCs w:val="24"/>
                <w:lang w:eastAsia="ru-RU"/>
              </w:rPr>
              <w:t xml:space="preserve"> При невозможности выполнить </w:t>
            </w:r>
            <w:r w:rsidR="00863E68">
              <w:rPr>
                <w:rFonts w:ascii="Times New Roman" w:eastAsia="Times New Roman" w:hAnsi="Times New Roman" w:cs="Times New Roman"/>
                <w:sz w:val="24"/>
                <w:szCs w:val="24"/>
                <w:lang w:eastAsia="ru-RU"/>
              </w:rPr>
              <w:t>гарантийный ремонт</w:t>
            </w:r>
            <w:r w:rsidR="003761CC">
              <w:rPr>
                <w:rFonts w:ascii="Times New Roman" w:eastAsia="Times New Roman" w:hAnsi="Times New Roman" w:cs="Times New Roman"/>
                <w:sz w:val="24"/>
                <w:szCs w:val="24"/>
                <w:lang w:eastAsia="ru-RU"/>
              </w:rPr>
              <w:t xml:space="preserve"> на территории (по месту нахождения) заказчика, поставщик обязан за свой счет осуществить транспортировку оборудования к месту проведения гарантийного </w:t>
            </w:r>
            <w:r w:rsidR="00863E68">
              <w:rPr>
                <w:rFonts w:ascii="Times New Roman" w:eastAsia="Times New Roman" w:hAnsi="Times New Roman" w:cs="Times New Roman"/>
                <w:sz w:val="24"/>
                <w:szCs w:val="24"/>
                <w:lang w:eastAsia="ru-RU"/>
              </w:rPr>
              <w:t>ремонта</w:t>
            </w:r>
            <w:r w:rsidR="003761CC">
              <w:rPr>
                <w:rFonts w:ascii="Times New Roman" w:eastAsia="Times New Roman" w:hAnsi="Times New Roman" w:cs="Times New Roman"/>
                <w:sz w:val="24"/>
                <w:szCs w:val="24"/>
                <w:lang w:eastAsia="ru-RU"/>
              </w:rPr>
              <w:t xml:space="preserve">, а также возврат </w:t>
            </w:r>
            <w:r w:rsidR="00863E68">
              <w:rPr>
                <w:rFonts w:ascii="Times New Roman" w:eastAsia="Times New Roman" w:hAnsi="Times New Roman" w:cs="Times New Roman"/>
                <w:sz w:val="24"/>
                <w:szCs w:val="24"/>
                <w:lang w:eastAsia="ru-RU"/>
              </w:rPr>
              <w:t xml:space="preserve">оборудования </w:t>
            </w:r>
            <w:r w:rsidR="003761CC">
              <w:rPr>
                <w:rFonts w:ascii="Times New Roman" w:eastAsia="Times New Roman" w:hAnsi="Times New Roman" w:cs="Times New Roman"/>
                <w:sz w:val="24"/>
                <w:szCs w:val="24"/>
                <w:lang w:eastAsia="ru-RU"/>
              </w:rPr>
              <w:t>заказчику</w:t>
            </w:r>
            <w:r w:rsidR="00863E68">
              <w:rPr>
                <w:rFonts w:ascii="Times New Roman" w:eastAsia="Times New Roman" w:hAnsi="Times New Roman" w:cs="Times New Roman"/>
                <w:sz w:val="24"/>
                <w:szCs w:val="24"/>
                <w:lang w:eastAsia="ru-RU"/>
              </w:rPr>
              <w:t xml:space="preserve"> после его проведения</w:t>
            </w:r>
            <w:r w:rsidR="003761CC">
              <w:rPr>
                <w:rFonts w:ascii="Times New Roman" w:eastAsia="Times New Roman" w:hAnsi="Times New Roman" w:cs="Times New Roman"/>
                <w:sz w:val="24"/>
                <w:szCs w:val="24"/>
                <w:lang w:eastAsia="ru-RU"/>
              </w:rPr>
              <w:t>.</w:t>
            </w:r>
          </w:p>
          <w:p w:rsidR="003761CC" w:rsidRDefault="003761CC" w:rsidP="0091091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Гарантийн</w:t>
            </w:r>
            <w:r w:rsidR="00863E68">
              <w:rPr>
                <w:rFonts w:ascii="Times New Roman" w:eastAsia="Times New Roman" w:hAnsi="Times New Roman" w:cs="Times New Roman"/>
                <w:sz w:val="24"/>
                <w:szCs w:val="24"/>
                <w:lang w:eastAsia="ru-RU"/>
              </w:rPr>
              <w:t>ый</w:t>
            </w:r>
            <w:r>
              <w:rPr>
                <w:rFonts w:ascii="Times New Roman" w:eastAsia="Times New Roman" w:hAnsi="Times New Roman" w:cs="Times New Roman"/>
                <w:sz w:val="24"/>
                <w:szCs w:val="24"/>
                <w:lang w:eastAsia="ru-RU"/>
              </w:rPr>
              <w:t xml:space="preserve"> </w:t>
            </w:r>
            <w:r w:rsidR="00863E68">
              <w:rPr>
                <w:rFonts w:ascii="Times New Roman" w:eastAsia="Times New Roman" w:hAnsi="Times New Roman" w:cs="Times New Roman"/>
                <w:sz w:val="24"/>
                <w:szCs w:val="24"/>
                <w:lang w:eastAsia="ru-RU"/>
              </w:rPr>
              <w:t>ремонт</w:t>
            </w:r>
            <w:r w:rsidR="00585E1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на территории (по месту нахождения) заказчика должны производить специалисты поставщика (производителя) оборудования</w:t>
            </w:r>
            <w:r w:rsidR="00A25463">
              <w:rPr>
                <w:rFonts w:ascii="Times New Roman" w:eastAsia="Times New Roman" w:hAnsi="Times New Roman" w:cs="Times New Roman"/>
                <w:sz w:val="24"/>
                <w:szCs w:val="24"/>
                <w:lang w:eastAsia="ru-RU"/>
              </w:rPr>
              <w:t xml:space="preserve"> – граждане РФ.</w:t>
            </w:r>
            <w:r w:rsidR="00DE2D84">
              <w:rPr>
                <w:rFonts w:ascii="Times New Roman" w:eastAsia="Times New Roman" w:hAnsi="Times New Roman" w:cs="Times New Roman"/>
                <w:sz w:val="24"/>
                <w:szCs w:val="24"/>
                <w:lang w:eastAsia="ru-RU"/>
              </w:rPr>
              <w:t xml:space="preserve"> </w:t>
            </w:r>
          </w:p>
          <w:p w:rsidR="003761CC" w:rsidRPr="0062158D" w:rsidRDefault="003761CC" w:rsidP="00585E1A">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Запасные, расходные части и элементы должны быть коммерчески доступны на территории РФ.</w:t>
            </w:r>
          </w:p>
        </w:tc>
      </w:tr>
    </w:tbl>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РАЗДЕЛ 11.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95D1E" w:rsidRPr="0062158D" w:rsidTr="00A03221">
        <w:trPr>
          <w:trHeight w:val="399"/>
        </w:trPr>
        <w:tc>
          <w:tcPr>
            <w:tcW w:w="9356" w:type="dxa"/>
            <w:tcBorders>
              <w:top w:val="single" w:sz="4" w:space="0" w:color="auto"/>
              <w:left w:val="single" w:sz="4" w:space="0" w:color="auto"/>
              <w:right w:val="single" w:sz="4" w:space="0" w:color="auto"/>
            </w:tcBorders>
          </w:tcPr>
          <w:p w:rsidR="003761CC" w:rsidRPr="0062158D" w:rsidRDefault="003761CC" w:rsidP="005A0AE5">
            <w:pPr>
              <w:spacing w:after="0" w:line="240" w:lineRule="auto"/>
              <w:jc w:val="both"/>
              <w:rPr>
                <w:rFonts w:ascii="Times New Roman" w:eastAsia="Times New Roman" w:hAnsi="Times New Roman" w:cs="Times New Roman"/>
                <w:i/>
                <w:sz w:val="24"/>
                <w:szCs w:val="24"/>
                <w:lang w:eastAsia="ru-RU"/>
              </w:rPr>
            </w:pPr>
            <w:r w:rsidRPr="003761CC">
              <w:rPr>
                <w:rFonts w:ascii="Times New Roman" w:eastAsia="Times New Roman" w:hAnsi="Times New Roman" w:cs="Times New Roman"/>
                <w:sz w:val="24"/>
                <w:szCs w:val="24"/>
                <w:lang w:eastAsia="ru-RU"/>
              </w:rPr>
              <w:t>Экологические требования должны соответствовать требованиям законодательства РФ на момент поставки.</w:t>
            </w:r>
            <w:r>
              <w:rPr>
                <w:rFonts w:ascii="Times New Roman" w:eastAsia="Times New Roman" w:hAnsi="Times New Roman" w:cs="Times New Roman"/>
                <w:sz w:val="24"/>
                <w:szCs w:val="24"/>
                <w:lang w:eastAsia="ru-RU"/>
              </w:rPr>
              <w:t xml:space="preserve"> Материалы, используемые при изготовлении оборудования, не должны представлять опасности для жизни, здоровья людей и окружающей среды, как в процессе эксплуатации, так и после окончания срока эксплуатации и подлежать утилизации обычным для подобных материалов порядком.</w:t>
            </w:r>
          </w:p>
        </w:tc>
      </w:tr>
    </w:tbl>
    <w:p w:rsidR="005A0AE5" w:rsidRPr="0062158D" w:rsidRDefault="005A0AE5"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РАЗДЕЛ 12.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95D1E" w:rsidRPr="0062158D" w:rsidTr="00A03221">
        <w:trPr>
          <w:trHeight w:val="399"/>
        </w:trPr>
        <w:tc>
          <w:tcPr>
            <w:tcW w:w="9356" w:type="dxa"/>
            <w:tcBorders>
              <w:top w:val="single" w:sz="4" w:space="0" w:color="auto"/>
              <w:left w:val="single" w:sz="4" w:space="0" w:color="auto"/>
              <w:right w:val="single" w:sz="4" w:space="0" w:color="auto"/>
            </w:tcBorders>
          </w:tcPr>
          <w:p w:rsidR="00B95D1E" w:rsidRPr="005B63E9" w:rsidRDefault="005B63E9" w:rsidP="005B63E9">
            <w:pPr>
              <w:spacing w:after="0" w:line="240" w:lineRule="auto"/>
              <w:jc w:val="both"/>
              <w:rPr>
                <w:rFonts w:ascii="Times New Roman" w:eastAsia="Times New Roman" w:hAnsi="Times New Roman" w:cs="Times New Roman"/>
                <w:sz w:val="24"/>
                <w:szCs w:val="24"/>
                <w:lang w:eastAsia="ru-RU"/>
              </w:rPr>
            </w:pPr>
            <w:r w:rsidRPr="005B63E9">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 xml:space="preserve"> </w:t>
            </w:r>
            <w:r w:rsidRPr="005B63E9">
              <w:rPr>
                <w:rFonts w:ascii="Times New Roman" w:eastAsia="Times New Roman" w:hAnsi="Times New Roman" w:cs="Times New Roman"/>
                <w:sz w:val="24"/>
                <w:szCs w:val="24"/>
                <w:lang w:eastAsia="ru-RU"/>
              </w:rPr>
              <w:t>соответствии с требованиями завода-изготовителя.</w:t>
            </w:r>
          </w:p>
        </w:tc>
      </w:tr>
    </w:tbl>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5B63E9" w:rsidRDefault="005B63E9"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РАЗДЕЛ 13. ТРЕБОВАНИЯ К КАЧЕСТВУ И КЛАССИФИКАЦИ</w:t>
      </w:r>
      <w:r w:rsidR="00DA2407">
        <w:rPr>
          <w:rFonts w:ascii="Times New Roman" w:eastAsia="Times New Roman" w:hAnsi="Times New Roman" w:cs="Times New Roman"/>
          <w:sz w:val="28"/>
          <w:szCs w:val="28"/>
          <w:lang w:eastAsia="ru-RU"/>
        </w:rPr>
        <w:t>И</w:t>
      </w:r>
      <w:r w:rsidRPr="0062158D">
        <w:rPr>
          <w:rFonts w:ascii="Times New Roman" w:eastAsia="Times New Roman" w:hAnsi="Times New Roman" w:cs="Times New Roman"/>
          <w:sz w:val="28"/>
          <w:szCs w:val="28"/>
          <w:lang w:eastAsia="ru-RU"/>
        </w:rPr>
        <w:t xml:space="preserve">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95D1E" w:rsidRPr="0062158D" w:rsidTr="00A03221">
        <w:trPr>
          <w:trHeight w:val="399"/>
        </w:trPr>
        <w:tc>
          <w:tcPr>
            <w:tcW w:w="9356" w:type="dxa"/>
            <w:tcBorders>
              <w:top w:val="single" w:sz="4" w:space="0" w:color="auto"/>
              <w:left w:val="single" w:sz="4" w:space="0" w:color="auto"/>
              <w:right w:val="single" w:sz="4" w:space="0" w:color="auto"/>
            </w:tcBorders>
          </w:tcPr>
          <w:p w:rsidR="00B2754D" w:rsidRPr="00B2754D" w:rsidRDefault="00B2754D" w:rsidP="00A03221">
            <w:pPr>
              <w:spacing w:after="0" w:line="240" w:lineRule="auto"/>
              <w:jc w:val="both"/>
              <w:rPr>
                <w:rFonts w:ascii="Times New Roman" w:eastAsia="Times New Roman" w:hAnsi="Times New Roman" w:cs="Times New Roman"/>
                <w:bCs/>
                <w:i/>
                <w:sz w:val="24"/>
                <w:szCs w:val="24"/>
                <w:lang w:eastAsia="ru-RU"/>
              </w:rPr>
            </w:pPr>
            <w:r w:rsidRPr="00B2754D">
              <w:rPr>
                <w:rFonts w:ascii="Times New Roman" w:hAnsi="Times New Roman" w:cs="Times New Roman"/>
                <w:bCs/>
                <w:sz w:val="24"/>
                <w:szCs w:val="24"/>
              </w:rPr>
              <w:t xml:space="preserve">Качество </w:t>
            </w:r>
            <w:r w:rsidR="00814BEF">
              <w:rPr>
                <w:rFonts w:ascii="Times New Roman" w:hAnsi="Times New Roman" w:cs="Times New Roman"/>
                <w:bCs/>
                <w:sz w:val="24"/>
                <w:szCs w:val="24"/>
              </w:rPr>
              <w:t>оборудования</w:t>
            </w:r>
            <w:r w:rsidRPr="00B2754D">
              <w:rPr>
                <w:rFonts w:ascii="Times New Roman" w:hAnsi="Times New Roman" w:cs="Times New Roman"/>
                <w:bCs/>
                <w:sz w:val="24"/>
                <w:szCs w:val="24"/>
              </w:rPr>
              <w:t xml:space="preserve"> при поставке должно подтверждаться сертификатами соответствия, паспортами или иными документами, предусмотренными для данного </w:t>
            </w:r>
            <w:r w:rsidRPr="00B2754D">
              <w:rPr>
                <w:rFonts w:ascii="Times New Roman" w:hAnsi="Times New Roman" w:cs="Times New Roman"/>
                <w:bCs/>
                <w:sz w:val="24"/>
                <w:szCs w:val="24"/>
              </w:rPr>
              <w:lastRenderedPageBreak/>
              <w:t xml:space="preserve">вида </w:t>
            </w:r>
            <w:r w:rsidR="00814BEF">
              <w:rPr>
                <w:rFonts w:ascii="Times New Roman" w:hAnsi="Times New Roman" w:cs="Times New Roman"/>
                <w:bCs/>
                <w:sz w:val="24"/>
                <w:szCs w:val="24"/>
              </w:rPr>
              <w:t>оборудования</w:t>
            </w:r>
            <w:r w:rsidRPr="00B2754D">
              <w:rPr>
                <w:rFonts w:ascii="Times New Roman" w:hAnsi="Times New Roman" w:cs="Times New Roman"/>
                <w:bCs/>
                <w:sz w:val="24"/>
                <w:szCs w:val="24"/>
              </w:rPr>
              <w:t>.</w:t>
            </w:r>
          </w:p>
          <w:p w:rsidR="00B95D1E" w:rsidRPr="0062158D" w:rsidRDefault="00B95D1E" w:rsidP="00B2754D">
            <w:pPr>
              <w:spacing w:after="0" w:line="240" w:lineRule="auto"/>
              <w:jc w:val="both"/>
              <w:rPr>
                <w:rFonts w:ascii="Times New Roman" w:eastAsia="Times New Roman" w:hAnsi="Times New Roman" w:cs="Times New Roman"/>
                <w:i/>
                <w:sz w:val="24"/>
                <w:szCs w:val="24"/>
                <w:lang w:eastAsia="ru-RU"/>
              </w:rPr>
            </w:pPr>
          </w:p>
        </w:tc>
      </w:tr>
    </w:tbl>
    <w:p w:rsidR="00B95D1E" w:rsidRPr="0062158D" w:rsidRDefault="00B95D1E" w:rsidP="00B95D1E">
      <w:pPr>
        <w:spacing w:after="0"/>
        <w:jc w:val="center"/>
        <w:rPr>
          <w:rFonts w:ascii="Times New Roman" w:eastAsia="Times New Roman" w:hAnsi="Times New Roman" w:cs="Times New Roman"/>
          <w:sz w:val="26"/>
          <w:szCs w:val="26"/>
          <w:lang w:eastAsia="ru-RU"/>
        </w:rPr>
      </w:pPr>
    </w:p>
    <w:p w:rsidR="00B95D1E" w:rsidRPr="0062158D" w:rsidRDefault="00B95D1E" w:rsidP="00B95D1E">
      <w:pPr>
        <w:tabs>
          <w:tab w:val="left" w:pos="540"/>
        </w:tabs>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РАЗДЕЛ 1</w:t>
      </w:r>
      <w:r w:rsidR="00B2754D">
        <w:rPr>
          <w:rFonts w:ascii="Times New Roman" w:eastAsia="Times New Roman" w:hAnsi="Times New Roman" w:cs="Times New Roman"/>
          <w:sz w:val="28"/>
          <w:szCs w:val="28"/>
          <w:lang w:eastAsia="ru-RU"/>
        </w:rPr>
        <w:t>4</w:t>
      </w:r>
      <w:r w:rsidRPr="0062158D">
        <w:rPr>
          <w:rFonts w:ascii="Times New Roman" w:eastAsia="Times New Roman" w:hAnsi="Times New Roman" w:cs="Times New Roman"/>
          <w:sz w:val="28"/>
          <w:szCs w:val="28"/>
          <w:lang w:eastAsia="ru-RU"/>
        </w:rPr>
        <w:t>. ДОПОЛНИТЕЛЬНЫЕ (ИНЫЕ)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95D1E" w:rsidRPr="0062158D" w:rsidTr="00A03221">
        <w:trPr>
          <w:trHeight w:val="399"/>
        </w:trPr>
        <w:tc>
          <w:tcPr>
            <w:tcW w:w="9356" w:type="dxa"/>
            <w:tcBorders>
              <w:top w:val="single" w:sz="4" w:space="0" w:color="auto"/>
              <w:left w:val="single" w:sz="4" w:space="0" w:color="auto"/>
              <w:right w:val="single" w:sz="4" w:space="0" w:color="auto"/>
            </w:tcBorders>
          </w:tcPr>
          <w:sdt>
            <w:sdtPr>
              <w:rPr>
                <w:bCs/>
                <w:sz w:val="24"/>
                <w:szCs w:val="24"/>
              </w:rPr>
              <w:id w:val="-1261983843"/>
              <w:placeholder>
                <w:docPart w:val="BAA0A8A7D9CB44B1892B413ADFD891A8"/>
              </w:placeholder>
              <w:text/>
            </w:sdtPr>
            <w:sdtEndPr/>
            <w:sdtContent>
              <w:p w:rsidR="00B2754D" w:rsidRPr="00DF3749" w:rsidRDefault="00814BEF" w:rsidP="00B2754D">
                <w:pPr>
                  <w:pStyle w:val="ac"/>
                  <w:numPr>
                    <w:ilvl w:val="0"/>
                    <w:numId w:val="3"/>
                  </w:numPr>
                  <w:ind w:left="34" w:right="34" w:firstLine="32"/>
                  <w:jc w:val="both"/>
                  <w:rPr>
                    <w:color w:val="000000"/>
                    <w:sz w:val="24"/>
                    <w:szCs w:val="24"/>
                  </w:rPr>
                </w:pPr>
                <w:r w:rsidRPr="00814BEF">
                  <w:rPr>
                    <w:bCs/>
                    <w:sz w:val="24"/>
                    <w:szCs w:val="24"/>
                  </w:rPr>
                  <w:t xml:space="preserve">Поставляемое </w:t>
                </w:r>
                <w:r>
                  <w:rPr>
                    <w:bCs/>
                    <w:sz w:val="24"/>
                    <w:szCs w:val="24"/>
                  </w:rPr>
                  <w:t>оборудование</w:t>
                </w:r>
                <w:r w:rsidRPr="00814BEF">
                  <w:rPr>
                    <w:bCs/>
                    <w:sz w:val="24"/>
                    <w:szCs w:val="24"/>
                  </w:rPr>
                  <w:t xml:space="preserve"> должн</w:t>
                </w:r>
                <w:r>
                  <w:rPr>
                    <w:bCs/>
                    <w:sz w:val="24"/>
                    <w:szCs w:val="24"/>
                  </w:rPr>
                  <w:t>о</w:t>
                </w:r>
                <w:r w:rsidRPr="00814BEF">
                  <w:rPr>
                    <w:bCs/>
                    <w:sz w:val="24"/>
                    <w:szCs w:val="24"/>
                  </w:rPr>
                  <w:t xml:space="preserve"> быть серийно выпускаем</w:t>
                </w:r>
                <w:r>
                  <w:rPr>
                    <w:bCs/>
                    <w:sz w:val="24"/>
                    <w:szCs w:val="24"/>
                  </w:rPr>
                  <w:t>ым</w:t>
                </w:r>
                <w:r w:rsidRPr="00814BEF">
                  <w:rPr>
                    <w:bCs/>
                    <w:sz w:val="24"/>
                    <w:szCs w:val="24"/>
                  </w:rPr>
                  <w:t xml:space="preserve"> и готов</w:t>
                </w:r>
                <w:r>
                  <w:rPr>
                    <w:bCs/>
                    <w:sz w:val="24"/>
                    <w:szCs w:val="24"/>
                  </w:rPr>
                  <w:t>о</w:t>
                </w:r>
                <w:r w:rsidRPr="00814BEF">
                  <w:rPr>
                    <w:bCs/>
                    <w:sz w:val="24"/>
                    <w:szCs w:val="24"/>
                  </w:rPr>
                  <w:t xml:space="preserve"> к эксплуатации.</w:t>
                </w:r>
              </w:p>
            </w:sdtContent>
          </w:sdt>
          <w:p w:rsidR="00DA2407" w:rsidRPr="00DA2407" w:rsidRDefault="00DA2407" w:rsidP="00DA2407">
            <w:pPr>
              <w:pStyle w:val="ac"/>
              <w:numPr>
                <w:ilvl w:val="0"/>
                <w:numId w:val="3"/>
              </w:numPr>
              <w:ind w:left="66" w:right="34" w:firstLine="32"/>
              <w:jc w:val="both"/>
              <w:rPr>
                <w:sz w:val="24"/>
              </w:rPr>
            </w:pPr>
            <w:r w:rsidRPr="00DA2407">
              <w:rPr>
                <w:color w:val="000000"/>
                <w:sz w:val="24"/>
                <w:szCs w:val="24"/>
              </w:rPr>
              <w:t>Въезд на территорию ЗАТО Снежинск ограничивается в соответствии с Законом «О закрытом административно-территориальном образовании» от 14 июля 1992 г. № 3297-1, и Постановлением Правительства Российской Федерации от 11.06.1996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DA2407" w:rsidRDefault="00DA2407" w:rsidP="00DA2407">
            <w:pPr>
              <w:pStyle w:val="ac"/>
              <w:ind w:left="66" w:right="34"/>
              <w:jc w:val="both"/>
              <w:rPr>
                <w:sz w:val="24"/>
              </w:rPr>
            </w:pPr>
            <w:r>
              <w:rPr>
                <w:sz w:val="24"/>
              </w:rPr>
              <w:t xml:space="preserve">          </w:t>
            </w:r>
            <w:r w:rsidRPr="00DA2407">
              <w:rPr>
                <w:sz w:val="24"/>
              </w:rPr>
              <w:t>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территорию ЗАТО Снежинск.</w:t>
            </w:r>
          </w:p>
          <w:p w:rsidR="00DA2407" w:rsidRDefault="00DA2407" w:rsidP="00DA2407">
            <w:pPr>
              <w:pStyle w:val="ac"/>
              <w:ind w:left="66" w:right="34"/>
              <w:jc w:val="both"/>
              <w:rPr>
                <w:color w:val="000000"/>
                <w:sz w:val="24"/>
                <w:szCs w:val="24"/>
              </w:rPr>
            </w:pPr>
            <w:r>
              <w:rPr>
                <w:color w:val="000000"/>
                <w:sz w:val="24"/>
                <w:szCs w:val="24"/>
              </w:rPr>
              <w:t xml:space="preserve">         </w:t>
            </w:r>
            <w:r w:rsidRPr="00B2754D">
              <w:rPr>
                <w:color w:val="000000"/>
                <w:sz w:val="24"/>
                <w:szCs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на условии ознакомления и выполнения требований особого режима безопасного функционирования института</w:t>
            </w:r>
            <w:r>
              <w:rPr>
                <w:color w:val="000000"/>
                <w:sz w:val="24"/>
                <w:szCs w:val="24"/>
              </w:rPr>
              <w:t>.</w:t>
            </w:r>
          </w:p>
          <w:p w:rsidR="00B95D1E" w:rsidRDefault="00DA2407" w:rsidP="00DA2407">
            <w:pPr>
              <w:pStyle w:val="ac"/>
              <w:ind w:left="66" w:right="34"/>
              <w:jc w:val="both"/>
              <w:rPr>
                <w:color w:val="000000"/>
                <w:sz w:val="24"/>
                <w:szCs w:val="24"/>
              </w:rPr>
            </w:pPr>
            <w:r>
              <w:rPr>
                <w:color w:val="000000"/>
                <w:sz w:val="24"/>
                <w:szCs w:val="24"/>
              </w:rPr>
              <w:t xml:space="preserve">          </w:t>
            </w:r>
            <w:r w:rsidRPr="00B2754D">
              <w:rPr>
                <w:color w:val="000000"/>
                <w:sz w:val="24"/>
                <w:szCs w:val="24"/>
              </w:rPr>
              <w:t>Разрешение на въезд в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Снежинск. 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r>
              <w:rPr>
                <w:color w:val="000000"/>
                <w:sz w:val="24"/>
                <w:szCs w:val="24"/>
              </w:rPr>
              <w:t>.</w:t>
            </w:r>
          </w:p>
          <w:p w:rsidR="00D37149" w:rsidRPr="0062158D" w:rsidRDefault="00D37149" w:rsidP="00DA2407">
            <w:pPr>
              <w:pStyle w:val="ac"/>
              <w:ind w:left="66" w:right="34"/>
              <w:jc w:val="both"/>
              <w:rPr>
                <w:i/>
                <w:sz w:val="24"/>
                <w:szCs w:val="24"/>
              </w:rPr>
            </w:pPr>
          </w:p>
        </w:tc>
      </w:tr>
    </w:tbl>
    <w:p w:rsidR="00B95D1E" w:rsidRDefault="00B95D1E" w:rsidP="00B95D1E">
      <w:pPr>
        <w:spacing w:after="0" w:line="240" w:lineRule="auto"/>
        <w:jc w:val="center"/>
        <w:rPr>
          <w:rFonts w:ascii="Times New Roman" w:eastAsia="Times New Roman" w:hAnsi="Times New Roman" w:cs="Times New Roman"/>
          <w:sz w:val="28"/>
          <w:szCs w:val="28"/>
          <w:lang w:eastAsia="ru-RU"/>
        </w:rPr>
      </w:pPr>
    </w:p>
    <w:p w:rsidR="005B63E9" w:rsidRDefault="005B63E9" w:rsidP="00B95D1E">
      <w:pPr>
        <w:spacing w:after="0" w:line="240" w:lineRule="auto"/>
        <w:jc w:val="center"/>
        <w:rPr>
          <w:rFonts w:ascii="Times New Roman" w:eastAsia="Times New Roman" w:hAnsi="Times New Roman" w:cs="Times New Roman"/>
          <w:sz w:val="28"/>
          <w:szCs w:val="28"/>
          <w:lang w:eastAsia="ru-RU"/>
        </w:rPr>
      </w:pPr>
    </w:p>
    <w:p w:rsidR="005B63E9" w:rsidRPr="0062158D" w:rsidRDefault="005B63E9"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t>РАЗДЕЛ 1</w:t>
      </w:r>
      <w:r w:rsidR="00B2754D">
        <w:rPr>
          <w:rFonts w:ascii="Times New Roman" w:eastAsia="Times New Roman" w:hAnsi="Times New Roman" w:cs="Times New Roman"/>
          <w:sz w:val="28"/>
          <w:szCs w:val="28"/>
          <w:lang w:eastAsia="ru-RU"/>
        </w:rPr>
        <w:t>5</w:t>
      </w:r>
      <w:r w:rsidRPr="0062158D">
        <w:rPr>
          <w:rFonts w:ascii="Times New Roman" w:eastAsia="Times New Roman" w:hAnsi="Times New Roman" w:cs="Times New Roman"/>
          <w:sz w:val="28"/>
          <w:szCs w:val="28"/>
          <w:lang w:eastAsia="ru-RU"/>
        </w:rPr>
        <w:t>. ТРЕБОВАНИЯ К КОЛИЧЕСТВУ, МЕСТУ И СРОКУ (ПЕРИОДИЧНОСТИ) ПОСТАВКИ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95D1E" w:rsidRPr="0062158D" w:rsidTr="00A03221">
        <w:trPr>
          <w:trHeight w:val="399"/>
        </w:trPr>
        <w:tc>
          <w:tcPr>
            <w:tcW w:w="9356" w:type="dxa"/>
            <w:tcBorders>
              <w:top w:val="single" w:sz="4" w:space="0" w:color="auto"/>
              <w:left w:val="single" w:sz="4" w:space="0" w:color="auto"/>
              <w:right w:val="single" w:sz="4" w:space="0" w:color="auto"/>
            </w:tcBorders>
          </w:tcPr>
          <w:p w:rsidR="001E2EEB" w:rsidRPr="001E2EEB" w:rsidRDefault="00FA1C8F" w:rsidP="001E2EEB">
            <w:pPr>
              <w:numPr>
                <w:ilvl w:val="0"/>
                <w:numId w:val="4"/>
              </w:numPr>
              <w:tabs>
                <w:tab w:val="clear" w:pos="720"/>
                <w:tab w:val="num" w:pos="459"/>
              </w:tabs>
              <w:spacing w:after="0" w:line="240" w:lineRule="auto"/>
              <w:ind w:left="34" w:hanging="34"/>
              <w:jc w:val="both"/>
              <w:rPr>
                <w:rFonts w:ascii="Times New Roman" w:hAnsi="Times New Roman" w:cs="Times New Roman"/>
                <w:color w:val="000000"/>
                <w:sz w:val="24"/>
                <w:szCs w:val="24"/>
              </w:rPr>
            </w:pPr>
            <w:sdt>
              <w:sdtPr>
                <w:rPr>
                  <w:rFonts w:ascii="Times New Roman" w:hAnsi="Times New Roman" w:cs="Times New Roman"/>
                  <w:color w:val="000000"/>
                  <w:sz w:val="24"/>
                  <w:szCs w:val="24"/>
                </w:rPr>
                <w:id w:val="1037551265"/>
                <w:lock w:val="contentLocked"/>
                <w:placeholder>
                  <w:docPart w:val="D46F2572DC8E4D5F8645A5871E7671CA"/>
                </w:placeholder>
                <w:text/>
              </w:sdtPr>
              <w:sdtEndPr/>
              <w:sdtContent>
                <w:r w:rsidR="001E2EEB" w:rsidRPr="001E2EEB">
                  <w:rPr>
                    <w:rFonts w:ascii="Times New Roman" w:hAnsi="Times New Roman" w:cs="Times New Roman"/>
                    <w:color w:val="000000"/>
                    <w:sz w:val="24"/>
                    <w:szCs w:val="24"/>
                  </w:rPr>
                  <w:t>Срок поставки</w:t>
                </w:r>
              </w:sdtContent>
            </w:sdt>
            <w:r w:rsidR="001E2EEB" w:rsidRPr="001E2EEB">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alias w:val="сроки"/>
                <w:tag w:val="сроки"/>
                <w:id w:val="49047172"/>
                <w:placeholder>
                  <w:docPart w:val="D813B2C47AD241A6A3FEEEBDA99B05DD"/>
                </w:placeholder>
                <w:comboBox>
                  <w:listItem w:displayText="не позднее" w:value="не позднее"/>
                  <w:listItem w:displayText="с момента заключения договора в течение ..." w:value="с момента заключения договора в течение ..."/>
                  <w:listItem w:displayText="не ранее ... до..." w:value="не ранее ... до..."/>
                </w:comboBox>
              </w:sdtPr>
              <w:sdtEndPr/>
              <w:sdtContent>
                <w:r w:rsidR="005B63E9">
                  <w:rPr>
                    <w:rFonts w:ascii="Times New Roman" w:hAnsi="Times New Roman" w:cs="Times New Roman"/>
                    <w:color w:val="000000"/>
                    <w:sz w:val="24"/>
                    <w:szCs w:val="24"/>
                  </w:rPr>
                  <w:t>с момента заключения договора в течение 120 календарных дней</w:t>
                </w:r>
              </w:sdtContent>
            </w:sdt>
          </w:p>
          <w:p w:rsidR="001E2EEB" w:rsidRPr="001E2EEB" w:rsidRDefault="00FA1C8F" w:rsidP="001E2EEB">
            <w:pPr>
              <w:numPr>
                <w:ilvl w:val="0"/>
                <w:numId w:val="4"/>
              </w:numPr>
              <w:tabs>
                <w:tab w:val="clear" w:pos="720"/>
                <w:tab w:val="num" w:pos="459"/>
              </w:tabs>
              <w:spacing w:after="0" w:line="240" w:lineRule="auto"/>
              <w:ind w:left="34" w:hanging="34"/>
              <w:jc w:val="both"/>
              <w:rPr>
                <w:rFonts w:ascii="Times New Roman" w:hAnsi="Times New Roman" w:cs="Times New Roman"/>
                <w:color w:val="000000"/>
              </w:rPr>
            </w:pPr>
            <w:sdt>
              <w:sdtPr>
                <w:rPr>
                  <w:rFonts w:ascii="Times New Roman" w:hAnsi="Times New Roman" w:cs="Times New Roman"/>
                  <w:color w:val="000000"/>
                  <w:sz w:val="24"/>
                  <w:szCs w:val="24"/>
                </w:rPr>
                <w:id w:val="-218368683"/>
                <w:lock w:val="contentLocked"/>
                <w:placeholder>
                  <w:docPart w:val="D46F2572DC8E4D5F8645A5871E7671CA"/>
                </w:placeholder>
                <w:text/>
              </w:sdtPr>
              <w:sdtEndPr/>
              <w:sdtContent>
                <w:r w:rsidR="001E2EEB" w:rsidRPr="001E2EEB">
                  <w:rPr>
                    <w:rFonts w:ascii="Times New Roman" w:hAnsi="Times New Roman" w:cs="Times New Roman"/>
                    <w:color w:val="000000"/>
                    <w:sz w:val="24"/>
                    <w:szCs w:val="24"/>
                  </w:rPr>
                  <w:t>Место поставки</w:t>
                </w:r>
              </w:sdtContent>
            </w:sdt>
            <w:r w:rsidR="001E2EEB" w:rsidRPr="001E2EEB">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alias w:val="место поставки"/>
                <w:tag w:val="место поставки"/>
                <w:id w:val="-1310706601"/>
                <w:placeholder>
                  <w:docPart w:val="D813B2C47AD241A6A3FEEEBDA99B05DD"/>
                </w:placeholder>
                <w:dropDownList>
                  <w:listItem w:displayText="Челябинская область, г. Снежинск, ул. Широкая, площадка 12." w:value="Челябинская область, г. Снежинск, ул. Широкая, площадка 12."/>
                  <w:listItem w:displayText="г. Москва, ул. Красноказарменная, 12." w:value="г. Москва, ул. Красноказарменная, 12."/>
                </w:dropDownList>
              </w:sdtPr>
              <w:sdtEndPr/>
              <w:sdtContent>
                <w:r w:rsidR="001375D8">
                  <w:rPr>
                    <w:rFonts w:ascii="Times New Roman" w:hAnsi="Times New Roman" w:cs="Times New Roman"/>
                    <w:color w:val="000000"/>
                    <w:sz w:val="24"/>
                    <w:szCs w:val="24"/>
                  </w:rPr>
                  <w:t>Челябинская область, г. Снежинск, ул. Широкая, площадка 12.</w:t>
                </w:r>
              </w:sdtContent>
            </w:sdt>
          </w:p>
          <w:p w:rsidR="0023180E" w:rsidRPr="0023180E" w:rsidRDefault="00814BEF" w:rsidP="001E2EEB">
            <w:pPr>
              <w:numPr>
                <w:ilvl w:val="0"/>
                <w:numId w:val="4"/>
              </w:numPr>
              <w:tabs>
                <w:tab w:val="clear" w:pos="720"/>
                <w:tab w:val="num" w:pos="459"/>
              </w:tabs>
              <w:spacing w:after="0" w:line="240" w:lineRule="auto"/>
              <w:ind w:left="34" w:hanging="34"/>
              <w:jc w:val="both"/>
              <w:rPr>
                <w:rFonts w:ascii="Times New Roman" w:hAnsi="Times New Roman" w:cs="Times New Roman"/>
                <w:color w:val="000000"/>
              </w:rPr>
            </w:pPr>
            <w:r w:rsidRPr="0023180E">
              <w:rPr>
                <w:rFonts w:ascii="Times New Roman" w:hAnsi="Times New Roman" w:cs="Times New Roman"/>
                <w:bCs/>
                <w:sz w:val="24"/>
                <w:szCs w:val="24"/>
              </w:rPr>
              <w:t>Оборудование</w:t>
            </w:r>
            <w:r w:rsidR="001E2EEB" w:rsidRPr="0023180E">
              <w:rPr>
                <w:rFonts w:ascii="Times New Roman" w:hAnsi="Times New Roman" w:cs="Times New Roman"/>
                <w:color w:val="000000"/>
                <w:sz w:val="24"/>
                <w:szCs w:val="24"/>
              </w:rPr>
              <w:t xml:space="preserve"> поставляется </w:t>
            </w:r>
            <w:r w:rsidR="0023180E">
              <w:rPr>
                <w:rFonts w:ascii="Times New Roman" w:hAnsi="Times New Roman" w:cs="Times New Roman"/>
                <w:color w:val="000000"/>
                <w:sz w:val="24"/>
                <w:szCs w:val="24"/>
              </w:rPr>
              <w:t>одной партией. Допускается досрочная поставка.</w:t>
            </w:r>
          </w:p>
          <w:p w:rsidR="001E2EEB" w:rsidRPr="0023180E" w:rsidRDefault="001E2EEB" w:rsidP="001E2EEB">
            <w:pPr>
              <w:numPr>
                <w:ilvl w:val="0"/>
                <w:numId w:val="4"/>
              </w:numPr>
              <w:tabs>
                <w:tab w:val="clear" w:pos="720"/>
                <w:tab w:val="num" w:pos="459"/>
              </w:tabs>
              <w:spacing w:after="0" w:line="240" w:lineRule="auto"/>
              <w:ind w:left="34" w:hanging="34"/>
              <w:jc w:val="both"/>
              <w:rPr>
                <w:rFonts w:ascii="Times New Roman" w:hAnsi="Times New Roman" w:cs="Times New Roman"/>
                <w:color w:val="000000"/>
              </w:rPr>
            </w:pPr>
            <w:r w:rsidRPr="0023180E">
              <w:rPr>
                <w:rFonts w:ascii="Times New Roman" w:hAnsi="Times New Roman" w:cs="Times New Roman"/>
                <w:color w:val="000000"/>
                <w:sz w:val="24"/>
                <w:szCs w:val="24"/>
              </w:rPr>
              <w:t xml:space="preserve">Количество </w:t>
            </w:r>
            <w:r w:rsidR="00814BEF" w:rsidRPr="0023180E">
              <w:rPr>
                <w:rFonts w:ascii="Times New Roman" w:hAnsi="Times New Roman" w:cs="Times New Roman"/>
                <w:bCs/>
                <w:sz w:val="24"/>
                <w:szCs w:val="24"/>
              </w:rPr>
              <w:t>оборудования</w:t>
            </w:r>
            <w:r w:rsidRPr="0023180E">
              <w:rPr>
                <w:rFonts w:ascii="Times New Roman" w:hAnsi="Times New Roman" w:cs="Times New Roman"/>
                <w:color w:val="000000"/>
                <w:sz w:val="24"/>
                <w:szCs w:val="24"/>
              </w:rPr>
              <w:t xml:space="preserve"> </w:t>
            </w:r>
            <w:r w:rsidR="00EA1382" w:rsidRPr="0023180E">
              <w:rPr>
                <w:rFonts w:ascii="Times New Roman" w:hAnsi="Times New Roman" w:cs="Times New Roman"/>
                <w:color w:val="000000"/>
                <w:sz w:val="24"/>
                <w:szCs w:val="24"/>
              </w:rPr>
              <w:t>– 1 комплект.</w:t>
            </w:r>
            <w:r w:rsidRPr="0023180E">
              <w:rPr>
                <w:rFonts w:ascii="Times New Roman" w:hAnsi="Times New Roman" w:cs="Times New Roman"/>
                <w:color w:val="000000"/>
                <w:sz w:val="24"/>
                <w:szCs w:val="24"/>
              </w:rPr>
              <w:t xml:space="preserve"> </w:t>
            </w:r>
          </w:p>
          <w:tbl>
            <w:tblPr>
              <w:tblStyle w:val="a6"/>
              <w:tblW w:w="0" w:type="auto"/>
              <w:tblInd w:w="34" w:type="dxa"/>
              <w:tblLook w:val="04A0" w:firstRow="1" w:lastRow="0" w:firstColumn="1" w:lastColumn="0" w:noHBand="0" w:noVBand="1"/>
            </w:tblPr>
            <w:tblGrid>
              <w:gridCol w:w="540"/>
              <w:gridCol w:w="3907"/>
              <w:gridCol w:w="2392"/>
              <w:gridCol w:w="2257"/>
            </w:tblGrid>
            <w:tr w:rsidR="001E2EEB" w:rsidRPr="001E2EEB" w:rsidTr="00EA1382">
              <w:tc>
                <w:tcPr>
                  <w:tcW w:w="540" w:type="dxa"/>
                  <w:vAlign w:val="center"/>
                </w:tcPr>
                <w:p w:rsidR="001E2EEB" w:rsidRPr="001E2EEB" w:rsidRDefault="001E2EEB" w:rsidP="00A03221">
                  <w:pPr>
                    <w:jc w:val="center"/>
                    <w:rPr>
                      <w:rFonts w:ascii="Times New Roman" w:hAnsi="Times New Roman"/>
                      <w:color w:val="000000"/>
                      <w:sz w:val="24"/>
                    </w:rPr>
                  </w:pPr>
                  <w:r w:rsidRPr="001E2EEB">
                    <w:rPr>
                      <w:rFonts w:ascii="Times New Roman" w:hAnsi="Times New Roman"/>
                      <w:color w:val="000000"/>
                      <w:sz w:val="24"/>
                    </w:rPr>
                    <w:t>№ п/п</w:t>
                  </w:r>
                </w:p>
              </w:tc>
              <w:tc>
                <w:tcPr>
                  <w:tcW w:w="3907" w:type="dxa"/>
                  <w:vAlign w:val="center"/>
                </w:tcPr>
                <w:p w:rsidR="001E2EEB" w:rsidRPr="001E2EEB" w:rsidRDefault="001E2EEB" w:rsidP="00A03221">
                  <w:pPr>
                    <w:jc w:val="center"/>
                    <w:rPr>
                      <w:rFonts w:ascii="Times New Roman" w:hAnsi="Times New Roman"/>
                      <w:color w:val="000000"/>
                      <w:sz w:val="24"/>
                    </w:rPr>
                  </w:pPr>
                  <w:r w:rsidRPr="001E2EEB">
                    <w:rPr>
                      <w:rFonts w:ascii="Times New Roman" w:hAnsi="Times New Roman"/>
                      <w:color w:val="000000"/>
                      <w:sz w:val="24"/>
                    </w:rPr>
                    <w:t>Наименование товара</w:t>
                  </w:r>
                </w:p>
              </w:tc>
              <w:tc>
                <w:tcPr>
                  <w:tcW w:w="2392" w:type="dxa"/>
                  <w:vAlign w:val="center"/>
                </w:tcPr>
                <w:p w:rsidR="001E2EEB" w:rsidRPr="001E2EEB" w:rsidRDefault="001E2EEB" w:rsidP="00A03221">
                  <w:pPr>
                    <w:jc w:val="center"/>
                    <w:rPr>
                      <w:rFonts w:ascii="Times New Roman" w:hAnsi="Times New Roman"/>
                      <w:color w:val="000000"/>
                      <w:sz w:val="24"/>
                    </w:rPr>
                  </w:pPr>
                  <w:r w:rsidRPr="001E2EEB">
                    <w:rPr>
                      <w:rFonts w:ascii="Times New Roman" w:hAnsi="Times New Roman"/>
                      <w:color w:val="000000"/>
                      <w:sz w:val="24"/>
                    </w:rPr>
                    <w:t>Ед. измерения</w:t>
                  </w:r>
                </w:p>
              </w:tc>
              <w:tc>
                <w:tcPr>
                  <w:tcW w:w="2257" w:type="dxa"/>
                  <w:vAlign w:val="center"/>
                </w:tcPr>
                <w:p w:rsidR="001E2EEB" w:rsidRPr="001E2EEB" w:rsidRDefault="001E2EEB" w:rsidP="00A03221">
                  <w:pPr>
                    <w:jc w:val="center"/>
                    <w:rPr>
                      <w:rFonts w:ascii="Times New Roman" w:hAnsi="Times New Roman"/>
                      <w:color w:val="000000"/>
                      <w:sz w:val="24"/>
                    </w:rPr>
                  </w:pPr>
                  <w:r w:rsidRPr="001E2EEB">
                    <w:rPr>
                      <w:rFonts w:ascii="Times New Roman" w:hAnsi="Times New Roman"/>
                      <w:color w:val="000000"/>
                      <w:sz w:val="24"/>
                    </w:rPr>
                    <w:t>Количество</w:t>
                  </w:r>
                </w:p>
              </w:tc>
            </w:tr>
            <w:tr w:rsidR="001E2EEB" w:rsidTr="00EA1382">
              <w:tc>
                <w:tcPr>
                  <w:tcW w:w="540" w:type="dxa"/>
                </w:tcPr>
                <w:p w:rsidR="001E2EEB" w:rsidRPr="0023180E" w:rsidRDefault="005B63E9" w:rsidP="00A03221">
                  <w:pPr>
                    <w:jc w:val="both"/>
                    <w:rPr>
                      <w:rFonts w:ascii="Times New Roman" w:hAnsi="Times New Roman"/>
                      <w:color w:val="000000"/>
                      <w:sz w:val="24"/>
                    </w:rPr>
                  </w:pPr>
                  <w:r w:rsidRPr="0023180E">
                    <w:rPr>
                      <w:rFonts w:ascii="Times New Roman" w:hAnsi="Times New Roman"/>
                      <w:color w:val="000000"/>
                      <w:sz w:val="24"/>
                    </w:rPr>
                    <w:t>1</w:t>
                  </w:r>
                </w:p>
              </w:tc>
              <w:tc>
                <w:tcPr>
                  <w:tcW w:w="3907" w:type="dxa"/>
                </w:tcPr>
                <w:p w:rsidR="001E2EEB" w:rsidRPr="0023180E" w:rsidRDefault="005B63E9" w:rsidP="00A03221">
                  <w:pPr>
                    <w:jc w:val="both"/>
                    <w:rPr>
                      <w:rFonts w:ascii="Times New Roman" w:hAnsi="Times New Roman"/>
                      <w:color w:val="000000"/>
                      <w:sz w:val="24"/>
                    </w:rPr>
                  </w:pPr>
                  <w:r w:rsidRPr="0023180E">
                    <w:rPr>
                      <w:rFonts w:ascii="Times New Roman" w:hAnsi="Times New Roman"/>
                      <w:color w:val="000000"/>
                      <w:sz w:val="24"/>
                    </w:rPr>
                    <w:t>Устройство перемотки кабеля УПК-14ПРГК с АКУ-1100</w:t>
                  </w:r>
                  <w:r w:rsidR="0023180E" w:rsidRPr="0023180E">
                    <w:rPr>
                      <w:rFonts w:ascii="Times New Roman" w:hAnsi="Times New Roman"/>
                      <w:color w:val="000000"/>
                      <w:sz w:val="24"/>
                    </w:rPr>
                    <w:t xml:space="preserve"> или аналог</w:t>
                  </w:r>
                </w:p>
              </w:tc>
              <w:tc>
                <w:tcPr>
                  <w:tcW w:w="2392" w:type="dxa"/>
                </w:tcPr>
                <w:p w:rsidR="001E2EEB" w:rsidRPr="0023180E" w:rsidRDefault="005B63E9" w:rsidP="00A03221">
                  <w:pPr>
                    <w:jc w:val="both"/>
                    <w:rPr>
                      <w:rFonts w:ascii="Times New Roman" w:hAnsi="Times New Roman"/>
                      <w:color w:val="000000"/>
                      <w:sz w:val="24"/>
                    </w:rPr>
                  </w:pPr>
                  <w:r w:rsidRPr="0023180E">
                    <w:rPr>
                      <w:rFonts w:ascii="Times New Roman" w:hAnsi="Times New Roman"/>
                      <w:color w:val="000000"/>
                      <w:sz w:val="24"/>
                    </w:rPr>
                    <w:t>комплект</w:t>
                  </w:r>
                  <w:r w:rsidR="0023180E" w:rsidRPr="0023180E">
                    <w:rPr>
                      <w:rFonts w:ascii="Times New Roman" w:hAnsi="Times New Roman"/>
                      <w:color w:val="000000"/>
                      <w:sz w:val="24"/>
                    </w:rPr>
                    <w:t xml:space="preserve"> в составе п.4.7.</w:t>
                  </w:r>
                </w:p>
              </w:tc>
              <w:tc>
                <w:tcPr>
                  <w:tcW w:w="2257" w:type="dxa"/>
                </w:tcPr>
                <w:p w:rsidR="001E2EEB" w:rsidRDefault="005B63E9" w:rsidP="00A03221">
                  <w:pPr>
                    <w:jc w:val="both"/>
                    <w:rPr>
                      <w:color w:val="000000"/>
                      <w:sz w:val="24"/>
                    </w:rPr>
                  </w:pPr>
                  <w:r>
                    <w:rPr>
                      <w:color w:val="000000"/>
                      <w:sz w:val="24"/>
                    </w:rPr>
                    <w:t>1</w:t>
                  </w:r>
                </w:p>
              </w:tc>
            </w:tr>
          </w:tbl>
          <w:p w:rsidR="00B95D1E" w:rsidRPr="0062158D" w:rsidRDefault="00B95D1E" w:rsidP="00A03221">
            <w:pPr>
              <w:spacing w:after="0" w:line="240" w:lineRule="auto"/>
              <w:ind w:firstLine="601"/>
              <w:jc w:val="both"/>
              <w:rPr>
                <w:rFonts w:ascii="Times New Roman" w:eastAsia="Times New Roman" w:hAnsi="Times New Roman" w:cs="Times New Roman"/>
                <w:i/>
                <w:sz w:val="24"/>
                <w:szCs w:val="24"/>
                <w:lang w:eastAsia="ru-RU"/>
              </w:rPr>
            </w:pPr>
          </w:p>
        </w:tc>
      </w:tr>
    </w:tbl>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p>
    <w:p w:rsidR="000D57BC" w:rsidRDefault="000D57BC" w:rsidP="00B95D1E">
      <w:pPr>
        <w:spacing w:after="0" w:line="240" w:lineRule="auto"/>
        <w:jc w:val="center"/>
        <w:rPr>
          <w:rFonts w:ascii="Times New Roman" w:eastAsia="Times New Roman" w:hAnsi="Times New Roman" w:cs="Times New Roman"/>
          <w:sz w:val="28"/>
          <w:szCs w:val="28"/>
          <w:lang w:eastAsia="ru-RU"/>
        </w:rPr>
      </w:pPr>
    </w:p>
    <w:p w:rsidR="000D57BC" w:rsidRDefault="000D57BC" w:rsidP="00B95D1E">
      <w:pPr>
        <w:spacing w:after="0" w:line="240" w:lineRule="auto"/>
        <w:jc w:val="center"/>
        <w:rPr>
          <w:rFonts w:ascii="Times New Roman" w:eastAsia="Times New Roman" w:hAnsi="Times New Roman" w:cs="Times New Roman"/>
          <w:sz w:val="28"/>
          <w:szCs w:val="28"/>
          <w:lang w:eastAsia="ru-RU"/>
        </w:rPr>
      </w:pPr>
    </w:p>
    <w:p w:rsidR="00B95D1E" w:rsidRPr="0062158D" w:rsidRDefault="00B95D1E" w:rsidP="00B95D1E">
      <w:pPr>
        <w:spacing w:after="0" w:line="240" w:lineRule="auto"/>
        <w:jc w:val="center"/>
        <w:rPr>
          <w:rFonts w:ascii="Times New Roman" w:eastAsia="Times New Roman" w:hAnsi="Times New Roman" w:cs="Times New Roman"/>
          <w:sz w:val="28"/>
          <w:szCs w:val="28"/>
          <w:lang w:eastAsia="ru-RU"/>
        </w:rPr>
      </w:pPr>
      <w:r w:rsidRPr="0062158D">
        <w:rPr>
          <w:rFonts w:ascii="Times New Roman" w:eastAsia="Times New Roman" w:hAnsi="Times New Roman" w:cs="Times New Roman"/>
          <w:sz w:val="28"/>
          <w:szCs w:val="28"/>
          <w:lang w:eastAsia="ru-RU"/>
        </w:rPr>
        <w:lastRenderedPageBreak/>
        <w:t>РАЗДЕЛ 1</w:t>
      </w:r>
      <w:r w:rsidR="001E2EEB">
        <w:rPr>
          <w:rFonts w:ascii="Times New Roman" w:eastAsia="Times New Roman" w:hAnsi="Times New Roman" w:cs="Times New Roman"/>
          <w:sz w:val="28"/>
          <w:szCs w:val="28"/>
          <w:lang w:eastAsia="ru-RU"/>
        </w:rPr>
        <w:t>6</w:t>
      </w:r>
      <w:r w:rsidRPr="0062158D">
        <w:rPr>
          <w:rFonts w:ascii="Times New Roman" w:eastAsia="Times New Roman" w:hAnsi="Times New Roman" w:cs="Times New Roman"/>
          <w:sz w:val="28"/>
          <w:szCs w:val="28"/>
          <w:lang w:eastAsia="ru-RU"/>
        </w:rPr>
        <w:t>.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95D1E" w:rsidRPr="0062158D" w:rsidTr="00A03221">
        <w:trPr>
          <w:trHeight w:val="399"/>
        </w:trPr>
        <w:tc>
          <w:tcPr>
            <w:tcW w:w="9356" w:type="dxa"/>
            <w:tcBorders>
              <w:top w:val="single" w:sz="4" w:space="0" w:color="auto"/>
              <w:left w:val="single" w:sz="4" w:space="0" w:color="auto"/>
              <w:right w:val="single" w:sz="4" w:space="0" w:color="auto"/>
            </w:tcBorders>
          </w:tcPr>
          <w:p w:rsidR="00B95D1E" w:rsidRPr="001E2EEB" w:rsidRDefault="001E2EEB" w:rsidP="001E2EE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Техническая документация предоставляется в полном объеме на русском языке на бумажном носителе в одном экземпляре, заверенная печатью и подписью продавца.</w:t>
            </w:r>
          </w:p>
        </w:tc>
      </w:tr>
    </w:tbl>
    <w:p w:rsidR="00B95D1E" w:rsidRPr="0062158D" w:rsidRDefault="00B95D1E" w:rsidP="00B95D1E">
      <w:pPr>
        <w:spacing w:after="0" w:line="240" w:lineRule="auto"/>
        <w:jc w:val="center"/>
        <w:rPr>
          <w:rFonts w:ascii="Times New Roman" w:eastAsia="Times New Roman" w:hAnsi="Times New Roman" w:cs="Times New Roman"/>
          <w:sz w:val="24"/>
          <w:szCs w:val="24"/>
          <w:lang w:eastAsia="ru-RU"/>
        </w:rPr>
      </w:pPr>
    </w:p>
    <w:p w:rsidR="00B95D1E" w:rsidRPr="0062158D" w:rsidRDefault="00B95D1E" w:rsidP="00B95D1E">
      <w:pPr>
        <w:spacing w:after="0" w:line="240" w:lineRule="auto"/>
        <w:jc w:val="center"/>
        <w:rPr>
          <w:rFonts w:ascii="Times New Roman" w:eastAsia="Times New Roman" w:hAnsi="Times New Roman" w:cs="Times New Roman"/>
          <w:sz w:val="24"/>
          <w:szCs w:val="24"/>
          <w:lang w:eastAsia="ru-RU"/>
        </w:rPr>
      </w:pPr>
      <w:r w:rsidRPr="0062158D">
        <w:rPr>
          <w:rFonts w:ascii="Times New Roman" w:eastAsia="Times New Roman" w:hAnsi="Times New Roman" w:cs="Times New Roman"/>
          <w:sz w:val="28"/>
          <w:szCs w:val="28"/>
          <w:lang w:eastAsia="ru-RU"/>
        </w:rPr>
        <w:t>РАЗДЕЛ 1</w:t>
      </w:r>
      <w:r w:rsidR="00060B30">
        <w:rPr>
          <w:rFonts w:ascii="Times New Roman" w:eastAsia="Times New Roman" w:hAnsi="Times New Roman" w:cs="Times New Roman"/>
          <w:sz w:val="28"/>
          <w:szCs w:val="28"/>
          <w:lang w:eastAsia="ru-RU"/>
        </w:rPr>
        <w:t>7</w:t>
      </w:r>
      <w:r w:rsidRPr="0062158D">
        <w:rPr>
          <w:rFonts w:ascii="Times New Roman" w:eastAsia="Times New Roman" w:hAnsi="Times New Roman" w:cs="Times New Roman"/>
          <w:sz w:val="28"/>
          <w:szCs w:val="28"/>
          <w:lang w:eastAsia="ru-RU"/>
        </w:rPr>
        <w:t>.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95D1E" w:rsidRPr="0062158D" w:rsidTr="007E08F6">
        <w:tc>
          <w:tcPr>
            <w:tcW w:w="9571" w:type="dxa"/>
            <w:tcBorders>
              <w:top w:val="single" w:sz="4" w:space="0" w:color="auto"/>
              <w:left w:val="single" w:sz="4" w:space="0" w:color="auto"/>
              <w:bottom w:val="single" w:sz="4" w:space="0" w:color="auto"/>
              <w:right w:val="single" w:sz="4" w:space="0" w:color="auto"/>
            </w:tcBorders>
          </w:tcPr>
          <w:p w:rsidR="00E73F5D" w:rsidRPr="005B63E9" w:rsidRDefault="005B63E9" w:rsidP="00E73F5D">
            <w:pPr>
              <w:spacing w:after="0" w:line="240" w:lineRule="auto"/>
              <w:rPr>
                <w:rFonts w:ascii="Times New Roman" w:eastAsia="Times New Roman" w:hAnsi="Times New Roman" w:cs="Times New Roman"/>
                <w:sz w:val="24"/>
                <w:szCs w:val="24"/>
                <w:lang w:eastAsia="ru-RU"/>
              </w:rPr>
            </w:pPr>
            <w:r w:rsidRPr="005B63E9">
              <w:rPr>
                <w:rFonts w:ascii="Times New Roman" w:hAnsi="Times New Roman" w:cs="Times New Roman"/>
                <w:sz w:val="24"/>
                <w:szCs w:val="24"/>
              </w:rPr>
              <w:t>Требования не предъявляются.</w:t>
            </w:r>
          </w:p>
        </w:tc>
      </w:tr>
    </w:tbl>
    <w:p w:rsidR="007E08F6" w:rsidRDefault="007E08F6">
      <w:pPr>
        <w:rPr>
          <w:rFonts w:ascii="Times New Roman" w:eastAsia="Times New Roman" w:hAnsi="Times New Roman" w:cs="Times New Roman"/>
          <w:sz w:val="26"/>
          <w:szCs w:val="26"/>
          <w:lang w:eastAsia="ru-RU"/>
        </w:rPr>
      </w:pPr>
    </w:p>
    <w:p w:rsidR="00777B14" w:rsidRDefault="00FB1866">
      <w:pPr>
        <w:rPr>
          <w:rFonts w:ascii="Times New Roman" w:hAnsi="Times New Roman" w:cs="Times New Roman"/>
          <w:sz w:val="24"/>
        </w:rPr>
      </w:pPr>
      <w:r>
        <w:rPr>
          <w:rFonts w:ascii="Times New Roman" w:hAnsi="Times New Roman" w:cs="Times New Roman"/>
          <w:sz w:val="24"/>
        </w:rPr>
        <w:t>Начальник участка хранения                                                                               И.А. Андреянов</w:t>
      </w:r>
    </w:p>
    <w:p w:rsidR="00F02319" w:rsidRDefault="00F02319">
      <w:pPr>
        <w:rPr>
          <w:rFonts w:ascii="Times New Roman" w:hAnsi="Times New Roman" w:cs="Times New Roman"/>
          <w:sz w:val="24"/>
        </w:rPr>
      </w:pPr>
    </w:p>
    <w:sectPr w:rsidR="00F02319" w:rsidSect="00211C11">
      <w:footerReference w:type="default" r:id="rId9"/>
      <w:footerReference w:type="first" r:id="rId10"/>
      <w:pgSz w:w="11906" w:h="16838"/>
      <w:pgMar w:top="851" w:right="850"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C8F" w:rsidRDefault="00FA1C8F" w:rsidP="00247400">
      <w:pPr>
        <w:spacing w:after="0" w:line="240" w:lineRule="auto"/>
      </w:pPr>
      <w:r>
        <w:separator/>
      </w:r>
    </w:p>
  </w:endnote>
  <w:endnote w:type="continuationSeparator" w:id="0">
    <w:p w:rsidR="00FA1C8F" w:rsidRDefault="00FA1C8F" w:rsidP="00247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tsansLightC">
    <w:altName w:val="Arial"/>
    <w:charset w:val="00"/>
    <w:family w:val="swiss"/>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3440970"/>
      <w:docPartObj>
        <w:docPartGallery w:val="Page Numbers (Bottom of Page)"/>
        <w:docPartUnique/>
      </w:docPartObj>
    </w:sdtPr>
    <w:sdtContent>
      <w:p w:rsidR="00DA40D6" w:rsidRDefault="00DA40D6">
        <w:pPr>
          <w:pStyle w:val="af"/>
          <w:jc w:val="right"/>
        </w:pPr>
        <w:r>
          <w:fldChar w:fldCharType="begin"/>
        </w:r>
        <w:r>
          <w:instrText>PAGE   \* MERGEFORMAT</w:instrText>
        </w:r>
        <w:r>
          <w:fldChar w:fldCharType="separate"/>
        </w:r>
        <w:r>
          <w:rPr>
            <w:noProof/>
          </w:rPr>
          <w:t>2</w:t>
        </w:r>
        <w:r>
          <w:fldChar w:fldCharType="end"/>
        </w:r>
      </w:p>
    </w:sdtContent>
  </w:sdt>
  <w:p w:rsidR="00247400" w:rsidRPr="00247400" w:rsidRDefault="00247400" w:rsidP="00247400">
    <w:pPr>
      <w:pStyle w:val="af"/>
      <w:rPr>
        <w:rFonts w:ascii="Times New Roman" w:hAnsi="Times New Roman" w:cs="Times New Roman"/>
        <w:i/>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9172462"/>
      <w:docPartObj>
        <w:docPartGallery w:val="Page Numbers (Bottom of Page)"/>
        <w:docPartUnique/>
      </w:docPartObj>
    </w:sdtPr>
    <w:sdtEndPr/>
    <w:sdtContent>
      <w:p w:rsidR="00136AAA" w:rsidRDefault="00136AAA">
        <w:pPr>
          <w:pStyle w:val="af"/>
          <w:jc w:val="right"/>
        </w:pPr>
        <w:r>
          <w:fldChar w:fldCharType="begin"/>
        </w:r>
        <w:r>
          <w:instrText>PAGE   \* MERGEFORMAT</w:instrText>
        </w:r>
        <w:r>
          <w:fldChar w:fldCharType="separate"/>
        </w:r>
        <w:r w:rsidR="00211C11">
          <w:rPr>
            <w:noProof/>
          </w:rPr>
          <w:t>1</w:t>
        </w:r>
        <w:r>
          <w:fldChar w:fldCharType="end"/>
        </w:r>
      </w:p>
    </w:sdtContent>
  </w:sdt>
  <w:p w:rsidR="00136AAA" w:rsidRDefault="00136AAA">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C8F" w:rsidRDefault="00FA1C8F" w:rsidP="00247400">
      <w:pPr>
        <w:spacing w:after="0" w:line="240" w:lineRule="auto"/>
      </w:pPr>
      <w:r>
        <w:separator/>
      </w:r>
    </w:p>
  </w:footnote>
  <w:footnote w:type="continuationSeparator" w:id="0">
    <w:p w:rsidR="00FA1C8F" w:rsidRDefault="00FA1C8F" w:rsidP="002474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05C60"/>
    <w:multiLevelType w:val="hybridMultilevel"/>
    <w:tmpl w:val="9830D3AA"/>
    <w:lvl w:ilvl="0" w:tplc="32961CEA">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1">
    <w:nsid w:val="309B600B"/>
    <w:multiLevelType w:val="hybridMultilevel"/>
    <w:tmpl w:val="53E4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DAE07F2"/>
    <w:multiLevelType w:val="hybridMultilevel"/>
    <w:tmpl w:val="AEF697A8"/>
    <w:lvl w:ilvl="0" w:tplc="AEEAEABC">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
    <w:nsid w:val="4CE414C2"/>
    <w:multiLevelType w:val="multilevel"/>
    <w:tmpl w:val="DCC03F94"/>
    <w:lvl w:ilvl="0">
      <w:start w:val="1"/>
      <w:numFmt w:val="decimal"/>
      <w:lvlText w:val="%1."/>
      <w:lvlJc w:val="left"/>
      <w:pPr>
        <w:tabs>
          <w:tab w:val="num" w:pos="720"/>
        </w:tabs>
        <w:ind w:left="720" w:hanging="720"/>
      </w:pPr>
      <w:rPr>
        <w:sz w:val="24"/>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51F0244C"/>
    <w:multiLevelType w:val="hybridMultilevel"/>
    <w:tmpl w:val="3516D4DA"/>
    <w:lvl w:ilvl="0" w:tplc="45682AA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A895898"/>
    <w:multiLevelType w:val="hybridMultilevel"/>
    <w:tmpl w:val="D7543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6D16FC2"/>
    <w:multiLevelType w:val="hybridMultilevel"/>
    <w:tmpl w:val="AEF697A8"/>
    <w:lvl w:ilvl="0" w:tplc="AEEAEABC">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6"/>
  </w:num>
  <w:num w:numId="2">
    <w:abstractNumId w:val="4"/>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D1E"/>
    <w:rsid w:val="00022F89"/>
    <w:rsid w:val="000276E8"/>
    <w:rsid w:val="00060B30"/>
    <w:rsid w:val="00090F98"/>
    <w:rsid w:val="000C020B"/>
    <w:rsid w:val="000C0609"/>
    <w:rsid w:val="000D2790"/>
    <w:rsid w:val="000D57BC"/>
    <w:rsid w:val="00112A97"/>
    <w:rsid w:val="00113A0B"/>
    <w:rsid w:val="00121573"/>
    <w:rsid w:val="00136AAA"/>
    <w:rsid w:val="001375D8"/>
    <w:rsid w:val="00141C6B"/>
    <w:rsid w:val="00143A7E"/>
    <w:rsid w:val="00145F98"/>
    <w:rsid w:val="00147810"/>
    <w:rsid w:val="00162EE8"/>
    <w:rsid w:val="001A30C1"/>
    <w:rsid w:val="001A35C0"/>
    <w:rsid w:val="001E2EEB"/>
    <w:rsid w:val="00211C11"/>
    <w:rsid w:val="0021790D"/>
    <w:rsid w:val="00220EE5"/>
    <w:rsid w:val="002305A9"/>
    <w:rsid w:val="0023180E"/>
    <w:rsid w:val="002409E9"/>
    <w:rsid w:val="00244D50"/>
    <w:rsid w:val="002457D9"/>
    <w:rsid w:val="00247400"/>
    <w:rsid w:val="00293A38"/>
    <w:rsid w:val="002C5E19"/>
    <w:rsid w:val="002D56D3"/>
    <w:rsid w:val="002E50FE"/>
    <w:rsid w:val="00342658"/>
    <w:rsid w:val="00366919"/>
    <w:rsid w:val="003761CC"/>
    <w:rsid w:val="003C4204"/>
    <w:rsid w:val="003D2310"/>
    <w:rsid w:val="00403B33"/>
    <w:rsid w:val="00405220"/>
    <w:rsid w:val="00411E58"/>
    <w:rsid w:val="0042335B"/>
    <w:rsid w:val="0043702F"/>
    <w:rsid w:val="00483041"/>
    <w:rsid w:val="005719EF"/>
    <w:rsid w:val="00585E1A"/>
    <w:rsid w:val="005A0AE5"/>
    <w:rsid w:val="005A13A0"/>
    <w:rsid w:val="005A22EC"/>
    <w:rsid w:val="005B2583"/>
    <w:rsid w:val="005B63E9"/>
    <w:rsid w:val="005F5755"/>
    <w:rsid w:val="00611C04"/>
    <w:rsid w:val="00622459"/>
    <w:rsid w:val="00623B82"/>
    <w:rsid w:val="006A433D"/>
    <w:rsid w:val="006F1C98"/>
    <w:rsid w:val="007446AB"/>
    <w:rsid w:val="00775998"/>
    <w:rsid w:val="00777B14"/>
    <w:rsid w:val="007D63E8"/>
    <w:rsid w:val="007E08F6"/>
    <w:rsid w:val="007E2E12"/>
    <w:rsid w:val="00814BEF"/>
    <w:rsid w:val="00817D46"/>
    <w:rsid w:val="00856B47"/>
    <w:rsid w:val="00863E68"/>
    <w:rsid w:val="00867317"/>
    <w:rsid w:val="008C127A"/>
    <w:rsid w:val="008D55C7"/>
    <w:rsid w:val="00910918"/>
    <w:rsid w:val="00945ED8"/>
    <w:rsid w:val="00953DDC"/>
    <w:rsid w:val="00957442"/>
    <w:rsid w:val="00966B0B"/>
    <w:rsid w:val="009824F8"/>
    <w:rsid w:val="00995ECB"/>
    <w:rsid w:val="009B46D7"/>
    <w:rsid w:val="009C7A97"/>
    <w:rsid w:val="00A23E86"/>
    <w:rsid w:val="00A25463"/>
    <w:rsid w:val="00A336E6"/>
    <w:rsid w:val="00A43AFF"/>
    <w:rsid w:val="00A5252B"/>
    <w:rsid w:val="00A85DA8"/>
    <w:rsid w:val="00AF31C6"/>
    <w:rsid w:val="00B2754D"/>
    <w:rsid w:val="00B90D57"/>
    <w:rsid w:val="00B9105D"/>
    <w:rsid w:val="00B95D1E"/>
    <w:rsid w:val="00BB09CB"/>
    <w:rsid w:val="00C17D4D"/>
    <w:rsid w:val="00C2792D"/>
    <w:rsid w:val="00C544A1"/>
    <w:rsid w:val="00CC1796"/>
    <w:rsid w:val="00CD2E74"/>
    <w:rsid w:val="00CF2930"/>
    <w:rsid w:val="00CF6C60"/>
    <w:rsid w:val="00D066D2"/>
    <w:rsid w:val="00D37149"/>
    <w:rsid w:val="00D440CA"/>
    <w:rsid w:val="00DA19EC"/>
    <w:rsid w:val="00DA2407"/>
    <w:rsid w:val="00DA40D6"/>
    <w:rsid w:val="00DD1D4F"/>
    <w:rsid w:val="00DE2D84"/>
    <w:rsid w:val="00DE6381"/>
    <w:rsid w:val="00E114AA"/>
    <w:rsid w:val="00E24CED"/>
    <w:rsid w:val="00E73F5D"/>
    <w:rsid w:val="00EA1382"/>
    <w:rsid w:val="00F02170"/>
    <w:rsid w:val="00F02319"/>
    <w:rsid w:val="00F32B7F"/>
    <w:rsid w:val="00F5568F"/>
    <w:rsid w:val="00F9379B"/>
    <w:rsid w:val="00FA1C8F"/>
    <w:rsid w:val="00FB1866"/>
    <w:rsid w:val="00FB67E2"/>
    <w:rsid w:val="00FD49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5D1E"/>
  </w:style>
  <w:style w:type="paragraph" w:styleId="2">
    <w:name w:val="heading 2"/>
    <w:basedOn w:val="a"/>
    <w:next w:val="a"/>
    <w:link w:val="20"/>
    <w:uiPriority w:val="99"/>
    <w:qFormat/>
    <w:rsid w:val="00B2754D"/>
    <w:pPr>
      <w:spacing w:before="240" w:after="60" w:line="240" w:lineRule="auto"/>
      <w:ind w:left="1420" w:hanging="720"/>
      <w:jc w:val="both"/>
      <w:outlineLvl w:val="1"/>
    </w:pPr>
    <w:rPr>
      <w:rFonts w:ascii="Times New Roman" w:eastAsia="Calibri" w:hAnsi="Times New Roman" w:cs="Times New Roman"/>
      <w:caps/>
      <w:kern w:val="3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rsid w:val="00CC1796"/>
    <w:rPr>
      <w:rFonts w:cs="Times New Roman"/>
      <w:sz w:val="16"/>
    </w:rPr>
  </w:style>
  <w:style w:type="paragraph" w:styleId="a4">
    <w:name w:val="annotation text"/>
    <w:basedOn w:val="a"/>
    <w:link w:val="a5"/>
    <w:rsid w:val="00CC1796"/>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rsid w:val="00CC1796"/>
    <w:rPr>
      <w:rFonts w:ascii="Times New Roman" w:eastAsia="Times New Roman" w:hAnsi="Times New Roman" w:cs="Times New Roman"/>
      <w:sz w:val="20"/>
      <w:szCs w:val="20"/>
      <w:lang w:eastAsia="ru-RU"/>
    </w:rPr>
  </w:style>
  <w:style w:type="table" w:styleId="a6">
    <w:name w:val="Table Grid"/>
    <w:basedOn w:val="a1"/>
    <w:uiPriority w:val="59"/>
    <w:rsid w:val="00CC179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CC179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C1796"/>
    <w:rPr>
      <w:rFonts w:ascii="Tahoma" w:hAnsi="Tahoma" w:cs="Tahoma"/>
      <w:sz w:val="16"/>
      <w:szCs w:val="16"/>
    </w:rPr>
  </w:style>
  <w:style w:type="paragraph" w:styleId="a9">
    <w:name w:val="annotation subject"/>
    <w:basedOn w:val="a4"/>
    <w:next w:val="a4"/>
    <w:link w:val="aa"/>
    <w:uiPriority w:val="99"/>
    <w:semiHidden/>
    <w:unhideWhenUsed/>
    <w:rsid w:val="007D63E8"/>
    <w:pPr>
      <w:spacing w:after="200"/>
    </w:pPr>
    <w:rPr>
      <w:rFonts w:asciiTheme="minorHAnsi" w:eastAsiaTheme="minorHAnsi" w:hAnsiTheme="minorHAnsi" w:cstheme="minorBidi"/>
      <w:b/>
      <w:bCs/>
      <w:lang w:eastAsia="en-US"/>
    </w:rPr>
  </w:style>
  <w:style w:type="character" w:customStyle="1" w:styleId="aa">
    <w:name w:val="Тема примечания Знак"/>
    <w:basedOn w:val="a5"/>
    <w:link w:val="a9"/>
    <w:uiPriority w:val="99"/>
    <w:semiHidden/>
    <w:rsid w:val="007D63E8"/>
    <w:rPr>
      <w:rFonts w:ascii="Times New Roman" w:eastAsia="Times New Roman" w:hAnsi="Times New Roman" w:cs="Times New Roman"/>
      <w:b/>
      <w:bCs/>
      <w:sz w:val="20"/>
      <w:szCs w:val="20"/>
      <w:lang w:eastAsia="ru-RU"/>
    </w:rPr>
  </w:style>
  <w:style w:type="character" w:styleId="ab">
    <w:name w:val="Placeholder Text"/>
    <w:basedOn w:val="a0"/>
    <w:uiPriority w:val="99"/>
    <w:semiHidden/>
    <w:rsid w:val="00141C6B"/>
    <w:rPr>
      <w:color w:val="808080"/>
    </w:rPr>
  </w:style>
  <w:style w:type="paragraph" w:styleId="ac">
    <w:name w:val="List Paragraph"/>
    <w:basedOn w:val="a"/>
    <w:uiPriority w:val="34"/>
    <w:qFormat/>
    <w:rsid w:val="00141C6B"/>
    <w:pPr>
      <w:spacing w:after="0" w:line="240" w:lineRule="auto"/>
      <w:ind w:left="720"/>
      <w:contextualSpacing/>
    </w:pPr>
    <w:rPr>
      <w:rFonts w:ascii="Times New Roman" w:eastAsia="Times New Roman" w:hAnsi="Times New Roman" w:cs="Times New Roman"/>
      <w:sz w:val="28"/>
      <w:szCs w:val="28"/>
      <w:lang w:eastAsia="ru-RU"/>
    </w:rPr>
  </w:style>
  <w:style w:type="paragraph" w:customStyle="1" w:styleId="ContractText">
    <w:name w:val="Contract Text"/>
    <w:basedOn w:val="a"/>
    <w:rsid w:val="002305A9"/>
    <w:pPr>
      <w:autoSpaceDE w:val="0"/>
      <w:autoSpaceDN w:val="0"/>
      <w:spacing w:after="120" w:line="240" w:lineRule="auto"/>
      <w:jc w:val="both"/>
    </w:pPr>
    <w:rPr>
      <w:rFonts w:ascii="ArtsansLightC" w:eastAsia="Times New Roman" w:hAnsi="ArtsansLightC" w:cs="ArtsansLightC"/>
      <w:sz w:val="24"/>
      <w:szCs w:val="24"/>
      <w:lang w:eastAsia="ru-RU"/>
    </w:rPr>
  </w:style>
  <w:style w:type="paragraph" w:styleId="ad">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e"/>
    <w:rsid w:val="00623B82"/>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e">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d"/>
    <w:rsid w:val="00623B82"/>
    <w:rPr>
      <w:rFonts w:ascii="Times New Roman" w:eastAsia="Times New Roman" w:hAnsi="Times New Roman" w:cs="Times New Roman"/>
      <w:sz w:val="28"/>
      <w:szCs w:val="28"/>
      <w:lang w:eastAsia="ru-RU"/>
    </w:rPr>
  </w:style>
  <w:style w:type="paragraph" w:styleId="af">
    <w:name w:val="footer"/>
    <w:basedOn w:val="a"/>
    <w:link w:val="af0"/>
    <w:uiPriority w:val="99"/>
    <w:unhideWhenUsed/>
    <w:rsid w:val="0024740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247400"/>
  </w:style>
  <w:style w:type="character" w:customStyle="1" w:styleId="20">
    <w:name w:val="Заголовок 2 Знак"/>
    <w:basedOn w:val="a0"/>
    <w:link w:val="2"/>
    <w:uiPriority w:val="99"/>
    <w:rsid w:val="00B2754D"/>
    <w:rPr>
      <w:rFonts w:ascii="Times New Roman" w:eastAsia="Calibri" w:hAnsi="Times New Roman" w:cs="Times New Roman"/>
      <w:caps/>
      <w:kern w:val="32"/>
      <w:sz w:val="28"/>
      <w:szCs w:val="28"/>
    </w:rPr>
  </w:style>
  <w:style w:type="paragraph" w:styleId="af1">
    <w:name w:val="Revision"/>
    <w:hidden/>
    <w:uiPriority w:val="99"/>
    <w:semiHidden/>
    <w:rsid w:val="00A23E8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5D1E"/>
  </w:style>
  <w:style w:type="paragraph" w:styleId="2">
    <w:name w:val="heading 2"/>
    <w:basedOn w:val="a"/>
    <w:next w:val="a"/>
    <w:link w:val="20"/>
    <w:uiPriority w:val="99"/>
    <w:qFormat/>
    <w:rsid w:val="00B2754D"/>
    <w:pPr>
      <w:spacing w:before="240" w:after="60" w:line="240" w:lineRule="auto"/>
      <w:ind w:left="1420" w:hanging="720"/>
      <w:jc w:val="both"/>
      <w:outlineLvl w:val="1"/>
    </w:pPr>
    <w:rPr>
      <w:rFonts w:ascii="Times New Roman" w:eastAsia="Calibri" w:hAnsi="Times New Roman" w:cs="Times New Roman"/>
      <w:caps/>
      <w:kern w:val="3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rsid w:val="00CC1796"/>
    <w:rPr>
      <w:rFonts w:cs="Times New Roman"/>
      <w:sz w:val="16"/>
    </w:rPr>
  </w:style>
  <w:style w:type="paragraph" w:styleId="a4">
    <w:name w:val="annotation text"/>
    <w:basedOn w:val="a"/>
    <w:link w:val="a5"/>
    <w:rsid w:val="00CC1796"/>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rsid w:val="00CC1796"/>
    <w:rPr>
      <w:rFonts w:ascii="Times New Roman" w:eastAsia="Times New Roman" w:hAnsi="Times New Roman" w:cs="Times New Roman"/>
      <w:sz w:val="20"/>
      <w:szCs w:val="20"/>
      <w:lang w:eastAsia="ru-RU"/>
    </w:rPr>
  </w:style>
  <w:style w:type="table" w:styleId="a6">
    <w:name w:val="Table Grid"/>
    <w:basedOn w:val="a1"/>
    <w:uiPriority w:val="59"/>
    <w:rsid w:val="00CC179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CC179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C1796"/>
    <w:rPr>
      <w:rFonts w:ascii="Tahoma" w:hAnsi="Tahoma" w:cs="Tahoma"/>
      <w:sz w:val="16"/>
      <w:szCs w:val="16"/>
    </w:rPr>
  </w:style>
  <w:style w:type="paragraph" w:styleId="a9">
    <w:name w:val="annotation subject"/>
    <w:basedOn w:val="a4"/>
    <w:next w:val="a4"/>
    <w:link w:val="aa"/>
    <w:uiPriority w:val="99"/>
    <w:semiHidden/>
    <w:unhideWhenUsed/>
    <w:rsid w:val="007D63E8"/>
    <w:pPr>
      <w:spacing w:after="200"/>
    </w:pPr>
    <w:rPr>
      <w:rFonts w:asciiTheme="minorHAnsi" w:eastAsiaTheme="minorHAnsi" w:hAnsiTheme="minorHAnsi" w:cstheme="minorBidi"/>
      <w:b/>
      <w:bCs/>
      <w:lang w:eastAsia="en-US"/>
    </w:rPr>
  </w:style>
  <w:style w:type="character" w:customStyle="1" w:styleId="aa">
    <w:name w:val="Тема примечания Знак"/>
    <w:basedOn w:val="a5"/>
    <w:link w:val="a9"/>
    <w:uiPriority w:val="99"/>
    <w:semiHidden/>
    <w:rsid w:val="007D63E8"/>
    <w:rPr>
      <w:rFonts w:ascii="Times New Roman" w:eastAsia="Times New Roman" w:hAnsi="Times New Roman" w:cs="Times New Roman"/>
      <w:b/>
      <w:bCs/>
      <w:sz w:val="20"/>
      <w:szCs w:val="20"/>
      <w:lang w:eastAsia="ru-RU"/>
    </w:rPr>
  </w:style>
  <w:style w:type="character" w:styleId="ab">
    <w:name w:val="Placeholder Text"/>
    <w:basedOn w:val="a0"/>
    <w:uiPriority w:val="99"/>
    <w:semiHidden/>
    <w:rsid w:val="00141C6B"/>
    <w:rPr>
      <w:color w:val="808080"/>
    </w:rPr>
  </w:style>
  <w:style w:type="paragraph" w:styleId="ac">
    <w:name w:val="List Paragraph"/>
    <w:basedOn w:val="a"/>
    <w:uiPriority w:val="34"/>
    <w:qFormat/>
    <w:rsid w:val="00141C6B"/>
    <w:pPr>
      <w:spacing w:after="0" w:line="240" w:lineRule="auto"/>
      <w:ind w:left="720"/>
      <w:contextualSpacing/>
    </w:pPr>
    <w:rPr>
      <w:rFonts w:ascii="Times New Roman" w:eastAsia="Times New Roman" w:hAnsi="Times New Roman" w:cs="Times New Roman"/>
      <w:sz w:val="28"/>
      <w:szCs w:val="28"/>
      <w:lang w:eastAsia="ru-RU"/>
    </w:rPr>
  </w:style>
  <w:style w:type="paragraph" w:customStyle="1" w:styleId="ContractText">
    <w:name w:val="Contract Text"/>
    <w:basedOn w:val="a"/>
    <w:rsid w:val="002305A9"/>
    <w:pPr>
      <w:autoSpaceDE w:val="0"/>
      <w:autoSpaceDN w:val="0"/>
      <w:spacing w:after="120" w:line="240" w:lineRule="auto"/>
      <w:jc w:val="both"/>
    </w:pPr>
    <w:rPr>
      <w:rFonts w:ascii="ArtsansLightC" w:eastAsia="Times New Roman" w:hAnsi="ArtsansLightC" w:cs="ArtsansLightC"/>
      <w:sz w:val="24"/>
      <w:szCs w:val="24"/>
      <w:lang w:eastAsia="ru-RU"/>
    </w:rPr>
  </w:style>
  <w:style w:type="paragraph" w:styleId="ad">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e"/>
    <w:rsid w:val="00623B82"/>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e">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d"/>
    <w:rsid w:val="00623B82"/>
    <w:rPr>
      <w:rFonts w:ascii="Times New Roman" w:eastAsia="Times New Roman" w:hAnsi="Times New Roman" w:cs="Times New Roman"/>
      <w:sz w:val="28"/>
      <w:szCs w:val="28"/>
      <w:lang w:eastAsia="ru-RU"/>
    </w:rPr>
  </w:style>
  <w:style w:type="paragraph" w:styleId="af">
    <w:name w:val="footer"/>
    <w:basedOn w:val="a"/>
    <w:link w:val="af0"/>
    <w:uiPriority w:val="99"/>
    <w:unhideWhenUsed/>
    <w:rsid w:val="0024740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247400"/>
  </w:style>
  <w:style w:type="character" w:customStyle="1" w:styleId="20">
    <w:name w:val="Заголовок 2 Знак"/>
    <w:basedOn w:val="a0"/>
    <w:link w:val="2"/>
    <w:uiPriority w:val="99"/>
    <w:rsid w:val="00B2754D"/>
    <w:rPr>
      <w:rFonts w:ascii="Times New Roman" w:eastAsia="Calibri" w:hAnsi="Times New Roman" w:cs="Times New Roman"/>
      <w:caps/>
      <w:kern w:val="32"/>
      <w:sz w:val="28"/>
      <w:szCs w:val="28"/>
    </w:rPr>
  </w:style>
  <w:style w:type="paragraph" w:styleId="af1">
    <w:name w:val="Revision"/>
    <w:hidden/>
    <w:uiPriority w:val="99"/>
    <w:semiHidden/>
    <w:rsid w:val="00A23E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BDC525DAAA942ECBF1C25C90CBBAD36"/>
        <w:category>
          <w:name w:val="Общие"/>
          <w:gallery w:val="placeholder"/>
        </w:category>
        <w:types>
          <w:type w:val="bbPlcHdr"/>
        </w:types>
        <w:behaviors>
          <w:behavior w:val="content"/>
        </w:behaviors>
        <w:guid w:val="{45CC7C2D-B8FA-4AE8-BE0A-79F748D72D21}"/>
      </w:docPartPr>
      <w:docPartBody>
        <w:p w:rsidR="00492631" w:rsidRDefault="00D77E3D" w:rsidP="00D77E3D">
          <w:pPr>
            <w:pStyle w:val="0BDC525DAAA942ECBF1C25C90CBBAD36"/>
          </w:pPr>
          <w:r w:rsidRPr="008405CE">
            <w:rPr>
              <w:rStyle w:val="a3"/>
            </w:rPr>
            <w:t>Место для ввода текста.</w:t>
          </w:r>
        </w:p>
      </w:docPartBody>
    </w:docPart>
    <w:docPart>
      <w:docPartPr>
        <w:name w:val="C7F6AD80F38A42EB8B588E5D9B815259"/>
        <w:category>
          <w:name w:val="Общие"/>
          <w:gallery w:val="placeholder"/>
        </w:category>
        <w:types>
          <w:type w:val="bbPlcHdr"/>
        </w:types>
        <w:behaviors>
          <w:behavior w:val="content"/>
        </w:behaviors>
        <w:guid w:val="{24900BCB-7634-4A86-BD9E-EE7EE9520110}"/>
      </w:docPartPr>
      <w:docPartBody>
        <w:p w:rsidR="00492631" w:rsidRDefault="00D77E3D" w:rsidP="00D77E3D">
          <w:pPr>
            <w:pStyle w:val="C7F6AD80F38A42EB8B588E5D9B815259"/>
          </w:pPr>
          <w:r w:rsidRPr="008405CE">
            <w:rPr>
              <w:rStyle w:val="a3"/>
            </w:rPr>
            <w:t>Место для ввода текста.</w:t>
          </w:r>
        </w:p>
      </w:docPartBody>
    </w:docPart>
    <w:docPart>
      <w:docPartPr>
        <w:name w:val="9D6F71ED236C4604A4A66318EFEDF165"/>
        <w:category>
          <w:name w:val="Общие"/>
          <w:gallery w:val="placeholder"/>
        </w:category>
        <w:types>
          <w:type w:val="bbPlcHdr"/>
        </w:types>
        <w:behaviors>
          <w:behavior w:val="content"/>
        </w:behaviors>
        <w:guid w:val="{F7EB441C-47ED-4542-9460-CD34982C8E1C}"/>
      </w:docPartPr>
      <w:docPartBody>
        <w:p w:rsidR="00492631" w:rsidRDefault="00D77E3D" w:rsidP="00D77E3D">
          <w:pPr>
            <w:pStyle w:val="9D6F71ED236C4604A4A66318EFEDF165"/>
          </w:pPr>
          <w:r w:rsidRPr="008405CE">
            <w:rPr>
              <w:rStyle w:val="a3"/>
            </w:rPr>
            <w:t>Место для ввода текста.</w:t>
          </w:r>
        </w:p>
      </w:docPartBody>
    </w:docPart>
    <w:docPart>
      <w:docPartPr>
        <w:name w:val="BAA0A8A7D9CB44B1892B413ADFD891A8"/>
        <w:category>
          <w:name w:val="Общие"/>
          <w:gallery w:val="placeholder"/>
        </w:category>
        <w:types>
          <w:type w:val="bbPlcHdr"/>
        </w:types>
        <w:behaviors>
          <w:behavior w:val="content"/>
        </w:behaviors>
        <w:guid w:val="{DD9D87F4-3728-449A-B5B3-F49E1F4BA648}"/>
      </w:docPartPr>
      <w:docPartBody>
        <w:p w:rsidR="00492631" w:rsidRDefault="00D77E3D" w:rsidP="00D77E3D">
          <w:pPr>
            <w:pStyle w:val="BAA0A8A7D9CB44B1892B413ADFD891A8"/>
          </w:pPr>
          <w:r w:rsidRPr="008405CE">
            <w:rPr>
              <w:rStyle w:val="a3"/>
            </w:rPr>
            <w:t>Место для ввода текста.</w:t>
          </w:r>
        </w:p>
      </w:docPartBody>
    </w:docPart>
    <w:docPart>
      <w:docPartPr>
        <w:name w:val="D46F2572DC8E4D5F8645A5871E7671CA"/>
        <w:category>
          <w:name w:val="Общие"/>
          <w:gallery w:val="placeholder"/>
        </w:category>
        <w:types>
          <w:type w:val="bbPlcHdr"/>
        </w:types>
        <w:behaviors>
          <w:behavior w:val="content"/>
        </w:behaviors>
        <w:guid w:val="{9702AEC9-610F-4E4D-861E-A67D25A7ED01}"/>
      </w:docPartPr>
      <w:docPartBody>
        <w:p w:rsidR="00492631" w:rsidRDefault="00D77E3D" w:rsidP="00D77E3D">
          <w:pPr>
            <w:pStyle w:val="D46F2572DC8E4D5F8645A5871E7671CA"/>
          </w:pPr>
          <w:r w:rsidRPr="008405CE">
            <w:rPr>
              <w:rStyle w:val="a3"/>
            </w:rPr>
            <w:t>Место для ввода текста.</w:t>
          </w:r>
        </w:p>
      </w:docPartBody>
    </w:docPart>
    <w:docPart>
      <w:docPartPr>
        <w:name w:val="D813B2C47AD241A6A3FEEEBDA99B05DD"/>
        <w:category>
          <w:name w:val="Общие"/>
          <w:gallery w:val="placeholder"/>
        </w:category>
        <w:types>
          <w:type w:val="bbPlcHdr"/>
        </w:types>
        <w:behaviors>
          <w:behavior w:val="content"/>
        </w:behaviors>
        <w:guid w:val="{C4A61EB0-30DC-4B7C-85A9-7FE39084095D}"/>
      </w:docPartPr>
      <w:docPartBody>
        <w:p w:rsidR="00492631" w:rsidRDefault="00D77E3D" w:rsidP="00D77E3D">
          <w:pPr>
            <w:pStyle w:val="D813B2C47AD241A6A3FEEEBDA99B05DD"/>
          </w:pPr>
          <w:r w:rsidRPr="008405CE">
            <w:rPr>
              <w:rStyle w:val="a3"/>
            </w:rPr>
            <w:t>Выберите элемент.</w:t>
          </w:r>
        </w:p>
      </w:docPartBody>
    </w:docPart>
    <w:docPart>
      <w:docPartPr>
        <w:name w:val="7F002AFFCB17480082670622A0536BC7"/>
        <w:category>
          <w:name w:val="Общие"/>
          <w:gallery w:val="placeholder"/>
        </w:category>
        <w:types>
          <w:type w:val="bbPlcHdr"/>
        </w:types>
        <w:behaviors>
          <w:behavior w:val="content"/>
        </w:behaviors>
        <w:guid w:val="{BB1011B4-49CD-498D-8739-F4536CB07DB9}"/>
      </w:docPartPr>
      <w:docPartBody>
        <w:p w:rsidR="009E4451" w:rsidRDefault="00492631" w:rsidP="00492631">
          <w:pPr>
            <w:pStyle w:val="7F002AFFCB17480082670622A0536BC7"/>
          </w:pPr>
          <w:r w:rsidRPr="00520009">
            <w:rPr>
              <w:rStyle w:val="a3"/>
            </w:rPr>
            <w:t>Место для ввода текста.</w:t>
          </w:r>
        </w:p>
      </w:docPartBody>
    </w:docPart>
    <w:docPart>
      <w:docPartPr>
        <w:name w:val="F943A63A12B040E289850885F6249170"/>
        <w:category>
          <w:name w:val="Общие"/>
          <w:gallery w:val="placeholder"/>
        </w:category>
        <w:types>
          <w:type w:val="bbPlcHdr"/>
        </w:types>
        <w:behaviors>
          <w:behavior w:val="content"/>
        </w:behaviors>
        <w:guid w:val="{A4C84111-7DEF-4BF8-84D6-F4E96BFC7768}"/>
      </w:docPartPr>
      <w:docPartBody>
        <w:p w:rsidR="00873D89" w:rsidRDefault="00084919" w:rsidP="00084919">
          <w:pPr>
            <w:pStyle w:val="F943A63A12B040E289850885F6249170"/>
          </w:pPr>
          <w:r w:rsidRPr="008405CE">
            <w:rPr>
              <w:rStyle w:val="a3"/>
            </w:rPr>
            <w:t>Место для ввода текста.</w:t>
          </w:r>
        </w:p>
      </w:docPartBody>
    </w:docPart>
    <w:docPart>
      <w:docPartPr>
        <w:name w:val="C66FE2F475FB4B579496C25E5808DE3C"/>
        <w:category>
          <w:name w:val="Общие"/>
          <w:gallery w:val="placeholder"/>
        </w:category>
        <w:types>
          <w:type w:val="bbPlcHdr"/>
        </w:types>
        <w:behaviors>
          <w:behavior w:val="content"/>
        </w:behaviors>
        <w:guid w:val="{0829A9AC-8626-411D-938D-52E94A5CF376}"/>
      </w:docPartPr>
      <w:docPartBody>
        <w:p w:rsidR="00B06CB9" w:rsidRDefault="00915206" w:rsidP="00915206">
          <w:pPr>
            <w:pStyle w:val="C66FE2F475FB4B579496C25E5808DE3C"/>
          </w:pPr>
          <w:r w:rsidRPr="008405C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tsansLightC">
    <w:altName w:val="Arial"/>
    <w:charset w:val="00"/>
    <w:family w:val="swiss"/>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E3D"/>
    <w:rsid w:val="0005252E"/>
    <w:rsid w:val="00084919"/>
    <w:rsid w:val="001B5086"/>
    <w:rsid w:val="003528B9"/>
    <w:rsid w:val="003F59A4"/>
    <w:rsid w:val="00481B75"/>
    <w:rsid w:val="00492631"/>
    <w:rsid w:val="005246AF"/>
    <w:rsid w:val="005A1C78"/>
    <w:rsid w:val="006A45C0"/>
    <w:rsid w:val="00724A20"/>
    <w:rsid w:val="00873D89"/>
    <w:rsid w:val="00915206"/>
    <w:rsid w:val="009C47BE"/>
    <w:rsid w:val="009E4451"/>
    <w:rsid w:val="00B06CB9"/>
    <w:rsid w:val="00CC41AE"/>
    <w:rsid w:val="00CF5061"/>
    <w:rsid w:val="00D640A2"/>
    <w:rsid w:val="00D77E3D"/>
    <w:rsid w:val="00DE6960"/>
    <w:rsid w:val="00E309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15206"/>
    <w:rPr>
      <w:color w:val="808080"/>
    </w:rPr>
  </w:style>
  <w:style w:type="paragraph" w:customStyle="1" w:styleId="0BDC525DAAA942ECBF1C25C90CBBAD36">
    <w:name w:val="0BDC525DAAA942ECBF1C25C90CBBAD36"/>
    <w:rsid w:val="00D77E3D"/>
  </w:style>
  <w:style w:type="paragraph" w:customStyle="1" w:styleId="94C6BFC80C4D4C2AA6691F3ECFB21372">
    <w:name w:val="94C6BFC80C4D4C2AA6691F3ECFB21372"/>
    <w:rsid w:val="00D77E3D"/>
  </w:style>
  <w:style w:type="paragraph" w:customStyle="1" w:styleId="45D26F894F6048598786B65B24EB841F">
    <w:name w:val="45D26F894F6048598786B65B24EB841F"/>
    <w:rsid w:val="00D77E3D"/>
  </w:style>
  <w:style w:type="paragraph" w:customStyle="1" w:styleId="C7F6AD80F38A42EB8B588E5D9B815259">
    <w:name w:val="C7F6AD80F38A42EB8B588E5D9B815259"/>
    <w:rsid w:val="00D77E3D"/>
  </w:style>
  <w:style w:type="paragraph" w:customStyle="1" w:styleId="2E487DEB8C6D41B2BD8523087AFC9AAA">
    <w:name w:val="2E487DEB8C6D41B2BD8523087AFC9AAA"/>
    <w:rsid w:val="00D77E3D"/>
  </w:style>
  <w:style w:type="paragraph" w:customStyle="1" w:styleId="47F28F678778470FB73464399C8696D0">
    <w:name w:val="47F28F678778470FB73464399C8696D0"/>
    <w:rsid w:val="00D77E3D"/>
  </w:style>
  <w:style w:type="paragraph" w:customStyle="1" w:styleId="9D6F71ED236C4604A4A66318EFEDF165">
    <w:name w:val="9D6F71ED236C4604A4A66318EFEDF165"/>
    <w:rsid w:val="00D77E3D"/>
  </w:style>
  <w:style w:type="paragraph" w:customStyle="1" w:styleId="BAA0A8A7D9CB44B1892B413ADFD891A8">
    <w:name w:val="BAA0A8A7D9CB44B1892B413ADFD891A8"/>
    <w:rsid w:val="00D77E3D"/>
  </w:style>
  <w:style w:type="paragraph" w:customStyle="1" w:styleId="8B2D11D32D1F4BFC93613F28367B5B6B">
    <w:name w:val="8B2D11D32D1F4BFC93613F28367B5B6B"/>
    <w:rsid w:val="00D77E3D"/>
  </w:style>
  <w:style w:type="paragraph" w:customStyle="1" w:styleId="7DD621E3628A4CDD915AE0CA1D27255A">
    <w:name w:val="7DD621E3628A4CDD915AE0CA1D27255A"/>
    <w:rsid w:val="00D77E3D"/>
  </w:style>
  <w:style w:type="paragraph" w:customStyle="1" w:styleId="D46F2572DC8E4D5F8645A5871E7671CA">
    <w:name w:val="D46F2572DC8E4D5F8645A5871E7671CA"/>
    <w:rsid w:val="00D77E3D"/>
  </w:style>
  <w:style w:type="paragraph" w:customStyle="1" w:styleId="D813B2C47AD241A6A3FEEEBDA99B05DD">
    <w:name w:val="D813B2C47AD241A6A3FEEEBDA99B05DD"/>
    <w:rsid w:val="00D77E3D"/>
  </w:style>
  <w:style w:type="paragraph" w:customStyle="1" w:styleId="ABCE54EEBBBC4683B51790A8BBEF9ED0">
    <w:name w:val="ABCE54EEBBBC4683B51790A8BBEF9ED0"/>
    <w:rsid w:val="00492631"/>
  </w:style>
  <w:style w:type="paragraph" w:customStyle="1" w:styleId="7F002AFFCB17480082670622A0536BC7">
    <w:name w:val="7F002AFFCB17480082670622A0536BC7"/>
    <w:rsid w:val="00492631"/>
  </w:style>
  <w:style w:type="paragraph" w:customStyle="1" w:styleId="88A350F0B9224EB2BD842B3C24F948BE">
    <w:name w:val="88A350F0B9224EB2BD842B3C24F948BE"/>
    <w:rsid w:val="00084919"/>
  </w:style>
  <w:style w:type="paragraph" w:customStyle="1" w:styleId="F943A63A12B040E289850885F6249170">
    <w:name w:val="F943A63A12B040E289850885F6249170"/>
    <w:rsid w:val="00084919"/>
  </w:style>
  <w:style w:type="paragraph" w:customStyle="1" w:styleId="5D675B3D0C484084A408330A8D35A76D">
    <w:name w:val="5D675B3D0C484084A408330A8D35A76D"/>
    <w:rsid w:val="00CF5061"/>
  </w:style>
  <w:style w:type="paragraph" w:customStyle="1" w:styleId="C66FE2F475FB4B579496C25E5808DE3C">
    <w:name w:val="C66FE2F475FB4B579496C25E5808DE3C"/>
    <w:rsid w:val="0091520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15206"/>
    <w:rPr>
      <w:color w:val="808080"/>
    </w:rPr>
  </w:style>
  <w:style w:type="paragraph" w:customStyle="1" w:styleId="0BDC525DAAA942ECBF1C25C90CBBAD36">
    <w:name w:val="0BDC525DAAA942ECBF1C25C90CBBAD36"/>
    <w:rsid w:val="00D77E3D"/>
  </w:style>
  <w:style w:type="paragraph" w:customStyle="1" w:styleId="94C6BFC80C4D4C2AA6691F3ECFB21372">
    <w:name w:val="94C6BFC80C4D4C2AA6691F3ECFB21372"/>
    <w:rsid w:val="00D77E3D"/>
  </w:style>
  <w:style w:type="paragraph" w:customStyle="1" w:styleId="45D26F894F6048598786B65B24EB841F">
    <w:name w:val="45D26F894F6048598786B65B24EB841F"/>
    <w:rsid w:val="00D77E3D"/>
  </w:style>
  <w:style w:type="paragraph" w:customStyle="1" w:styleId="C7F6AD80F38A42EB8B588E5D9B815259">
    <w:name w:val="C7F6AD80F38A42EB8B588E5D9B815259"/>
    <w:rsid w:val="00D77E3D"/>
  </w:style>
  <w:style w:type="paragraph" w:customStyle="1" w:styleId="2E487DEB8C6D41B2BD8523087AFC9AAA">
    <w:name w:val="2E487DEB8C6D41B2BD8523087AFC9AAA"/>
    <w:rsid w:val="00D77E3D"/>
  </w:style>
  <w:style w:type="paragraph" w:customStyle="1" w:styleId="47F28F678778470FB73464399C8696D0">
    <w:name w:val="47F28F678778470FB73464399C8696D0"/>
    <w:rsid w:val="00D77E3D"/>
  </w:style>
  <w:style w:type="paragraph" w:customStyle="1" w:styleId="9D6F71ED236C4604A4A66318EFEDF165">
    <w:name w:val="9D6F71ED236C4604A4A66318EFEDF165"/>
    <w:rsid w:val="00D77E3D"/>
  </w:style>
  <w:style w:type="paragraph" w:customStyle="1" w:styleId="BAA0A8A7D9CB44B1892B413ADFD891A8">
    <w:name w:val="BAA0A8A7D9CB44B1892B413ADFD891A8"/>
    <w:rsid w:val="00D77E3D"/>
  </w:style>
  <w:style w:type="paragraph" w:customStyle="1" w:styleId="8B2D11D32D1F4BFC93613F28367B5B6B">
    <w:name w:val="8B2D11D32D1F4BFC93613F28367B5B6B"/>
    <w:rsid w:val="00D77E3D"/>
  </w:style>
  <w:style w:type="paragraph" w:customStyle="1" w:styleId="7DD621E3628A4CDD915AE0CA1D27255A">
    <w:name w:val="7DD621E3628A4CDD915AE0CA1D27255A"/>
    <w:rsid w:val="00D77E3D"/>
  </w:style>
  <w:style w:type="paragraph" w:customStyle="1" w:styleId="D46F2572DC8E4D5F8645A5871E7671CA">
    <w:name w:val="D46F2572DC8E4D5F8645A5871E7671CA"/>
    <w:rsid w:val="00D77E3D"/>
  </w:style>
  <w:style w:type="paragraph" w:customStyle="1" w:styleId="D813B2C47AD241A6A3FEEEBDA99B05DD">
    <w:name w:val="D813B2C47AD241A6A3FEEEBDA99B05DD"/>
    <w:rsid w:val="00D77E3D"/>
  </w:style>
  <w:style w:type="paragraph" w:customStyle="1" w:styleId="ABCE54EEBBBC4683B51790A8BBEF9ED0">
    <w:name w:val="ABCE54EEBBBC4683B51790A8BBEF9ED0"/>
    <w:rsid w:val="00492631"/>
  </w:style>
  <w:style w:type="paragraph" w:customStyle="1" w:styleId="7F002AFFCB17480082670622A0536BC7">
    <w:name w:val="7F002AFFCB17480082670622A0536BC7"/>
    <w:rsid w:val="00492631"/>
  </w:style>
  <w:style w:type="paragraph" w:customStyle="1" w:styleId="88A350F0B9224EB2BD842B3C24F948BE">
    <w:name w:val="88A350F0B9224EB2BD842B3C24F948BE"/>
    <w:rsid w:val="00084919"/>
  </w:style>
  <w:style w:type="paragraph" w:customStyle="1" w:styleId="F943A63A12B040E289850885F6249170">
    <w:name w:val="F943A63A12B040E289850885F6249170"/>
    <w:rsid w:val="00084919"/>
  </w:style>
  <w:style w:type="paragraph" w:customStyle="1" w:styleId="5D675B3D0C484084A408330A8D35A76D">
    <w:name w:val="5D675B3D0C484084A408330A8D35A76D"/>
    <w:rsid w:val="00CF5061"/>
  </w:style>
  <w:style w:type="paragraph" w:customStyle="1" w:styleId="C66FE2F475FB4B579496C25E5808DE3C">
    <w:name w:val="C66FE2F475FB4B579496C25E5808DE3C"/>
    <w:rsid w:val="009152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C520E-E8BE-4CC6-90D1-506972812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1</Pages>
  <Words>1748</Words>
  <Characters>9969</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РФЯЦ-ВНИИТФ</Company>
  <LinksUpToDate>false</LinksUpToDate>
  <CharactersWithSpaces>11694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Чепкасова Наталья Анатольевна</dc:creator>
  <cp:lastModifiedBy>Морозова Евгения Юрьевна</cp:lastModifiedBy>
  <cp:revision>25</cp:revision>
  <cp:lastPrinted>2022-03-24T03:24:00Z</cp:lastPrinted>
  <dcterms:created xsi:type="dcterms:W3CDTF">2022-03-09T06:21:00Z</dcterms:created>
  <dcterms:modified xsi:type="dcterms:W3CDTF">2022-03-24T03:27:00Z</dcterms:modified>
</cp:coreProperties>
</file>