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5165"/>
        <w:gridCol w:w="1555"/>
        <w:gridCol w:w="1572"/>
      </w:tblGrid>
      <w:tr w:rsidR="0089766B" w:rsidRPr="0089766B" w:rsidTr="0089766B">
        <w:trPr>
          <w:trHeight w:val="480"/>
        </w:trPr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rPr>
                <w:b/>
                <w:bCs/>
              </w:rPr>
              <w:t xml:space="preserve">№ п/п </w:t>
            </w:r>
          </w:p>
        </w:tc>
        <w:tc>
          <w:tcPr>
            <w:tcW w:w="51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rPr>
                <w:b/>
                <w:bCs/>
              </w:rPr>
              <w:t xml:space="preserve">Наименование </w:t>
            </w:r>
          </w:p>
        </w:tc>
        <w:tc>
          <w:tcPr>
            <w:tcW w:w="15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proofErr w:type="spellStart"/>
            <w:r w:rsidRPr="0089766B">
              <w:rPr>
                <w:b/>
                <w:bCs/>
              </w:rPr>
              <w:t>Ед.изм</w:t>
            </w:r>
            <w:proofErr w:type="spellEnd"/>
            <w:r w:rsidRPr="0089766B">
              <w:rPr>
                <w:b/>
                <w:bCs/>
              </w:rPr>
              <w:t xml:space="preserve">. </w:t>
            </w:r>
          </w:p>
        </w:tc>
        <w:tc>
          <w:tcPr>
            <w:tcW w:w="15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rPr>
                <w:b/>
                <w:bCs/>
              </w:rPr>
              <w:t xml:space="preserve">Кол-во </w:t>
            </w:r>
          </w:p>
        </w:tc>
      </w:tr>
      <w:tr w:rsidR="0089766B" w:rsidRPr="0089766B" w:rsidTr="0089766B">
        <w:trPr>
          <w:trHeight w:val="411"/>
        </w:trPr>
        <w:tc>
          <w:tcPr>
            <w:tcW w:w="13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>1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 xml:space="preserve">Станок намоточный 04.02.15 (фото 1)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 xml:space="preserve">Комплект 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>1</w:t>
            </w:r>
          </w:p>
        </w:tc>
      </w:tr>
      <w:tr w:rsidR="0089766B" w:rsidRPr="0089766B" w:rsidTr="0089766B">
        <w:trPr>
          <w:trHeight w:val="202"/>
        </w:trPr>
        <w:tc>
          <w:tcPr>
            <w:tcW w:w="13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>2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 xml:space="preserve">Набор намоточных шаблонов 0,1-75кВт (набор намоточных шаблонов для 1-3 фазных электродвигателей до 75 кВт. В </w:t>
            </w:r>
            <w:proofErr w:type="spellStart"/>
            <w:r w:rsidRPr="0089766B">
              <w:t>набо</w:t>
            </w:r>
            <w:proofErr w:type="spellEnd"/>
            <w:r w:rsidRPr="0089766B">
              <w:t xml:space="preserve"> входит: 13 пар шаблонов, 8 пластиковых план-шайб, и 4 стальных)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 xml:space="preserve">Комплект 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" w:type="dxa"/>
              <w:left w:w="106" w:type="dxa"/>
              <w:bottom w:w="38" w:type="dxa"/>
              <w:right w:w="63" w:type="dxa"/>
            </w:tcMar>
            <w:vAlign w:val="center"/>
            <w:hideMark/>
          </w:tcPr>
          <w:p w:rsidR="0089766B" w:rsidRPr="0089766B" w:rsidRDefault="0089766B" w:rsidP="0089766B">
            <w:r w:rsidRPr="0089766B">
              <w:t>2</w:t>
            </w:r>
          </w:p>
        </w:tc>
      </w:tr>
    </w:tbl>
    <w:p w:rsidR="00500AF1" w:rsidRDefault="00500AF1"/>
    <w:p w:rsidR="0089766B" w:rsidRDefault="0089766B"/>
    <w:p w:rsidR="0089766B" w:rsidRDefault="0089766B"/>
    <w:p w:rsidR="0089766B" w:rsidRDefault="0089766B">
      <w:r w:rsidRPr="0089766B">
        <w:rPr>
          <w:noProof/>
          <w:lang w:eastAsia="ru-RU"/>
        </w:rPr>
        <w:drawing>
          <wp:inline distT="0" distB="0" distL="0" distR="0">
            <wp:extent cx="1714500" cy="2019300"/>
            <wp:effectExtent l="0" t="0" r="0" b="0"/>
            <wp:docPr id="1" name="Рисунок 1" descr="C:\Users\0E3B~1\AppData\Local\Tem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6B"/>
    <w:rsid w:val="00500AF1"/>
    <w:rsid w:val="0089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AA16"/>
  <w15:chartTrackingRefBased/>
  <w15:docId w15:val="{95F9EA2A-48AC-47E0-98F6-F258BAF5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3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2022-03-01T08:19:00Z</dcterms:created>
  <dcterms:modified xsi:type="dcterms:W3CDTF">2022-03-01T08:19:00Z</dcterms:modified>
</cp:coreProperties>
</file>