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10A" w:rsidRPr="00565645" w:rsidRDefault="0059110A" w:rsidP="00565645">
      <w:pPr>
        <w:keepNext/>
        <w:tabs>
          <w:tab w:val="left" w:pos="9720"/>
        </w:tabs>
        <w:spacing w:after="0"/>
        <w:jc w:val="center"/>
        <w:outlineLvl w:val="4"/>
        <w:rPr>
          <w:rFonts w:ascii="Times New Roman" w:hAnsi="Times New Roman"/>
          <w:b/>
          <w:sz w:val="24"/>
          <w:szCs w:val="24"/>
        </w:rPr>
      </w:pPr>
      <w:r w:rsidRPr="00565645">
        <w:rPr>
          <w:rFonts w:ascii="Times New Roman" w:hAnsi="Times New Roman"/>
          <w:b/>
          <w:sz w:val="24"/>
          <w:szCs w:val="24"/>
        </w:rPr>
        <w:t>ИНФОРМАЦИОННАЯ КАРТА</w:t>
      </w:r>
    </w:p>
    <w:tbl>
      <w:tblPr>
        <w:tblW w:w="10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3146"/>
        <w:gridCol w:w="6296"/>
      </w:tblGrid>
      <w:tr w:rsidR="0059110A" w:rsidRPr="00565645" w:rsidTr="00AE1F2A">
        <w:trPr>
          <w:trHeight w:val="60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пункта</w:t>
            </w:r>
          </w:p>
        </w:tc>
        <w:tc>
          <w:tcPr>
            <w:tcW w:w="629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</w:t>
            </w:r>
          </w:p>
        </w:tc>
      </w:tr>
      <w:tr w:rsidR="0059110A" w:rsidRPr="00EA3C6A" w:rsidTr="00D23E70">
        <w:trPr>
          <w:trHeight w:val="1239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Контактное лицо Заказчика с указанием номера телефона, адреса электронной почты</w:t>
            </w:r>
          </w:p>
        </w:tc>
        <w:tc>
          <w:tcPr>
            <w:tcW w:w="629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отдела реновации и технического перевооружения Семёнов Алексей Владимирович, </w:t>
            </w:r>
          </w:p>
          <w:p w:rsidR="0059110A" w:rsidRPr="00565645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рабочий телефон (4812) 31-32-89 </w:t>
            </w:r>
          </w:p>
          <w:p w:rsidR="0059110A" w:rsidRPr="00F535DC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F535DC">
              <w:rPr>
                <w:rFonts w:ascii="Times New Roman" w:hAnsi="Times New Roman"/>
                <w:sz w:val="24"/>
                <w:szCs w:val="24"/>
              </w:rPr>
              <w:t>-</w:t>
            </w:r>
            <w:r w:rsidRPr="00565645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F535D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5" w:history="1">
              <w:r w:rsidRPr="00565645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analitotp</w:t>
              </w:r>
              <w:r w:rsidRPr="00F535DC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@</w:t>
              </w:r>
              <w:r w:rsidRPr="00565645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yandex</w:t>
              </w:r>
              <w:r w:rsidRPr="00F535DC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Pr="00565645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59110A" w:rsidRPr="00565645" w:rsidTr="00AE1F2A">
        <w:trPr>
          <w:trHeight w:val="70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Предмет договора с указанием количества поставляемого товара, объема выполняемой работы, оказываемой услуги </w:t>
            </w:r>
          </w:p>
        </w:tc>
        <w:tc>
          <w:tcPr>
            <w:tcW w:w="6296" w:type="dxa"/>
          </w:tcPr>
          <w:p w:rsidR="0059110A" w:rsidRPr="00F76E5D" w:rsidRDefault="0059110A" w:rsidP="0056564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b/>
                <w:color w:val="0000FF"/>
                <w:sz w:val="24"/>
                <w:szCs w:val="24"/>
              </w:rPr>
            </w:pPr>
            <w:r w:rsidRPr="00F76E5D">
              <w:rPr>
                <w:sz w:val="24"/>
                <w:szCs w:val="24"/>
              </w:rPr>
              <w:t xml:space="preserve">Поставка </w:t>
            </w:r>
            <w:r w:rsidRPr="00F76E5D">
              <w:rPr>
                <w:b/>
                <w:color w:val="000000"/>
                <w:sz w:val="24"/>
                <w:szCs w:val="24"/>
              </w:rPr>
              <w:t>универсальных намоточных станков настольного типа СНС-2.2-300 «Оптима»</w:t>
            </w:r>
            <w:r w:rsidRPr="00F76E5D">
              <w:rPr>
                <w:color w:val="000000"/>
                <w:sz w:val="24"/>
                <w:szCs w:val="24"/>
              </w:rPr>
              <w:t xml:space="preserve"> (или эквивалент) в количестве 2-х шт.</w:t>
            </w:r>
          </w:p>
          <w:p w:rsidR="0059110A" w:rsidRPr="00EC30C3" w:rsidRDefault="0059110A" w:rsidP="0056564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  <w:lang w:eastAsia="ru-RU"/>
              </w:rPr>
            </w:pPr>
            <w:r w:rsidRPr="00F76E5D">
              <w:rPr>
                <w:sz w:val="24"/>
                <w:szCs w:val="24"/>
                <w:lang w:eastAsia="ru-RU"/>
              </w:rPr>
              <w:t>Предложения</w:t>
            </w:r>
            <w:r w:rsidRPr="00EC30C3">
              <w:rPr>
                <w:sz w:val="24"/>
                <w:szCs w:val="24"/>
                <w:lang w:eastAsia="ru-RU"/>
              </w:rPr>
              <w:t xml:space="preserve"> принимаются на весь объем закупаемых товаров (объем поставки).</w:t>
            </w:r>
          </w:p>
        </w:tc>
      </w:tr>
      <w:tr w:rsidR="0059110A" w:rsidRPr="00565645" w:rsidTr="00D23E70">
        <w:trPr>
          <w:trHeight w:val="1567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Место поставки товара, выполнения работы, оказания услуги</w:t>
            </w:r>
          </w:p>
        </w:tc>
        <w:tc>
          <w:tcPr>
            <w:tcW w:w="629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Федеральное государственное унитарное предприятие «Смоленское производственное объединение «Аналитприбор» (ФГУП «СПО «Аналитприбор»)</w:t>
            </w:r>
          </w:p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214031, г"/>
              </w:smartTagPr>
              <w:r w:rsidRPr="00565645">
                <w:rPr>
                  <w:rFonts w:ascii="Times New Roman" w:hAnsi="Times New Roman"/>
                  <w:sz w:val="24"/>
                  <w:szCs w:val="24"/>
                </w:rPr>
                <w:t>214031, г</w:t>
              </w:r>
            </w:smartTag>
            <w:r w:rsidRPr="00565645">
              <w:rPr>
                <w:rFonts w:ascii="Times New Roman" w:hAnsi="Times New Roman"/>
                <w:sz w:val="24"/>
                <w:szCs w:val="24"/>
              </w:rPr>
              <w:t>.Смоленск, ул.Бабушкина, д.3</w:t>
            </w:r>
          </w:p>
          <w:p w:rsidR="0059110A" w:rsidRPr="00565645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214031, г"/>
              </w:smartTagPr>
              <w:r w:rsidRPr="00565645">
                <w:rPr>
                  <w:rFonts w:ascii="Times New Roman" w:hAnsi="Times New Roman"/>
                  <w:sz w:val="24"/>
                  <w:szCs w:val="24"/>
                </w:rPr>
                <w:t>214031, г</w:t>
              </w:r>
            </w:smartTag>
            <w:r w:rsidRPr="00565645">
              <w:rPr>
                <w:rFonts w:ascii="Times New Roman" w:hAnsi="Times New Roman"/>
                <w:sz w:val="24"/>
                <w:szCs w:val="24"/>
              </w:rPr>
              <w:t>.Смоленск, ул.Бабушкина, д.3</w:t>
            </w:r>
          </w:p>
        </w:tc>
      </w:tr>
      <w:tr w:rsidR="0059110A" w:rsidRPr="00565645" w:rsidTr="00D23E70">
        <w:trPr>
          <w:trHeight w:val="886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bCs/>
                <w:sz w:val="24"/>
                <w:szCs w:val="24"/>
              </w:rPr>
              <w:t xml:space="preserve">Сроки (периоды) поставки товара, выполнения работ, оказания услуг </w:t>
            </w:r>
          </w:p>
        </w:tc>
        <w:tc>
          <w:tcPr>
            <w:tcW w:w="6296" w:type="dxa"/>
          </w:tcPr>
          <w:p w:rsidR="0059110A" w:rsidRPr="00565645" w:rsidRDefault="0059110A" w:rsidP="00565645">
            <w:pPr>
              <w:autoSpaceDE w:val="0"/>
              <w:spacing w:after="0" w:line="240" w:lineRule="auto"/>
              <w:rPr>
                <w:rFonts w:ascii="Times New Roman" w:eastAsia="MS PGothic" w:hAnsi="Times New Roman"/>
                <w:sz w:val="24"/>
                <w:szCs w:val="24"/>
              </w:rPr>
            </w:pPr>
            <w:r w:rsidRPr="00565645">
              <w:rPr>
                <w:rFonts w:ascii="Times New Roman" w:eastAsia="MS PGothic" w:hAnsi="Times New Roman"/>
                <w:sz w:val="24"/>
                <w:szCs w:val="24"/>
              </w:rPr>
              <w:t xml:space="preserve">Не позднее </w:t>
            </w:r>
            <w:r>
              <w:rPr>
                <w:rFonts w:ascii="Times New Roman" w:eastAsia="MS PGothic" w:hAnsi="Times New Roman"/>
                <w:sz w:val="24"/>
                <w:szCs w:val="24"/>
              </w:rPr>
              <w:t>09</w:t>
            </w:r>
            <w:r w:rsidRPr="00565645">
              <w:rPr>
                <w:rFonts w:ascii="Times New Roman" w:eastAsia="MS PGothic" w:hAnsi="Times New Roman"/>
                <w:sz w:val="24"/>
                <w:szCs w:val="24"/>
              </w:rPr>
              <w:t xml:space="preserve"> декабря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65645">
                <w:rPr>
                  <w:rFonts w:ascii="Times New Roman" w:eastAsia="MS PGothic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eastAsia="MS PGothic" w:hAnsi="Times New Roman"/>
                  <w:sz w:val="24"/>
                  <w:szCs w:val="24"/>
                </w:rPr>
                <w:t>2</w:t>
              </w:r>
              <w:r w:rsidRPr="00565645">
                <w:rPr>
                  <w:rFonts w:ascii="Times New Roman" w:eastAsia="MS PGothic" w:hAnsi="Times New Roman"/>
                  <w:sz w:val="24"/>
                  <w:szCs w:val="24"/>
                </w:rPr>
                <w:t xml:space="preserve"> г</w:t>
              </w:r>
            </w:smartTag>
            <w:r w:rsidRPr="00565645">
              <w:rPr>
                <w:rFonts w:ascii="Times New Roman" w:eastAsia="MS PGothic" w:hAnsi="Times New Roman"/>
                <w:sz w:val="24"/>
                <w:szCs w:val="24"/>
              </w:rPr>
              <w:t>.</w:t>
            </w:r>
          </w:p>
        </w:tc>
      </w:tr>
      <w:tr w:rsidR="0059110A" w:rsidRPr="00565645" w:rsidTr="00D23E70">
        <w:trPr>
          <w:trHeight w:val="890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Способ поставки товара, выполнения работ, оказания услуг</w:t>
            </w:r>
          </w:p>
        </w:tc>
        <w:tc>
          <w:tcPr>
            <w:tcW w:w="6296" w:type="dxa"/>
          </w:tcPr>
          <w:p w:rsidR="0059110A" w:rsidRPr="00565645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Поставка товара осуществляется силами Поставщика до склада Заказчика по адресу: г. Смоленск, ул. Бабушкина, д. 3</w:t>
            </w:r>
          </w:p>
        </w:tc>
      </w:tr>
      <w:tr w:rsidR="0059110A" w:rsidRPr="00565645" w:rsidTr="00AE1F2A">
        <w:trPr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Сведения о начальной (максимальной) цене договора (цена лота), либо формула цены, устанавливающая правила расчета сумм, подлежащих уплате заказчиком поставщику (исполнителю, подрядчику) в ходе исполнения договора, и максимальное значение цены договора, либо цена единицы товара, работы, услуги и максимальное значение цены договора</w:t>
            </w:r>
          </w:p>
        </w:tc>
        <w:tc>
          <w:tcPr>
            <w:tcW w:w="6296" w:type="dxa"/>
            <w:vAlign w:val="center"/>
          </w:tcPr>
          <w:p w:rsidR="0059110A" w:rsidRPr="00EA366F" w:rsidRDefault="0059110A" w:rsidP="006B45F8">
            <w:pPr>
              <w:spacing w:after="0" w:line="240" w:lineRule="auto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5A7350">
              <w:rPr>
                <w:rFonts w:ascii="Times New Roman" w:hAnsi="Times New Roman"/>
                <w:sz w:val="24"/>
                <w:szCs w:val="24"/>
              </w:rPr>
              <w:t>3 738 000,00 руб</w:t>
            </w:r>
            <w:r w:rsidRPr="00EA366F">
              <w:rPr>
                <w:rFonts w:ascii="Times New Roman" w:hAnsi="Times New Roman"/>
                <w:color w:val="000000"/>
                <w:sz w:val="24"/>
                <w:szCs w:val="24"/>
              </w:rPr>
              <w:t>. с НДС</w:t>
            </w:r>
          </w:p>
        </w:tc>
      </w:tr>
      <w:tr w:rsidR="0059110A" w:rsidRPr="00565645" w:rsidTr="00D23E70">
        <w:trPr>
          <w:trHeight w:val="1056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Валюта цены</w:t>
            </w:r>
          </w:p>
        </w:tc>
        <w:tc>
          <w:tcPr>
            <w:tcW w:w="6296" w:type="dxa"/>
            <w:vAlign w:val="center"/>
          </w:tcPr>
          <w:p w:rsidR="0059110A" w:rsidRPr="00627A8C" w:rsidRDefault="0059110A" w:rsidP="00667F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 xml:space="preserve">Валюта цены: </w:t>
            </w:r>
            <w:r>
              <w:rPr>
                <w:rFonts w:ascii="Times New Roman" w:hAnsi="Times New Roman"/>
                <w:sz w:val="24"/>
                <w:szCs w:val="24"/>
              </w:rPr>
              <w:t>российский рубль</w:t>
            </w:r>
          </w:p>
          <w:p w:rsidR="0059110A" w:rsidRPr="00565645" w:rsidRDefault="0059110A" w:rsidP="00667F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>Все цены, входящие в Предложение претендента, дол</w:t>
            </w:r>
            <w:r>
              <w:rPr>
                <w:rFonts w:ascii="Times New Roman" w:hAnsi="Times New Roman"/>
                <w:sz w:val="24"/>
                <w:szCs w:val="24"/>
              </w:rPr>
              <w:t>жны быть выражены в российских рублях</w:t>
            </w:r>
            <w:r w:rsidRPr="00627A8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9110A" w:rsidRPr="00565645" w:rsidTr="00AE1F2A">
        <w:trPr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</w:t>
            </w:r>
          </w:p>
        </w:tc>
        <w:tc>
          <w:tcPr>
            <w:tcW w:w="6296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>Цена фиксируется в российских рублях и не подлежит изменению при изменении официального курса валюты.</w:t>
            </w:r>
          </w:p>
        </w:tc>
      </w:tr>
      <w:tr w:rsidR="0059110A" w:rsidRPr="00565645" w:rsidTr="00D23E70">
        <w:trPr>
          <w:trHeight w:val="2137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Порядок формирования цены договора </w:t>
            </w:r>
          </w:p>
        </w:tc>
        <w:tc>
          <w:tcPr>
            <w:tcW w:w="6296" w:type="dxa"/>
            <w:vAlign w:val="center"/>
          </w:tcPr>
          <w:p w:rsidR="0059110A" w:rsidRPr="00565645" w:rsidRDefault="0059110A" w:rsidP="00565645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Цена договора включает в себя: 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экспедирование, расходы на погрузочно-разгрузочные работы в месте поставки, </w:t>
            </w:r>
            <w:r w:rsidRPr="00BE212B">
              <w:rPr>
                <w:rFonts w:ascii="Times New Roman" w:hAnsi="Times New Roman"/>
                <w:sz w:val="24"/>
                <w:szCs w:val="24"/>
              </w:rPr>
              <w:t>проведению пусконаладочных работ,  гарантийному обслуживанию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      </w:r>
          </w:p>
        </w:tc>
      </w:tr>
      <w:tr w:rsidR="0059110A" w:rsidRPr="00565645" w:rsidTr="00D23E70">
        <w:trPr>
          <w:trHeight w:val="1519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Форма, сроки и порядок оплаты товара, работ, услуг</w:t>
            </w:r>
          </w:p>
        </w:tc>
        <w:tc>
          <w:tcPr>
            <w:tcW w:w="6296" w:type="dxa"/>
          </w:tcPr>
          <w:p w:rsidR="0059110A" w:rsidRDefault="0059110A" w:rsidP="0056564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Оплата осуществляется в безналичной форме платежными поручениями в течение 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рабочих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дней со дня подписания Акта выполнения пусконаладочных работ, получения соответствующих документов качества, оригиналов бухгалтерских документов, оформленных в соответствии с законодательством РФ.</w:t>
            </w:r>
          </w:p>
          <w:p w:rsidR="0059110A" w:rsidRDefault="0059110A" w:rsidP="0056564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9110A" w:rsidRPr="005A7350" w:rsidRDefault="0059110A" w:rsidP="005A73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350">
              <w:rPr>
                <w:rFonts w:ascii="Times New Roman" w:hAnsi="Times New Roman"/>
                <w:sz w:val="24"/>
                <w:szCs w:val="24"/>
              </w:rPr>
              <w:t xml:space="preserve">Если с победителем закупочной процедуры у Заказчика имеется заключенный и исполненный ранее договор выполнения аналогичных работ, то возможна оплата в следующем порядке: </w:t>
            </w:r>
          </w:p>
          <w:p w:rsidR="0059110A" w:rsidRPr="005A7350" w:rsidRDefault="0059110A" w:rsidP="005A73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350">
              <w:rPr>
                <w:rFonts w:ascii="Times New Roman" w:hAnsi="Times New Roman"/>
                <w:sz w:val="24"/>
                <w:szCs w:val="24"/>
              </w:rPr>
              <w:t xml:space="preserve">- авансовый платёж 30% от суммы договора после подписания договора сторонами, в течение </w:t>
            </w:r>
            <w:r>
              <w:rPr>
                <w:rFonts w:ascii="Times New Roman" w:hAnsi="Times New Roman"/>
                <w:sz w:val="24"/>
                <w:szCs w:val="24"/>
              </w:rPr>
              <w:t>15 рабочих</w:t>
            </w:r>
            <w:r w:rsidRPr="005A7350">
              <w:rPr>
                <w:rFonts w:ascii="Times New Roman" w:hAnsi="Times New Roman"/>
                <w:sz w:val="24"/>
                <w:szCs w:val="24"/>
              </w:rPr>
              <w:t xml:space="preserve"> дней от даты получения счёта от По</w:t>
            </w:r>
            <w:r>
              <w:rPr>
                <w:rFonts w:ascii="Times New Roman" w:hAnsi="Times New Roman"/>
                <w:sz w:val="24"/>
                <w:szCs w:val="24"/>
              </w:rPr>
              <w:t>ставщика</w:t>
            </w:r>
            <w:r w:rsidRPr="005A735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9110A" w:rsidRPr="00565645" w:rsidRDefault="0059110A" w:rsidP="005A735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350">
              <w:rPr>
                <w:rFonts w:ascii="Times New Roman" w:hAnsi="Times New Roman"/>
                <w:sz w:val="24"/>
                <w:szCs w:val="24"/>
              </w:rPr>
              <w:t xml:space="preserve">- окончательный расчет, с зачетом произведенного аванса,  осуществляется в течение 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15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рабочих 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>дней со дня подписания Акта выполнения пусконаладочных работ, получения соответствующих документов качества, оригиналов бухгалтерских документов, оформленных в соответствии с законодательством РФ.</w:t>
            </w:r>
          </w:p>
        </w:tc>
      </w:tr>
      <w:tr w:rsidR="0059110A" w:rsidRPr="00565645" w:rsidTr="00AE1F2A">
        <w:trPr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Сведения об установлении ограничении в отношении участников закупок (при проведении закупок только для субъектов СМП)</w:t>
            </w:r>
          </w:p>
        </w:tc>
        <w:tc>
          <w:tcPr>
            <w:tcW w:w="6296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Не установлены.</w:t>
            </w:r>
          </w:p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Участниками закупки могут быть только субъекты малого и среднего предпринимательства.</w:t>
            </w:r>
          </w:p>
        </w:tc>
      </w:tr>
      <w:tr w:rsidR="0059110A" w:rsidRPr="00565645" w:rsidTr="00E818C5">
        <w:trPr>
          <w:trHeight w:val="350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Критерии оценки заявок (в случае проведения закупки в форме конкурса или запроса предложений)</w:t>
            </w:r>
          </w:p>
        </w:tc>
        <w:tc>
          <w:tcPr>
            <w:tcW w:w="6296" w:type="dxa"/>
            <w:vAlign w:val="center"/>
          </w:tcPr>
          <w:p w:rsidR="0059110A" w:rsidRPr="00565645" w:rsidRDefault="0059110A" w:rsidP="00565645">
            <w:pPr>
              <w:numPr>
                <w:ilvl w:val="0"/>
                <w:numId w:val="1"/>
              </w:numPr>
              <w:tabs>
                <w:tab w:val="clear" w:pos="720"/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Наименьшая цена предложения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к = 0,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9110A" w:rsidRPr="00565645" w:rsidRDefault="0059110A" w:rsidP="00565645">
            <w:pPr>
              <w:numPr>
                <w:ilvl w:val="0"/>
                <w:numId w:val="1"/>
              </w:numPr>
              <w:tabs>
                <w:tab w:val="clear" w:pos="720"/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Опыт поставки за последние 3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намоточных станков, к = 0,2</w:t>
            </w:r>
          </w:p>
          <w:p w:rsidR="0059110A" w:rsidRPr="00565645" w:rsidRDefault="0059110A" w:rsidP="00565645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>(Менее 4 договоров – 0 – 3 балла,</w:t>
            </w:r>
          </w:p>
          <w:p w:rsidR="0059110A" w:rsidRPr="00565645" w:rsidRDefault="0059110A" w:rsidP="00565645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 xml:space="preserve">от 4 до 9 договоров (включительно) – 4 – 9 баллов, </w:t>
            </w:r>
          </w:p>
          <w:p w:rsidR="0059110A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>10 и более договоров – 10 баллов)</w:t>
            </w:r>
          </w:p>
          <w:p w:rsidR="0059110A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35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Поставщик является производителем оборудования, к = 0,4</w:t>
            </w:r>
          </w:p>
          <w:p w:rsidR="0059110A" w:rsidRPr="005B2C3A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B2C3A">
              <w:rPr>
                <w:rFonts w:ascii="Times New Roman" w:hAnsi="Times New Roman"/>
                <w:i/>
                <w:sz w:val="24"/>
                <w:szCs w:val="24"/>
              </w:rPr>
              <w:t>(является – 10 баллов,</w:t>
            </w:r>
          </w:p>
          <w:p w:rsidR="0059110A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B2C3A">
              <w:rPr>
                <w:rFonts w:ascii="Times New Roman" w:hAnsi="Times New Roman"/>
                <w:i/>
                <w:sz w:val="24"/>
                <w:szCs w:val="24"/>
              </w:rPr>
              <w:t>Не является – 0 баллов)</w:t>
            </w:r>
          </w:p>
          <w:p w:rsidR="0059110A" w:rsidRPr="00F76E5D" w:rsidRDefault="0059110A" w:rsidP="00F76E5D">
            <w:pPr>
              <w:numPr>
                <w:ilvl w:val="0"/>
                <w:numId w:val="1"/>
              </w:numPr>
              <w:tabs>
                <w:tab w:val="clear" w:pos="720"/>
                <w:tab w:val="num" w:pos="270"/>
              </w:tabs>
              <w:spacing w:after="0" w:line="240" w:lineRule="auto"/>
              <w:ind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поставки, к = 0,2</w:t>
            </w:r>
          </w:p>
          <w:p w:rsidR="0059110A" w:rsidRDefault="0059110A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(не позднее 20.08 </w:t>
            </w:r>
            <w:smartTag w:uri="urn:schemas-microsoft-com:office:smarttags" w:element="metricconverter">
              <w:smartTagPr>
                <w:attr w:name="ProductID" w:val="22 г"/>
              </w:smartTagPr>
              <w:r>
                <w:rPr>
                  <w:rFonts w:ascii="Times New Roman" w:hAnsi="Times New Roman"/>
                  <w:i/>
                  <w:sz w:val="24"/>
                  <w:szCs w:val="24"/>
                </w:rPr>
                <w:t>22 г</w:t>
              </w:r>
            </w:smartTag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– 10 баллов.</w:t>
            </w:r>
          </w:p>
          <w:p w:rsidR="0059110A" w:rsidRDefault="0059110A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21.08.22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31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.08.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9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баллов,</w:t>
            </w:r>
          </w:p>
          <w:p w:rsidR="0059110A" w:rsidRDefault="0059110A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 01.09.22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10.09.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8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баллов, </w:t>
            </w:r>
          </w:p>
          <w:p w:rsidR="0059110A" w:rsidRPr="00E818C5" w:rsidRDefault="0059110A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 11.09.22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20.09.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7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баллов, </w:t>
            </w:r>
          </w:p>
          <w:p w:rsidR="0059110A" w:rsidRPr="00E818C5" w:rsidRDefault="0059110A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 21.09.22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30.09.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6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баллов, </w:t>
            </w:r>
          </w:p>
          <w:p w:rsidR="0059110A" w:rsidRDefault="0059110A" w:rsidP="00F76E5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 01.10.22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10.10.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5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баллов, </w:t>
            </w:r>
          </w:p>
          <w:p w:rsidR="0059110A" w:rsidRPr="00E818C5" w:rsidRDefault="0059110A" w:rsidP="00F76E5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 11.10.22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20.10.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баллов, </w:t>
            </w:r>
          </w:p>
          <w:p w:rsidR="0059110A" w:rsidRPr="00E818C5" w:rsidRDefault="0059110A" w:rsidP="00F76E5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 21.10.22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31.10.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балл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</w:p>
          <w:p w:rsidR="0059110A" w:rsidRPr="00E818C5" w:rsidRDefault="0059110A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 01.11.22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10.11.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балл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</w:p>
          <w:p w:rsidR="0059110A" w:rsidRPr="00E818C5" w:rsidRDefault="0059110A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 11.11.22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20.11.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балл, </w:t>
            </w:r>
          </w:p>
          <w:p w:rsidR="0059110A" w:rsidRPr="005A7350" w:rsidRDefault="0059110A" w:rsidP="00E818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 21.11.22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30.11.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22 г.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0</w:t>
            </w:r>
            <w:r w:rsidRPr="00E818C5">
              <w:rPr>
                <w:rFonts w:ascii="Times New Roman" w:hAnsi="Times New Roman"/>
                <w:i/>
                <w:sz w:val="24"/>
                <w:szCs w:val="24"/>
              </w:rPr>
              <w:t xml:space="preserve"> баллов</w:t>
            </w:r>
          </w:p>
        </w:tc>
      </w:tr>
      <w:tr w:rsidR="0059110A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Сведения о Поставщике (Исполнителе, Подрядчике) (в случае осуществления закупки у единственного поставщика: наименование, юридический адрес, ИНН, КПП, ОГРН)</w:t>
            </w:r>
          </w:p>
        </w:tc>
        <w:tc>
          <w:tcPr>
            <w:tcW w:w="629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AF1051">
        <w:trPr>
          <w:trHeight w:val="615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Merge w:val="restart"/>
            <w:vAlign w:val="center"/>
          </w:tcPr>
          <w:p w:rsidR="0059110A" w:rsidRPr="00565645" w:rsidRDefault="0059110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Наименование банка Заказчика (для заполнения реквизитов в договоре)</w:t>
            </w:r>
          </w:p>
        </w:tc>
        <w:tc>
          <w:tcPr>
            <w:tcW w:w="6296" w:type="dxa"/>
            <w:vMerge w:val="restart"/>
            <w:vAlign w:val="center"/>
          </w:tcPr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Платёжные реквизиты: ИНН 6731002766, КПП 673201001</w:t>
            </w:r>
          </w:p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БИК 046614632, р/сч: 40502810859020100011, </w:t>
            </w:r>
          </w:p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к/сч: 30101810000000000632</w:t>
            </w:r>
          </w:p>
          <w:p w:rsidR="0059110A" w:rsidRPr="00565645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в Смоленском Отделении №8609 ПАО «Сбербанк России» г. Смоленск</w:t>
            </w:r>
          </w:p>
        </w:tc>
      </w:tr>
      <w:tr w:rsidR="0059110A" w:rsidRPr="00565645" w:rsidTr="00AF1051">
        <w:trPr>
          <w:trHeight w:val="480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Merge/>
            <w:vAlign w:val="center"/>
          </w:tcPr>
          <w:p w:rsidR="0059110A" w:rsidRPr="00565645" w:rsidRDefault="0059110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296" w:type="dxa"/>
            <w:vMerge/>
            <w:vAlign w:val="center"/>
          </w:tcPr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AE1F2A">
        <w:trPr>
          <w:trHeight w:val="540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Merge/>
            <w:vAlign w:val="center"/>
          </w:tcPr>
          <w:p w:rsidR="0059110A" w:rsidRPr="00565645" w:rsidRDefault="0059110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296" w:type="dxa"/>
            <w:vMerge/>
            <w:vAlign w:val="center"/>
          </w:tcPr>
          <w:p w:rsidR="0059110A" w:rsidRPr="00565645" w:rsidRDefault="0059110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Дополнительные требования к участникам закупки </w:t>
            </w:r>
          </w:p>
        </w:tc>
        <w:tc>
          <w:tcPr>
            <w:tcW w:w="6296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59110A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59110A" w:rsidRPr="00565645" w:rsidRDefault="0059110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59110A" w:rsidRPr="00565645" w:rsidRDefault="0059110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Дополнительные требования, подлежащие включению в проект договора </w:t>
            </w:r>
          </w:p>
        </w:tc>
        <w:tc>
          <w:tcPr>
            <w:tcW w:w="6296" w:type="dxa"/>
            <w:vAlign w:val="center"/>
          </w:tcPr>
          <w:p w:rsidR="0059110A" w:rsidRPr="00AF1051" w:rsidRDefault="0059110A" w:rsidP="00AF1051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Приёмка работ производится по факту изготовления деталей, указанных в Приложении №3 к настоящему договору</w:t>
            </w:r>
          </w:p>
        </w:tc>
      </w:tr>
    </w:tbl>
    <w:p w:rsidR="0059110A" w:rsidRDefault="0059110A" w:rsidP="00565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</w:p>
    <w:p w:rsidR="0059110A" w:rsidRDefault="0059110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 xml:space="preserve">Спецификация </w:t>
      </w:r>
    </w:p>
    <w:p w:rsidR="0059110A" w:rsidRDefault="0059110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"/>
        <w:gridCol w:w="4502"/>
        <w:gridCol w:w="1080"/>
        <w:gridCol w:w="671"/>
        <w:gridCol w:w="595"/>
        <w:gridCol w:w="1434"/>
        <w:gridCol w:w="1440"/>
      </w:tblGrid>
      <w:tr w:rsidR="0059110A" w:rsidRPr="00565645" w:rsidTr="004B51B5">
        <w:tc>
          <w:tcPr>
            <w:tcW w:w="538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2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080" w:type="dxa"/>
          </w:tcPr>
          <w:p w:rsidR="0059110A" w:rsidRPr="00C16821" w:rsidRDefault="0059110A" w:rsidP="00123177">
            <w:pPr>
              <w:autoSpaceDE w:val="0"/>
              <w:autoSpaceDN w:val="0"/>
              <w:adjustRightInd w:val="0"/>
              <w:spacing w:after="0" w:line="240" w:lineRule="auto"/>
              <w:ind w:left="-104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6821">
              <w:rPr>
                <w:rFonts w:ascii="Times New Roman" w:hAnsi="Times New Roman"/>
                <w:sz w:val="20"/>
                <w:szCs w:val="20"/>
              </w:rPr>
              <w:t>Страна происхож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C16821">
              <w:rPr>
                <w:rFonts w:ascii="Times New Roman" w:hAnsi="Times New Roman"/>
                <w:sz w:val="20"/>
                <w:szCs w:val="20"/>
              </w:rPr>
              <w:t>дения товара</w:t>
            </w:r>
          </w:p>
        </w:tc>
        <w:tc>
          <w:tcPr>
            <w:tcW w:w="671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ind w:right="-163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595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434" w:type="dxa"/>
            <w:vAlign w:val="center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Цена за ед., </w:t>
            </w:r>
            <w:r>
              <w:rPr>
                <w:rFonts w:ascii="Times New Roman" w:hAnsi="Times New Roman"/>
                <w:sz w:val="24"/>
                <w:szCs w:val="24"/>
              </w:rPr>
              <w:t>руб.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(без НДС)</w:t>
            </w:r>
          </w:p>
        </w:tc>
        <w:tc>
          <w:tcPr>
            <w:tcW w:w="1440" w:type="dxa"/>
            <w:vAlign w:val="center"/>
          </w:tcPr>
          <w:p w:rsidR="0059110A" w:rsidRPr="00667FB8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Сумма, </w:t>
            </w:r>
            <w:r>
              <w:rPr>
                <w:rFonts w:ascii="Times New Roman" w:hAnsi="Times New Roman"/>
                <w:sz w:val="24"/>
                <w:szCs w:val="24"/>
              </w:rPr>
              <w:t>руб.</w:t>
            </w:r>
          </w:p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(без НДС)</w:t>
            </w:r>
          </w:p>
        </w:tc>
      </w:tr>
      <w:tr w:rsidR="0059110A" w:rsidRPr="00565645" w:rsidTr="00AF1051">
        <w:trPr>
          <w:trHeight w:val="810"/>
        </w:trPr>
        <w:tc>
          <w:tcPr>
            <w:tcW w:w="538" w:type="dxa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02" w:type="dxa"/>
          </w:tcPr>
          <w:p w:rsidR="0059110A" w:rsidRPr="00AF1051" w:rsidRDefault="0059110A" w:rsidP="004B51B5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2AAE">
              <w:rPr>
                <w:rFonts w:ascii="Times New Roman" w:hAnsi="Times New Roman"/>
                <w:b/>
                <w:sz w:val="24"/>
                <w:szCs w:val="24"/>
              </w:rPr>
              <w:t>Универсальный намоточный станок настольного типа СНС-2.2-300 «Оптима»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1080" w:type="dxa"/>
            <w:vAlign w:val="center"/>
          </w:tcPr>
          <w:p w:rsidR="0059110A" w:rsidRPr="004B51B5" w:rsidRDefault="0059110A" w:rsidP="004B51B5">
            <w:pPr>
              <w:pStyle w:val="Header"/>
              <w:tabs>
                <w:tab w:val="clear" w:pos="4153"/>
                <w:tab w:val="clear" w:pos="8306"/>
              </w:tabs>
              <w:spacing w:line="100" w:lineRule="atLeast"/>
              <w:jc w:val="center"/>
              <w:rPr>
                <w:sz w:val="24"/>
                <w:szCs w:val="24"/>
                <w:lang w:eastAsia="ru-RU"/>
              </w:rPr>
            </w:pPr>
            <w:r w:rsidRPr="004B51B5">
              <w:rPr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71" w:type="dxa"/>
            <w:vAlign w:val="center"/>
          </w:tcPr>
          <w:p w:rsidR="0059110A" w:rsidRPr="00F22AAE" w:rsidRDefault="0059110A" w:rsidP="00F22A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F22AAE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vAlign w:val="center"/>
          </w:tcPr>
          <w:p w:rsidR="0059110A" w:rsidRPr="00F22AAE" w:rsidRDefault="0059110A" w:rsidP="00F22A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F22AAE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шт.</w:t>
            </w:r>
          </w:p>
        </w:tc>
        <w:tc>
          <w:tcPr>
            <w:tcW w:w="1434" w:type="dxa"/>
            <w:vMerge w:val="restart"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97601E">
              <w:rPr>
                <w:rFonts w:ascii="Times New Roman" w:hAnsi="Times New Roman"/>
                <w:sz w:val="23"/>
                <w:szCs w:val="23"/>
              </w:rPr>
              <w:t>1 557 500,00</w:t>
            </w:r>
          </w:p>
        </w:tc>
        <w:tc>
          <w:tcPr>
            <w:tcW w:w="1440" w:type="dxa"/>
            <w:vMerge w:val="restart"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08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601E">
              <w:rPr>
                <w:rFonts w:ascii="Times New Roman" w:hAnsi="Times New Roman"/>
                <w:sz w:val="24"/>
                <w:szCs w:val="24"/>
              </w:rPr>
              <w:t>3 115 000,00</w:t>
            </w:r>
          </w:p>
        </w:tc>
      </w:tr>
      <w:tr w:rsidR="0059110A" w:rsidRPr="00565645" w:rsidTr="00AF1051">
        <w:trPr>
          <w:trHeight w:val="550"/>
        </w:trPr>
        <w:tc>
          <w:tcPr>
            <w:tcW w:w="538" w:type="dxa"/>
            <w:vMerge w:val="restart"/>
          </w:tcPr>
          <w:p w:rsidR="0059110A" w:rsidRPr="00565645" w:rsidRDefault="0059110A" w:rsidP="00AF105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2" w:type="dxa"/>
          </w:tcPr>
          <w:p w:rsidR="0059110A" w:rsidRPr="00F22AAE" w:rsidRDefault="0059110A" w:rsidP="00AF10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F1051">
              <w:rPr>
                <w:rFonts w:ascii="Times New Roman" w:hAnsi="Times New Roman"/>
                <w:i/>
                <w:sz w:val="24"/>
                <w:szCs w:val="24"/>
              </w:rPr>
              <w:t>В стандартный комплект станка входит:</w:t>
            </w:r>
          </w:p>
        </w:tc>
        <w:tc>
          <w:tcPr>
            <w:tcW w:w="1080" w:type="dxa"/>
            <w:vAlign w:val="center"/>
          </w:tcPr>
          <w:p w:rsidR="0059110A" w:rsidRPr="004B51B5" w:rsidRDefault="0059110A" w:rsidP="004B51B5">
            <w:pPr>
              <w:pStyle w:val="Header"/>
              <w:spacing w:line="100" w:lineRule="atLeast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71" w:type="dxa"/>
            <w:vAlign w:val="center"/>
          </w:tcPr>
          <w:p w:rsidR="0059110A" w:rsidRPr="00F22AAE" w:rsidRDefault="0059110A" w:rsidP="00F22AAE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</w:p>
        </w:tc>
        <w:tc>
          <w:tcPr>
            <w:tcW w:w="595" w:type="dxa"/>
            <w:vAlign w:val="center"/>
          </w:tcPr>
          <w:p w:rsidR="0059110A" w:rsidRPr="00F22AAE" w:rsidRDefault="0059110A" w:rsidP="00F22AAE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08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Стояночный тормоз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Нитеводитель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Защитный экран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Лампа освещения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Компьютер-моноблок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Компьютерная клавиатура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F22AAE" w:rsidRDefault="0059110A" w:rsidP="0054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Программное обеспечение Winding-PLC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F22AAE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5464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546435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316FE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</w:tcPr>
          <w:p w:rsidR="0059110A" w:rsidRPr="00AF1051" w:rsidRDefault="0059110A" w:rsidP="00B42B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 xml:space="preserve">Фрикционное натяжное устройство ФНУ-2.0 (или эквивалент) 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AF1051" w:rsidRDefault="0059110A" w:rsidP="00B42B3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AF1051" w:rsidRDefault="0059110A" w:rsidP="00B42B3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AF1051" w:rsidRDefault="0059110A" w:rsidP="00B42B33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316FE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</w:tcPr>
          <w:p w:rsidR="0059110A" w:rsidRPr="00AF1051" w:rsidRDefault="0059110A" w:rsidP="00B42B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Безынерционное смоточное устройство БСУВ-0.5 (или эквивалент)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AF1051" w:rsidRDefault="0059110A" w:rsidP="00B42B3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AF1051" w:rsidRDefault="0059110A" w:rsidP="00B42B3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AF1051" w:rsidRDefault="0059110A" w:rsidP="00B42B33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0D767B">
        <w:trPr>
          <w:trHeight w:val="23"/>
        </w:trPr>
        <w:tc>
          <w:tcPr>
            <w:tcW w:w="538" w:type="dxa"/>
            <w:vMerge w:val="restart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2" w:type="dxa"/>
            <w:tcBorders>
              <w:bottom w:val="nil"/>
            </w:tcBorders>
            <w:vAlign w:val="bottom"/>
          </w:tcPr>
          <w:p w:rsidR="0059110A" w:rsidRPr="00AF1051" w:rsidRDefault="0059110A" w:rsidP="00F22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i/>
                <w:sz w:val="24"/>
                <w:szCs w:val="24"/>
              </w:rPr>
              <w:t>В дополнительный комплект станка входит: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AF1051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AF1051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AF1051" w:rsidRDefault="0059110A" w:rsidP="003B2986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97601E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</w:tcPr>
          <w:p w:rsidR="0059110A" w:rsidRPr="00AF1051" w:rsidRDefault="0059110A" w:rsidP="00F22A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 xml:space="preserve">Педаль «Скорость» 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AF1051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AF1051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AF1051" w:rsidRDefault="0059110A" w:rsidP="00690816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97601E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</w:tcPr>
          <w:p w:rsidR="0059110A" w:rsidRPr="00AF1051" w:rsidRDefault="0059110A" w:rsidP="00F22A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 xml:space="preserve">Фрикционное натяжное устройство ФНУ-1.0 </w:t>
            </w:r>
            <w:r w:rsidRPr="00AF1051">
              <w:rPr>
                <w:rFonts w:ascii="Times New Roman" w:hAnsi="Times New Roman"/>
                <w:color w:val="000000"/>
                <w:sz w:val="24"/>
                <w:szCs w:val="24"/>
              </w:rPr>
              <w:t>(или эквивалент)</w:t>
            </w:r>
            <w:r w:rsidRPr="00AF105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AF1051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AF1051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AF1051" w:rsidRDefault="0059110A" w:rsidP="00690816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97601E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</w:tcPr>
          <w:p w:rsidR="0059110A" w:rsidRPr="00AF1051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 xml:space="preserve">Фрикционное натяжное устройство ФНУ-2.0 (или эквивалент) 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AF1051" w:rsidRDefault="0059110A" w:rsidP="004B51B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AF1051" w:rsidRDefault="0059110A" w:rsidP="006908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AF1051" w:rsidRDefault="0059110A" w:rsidP="00690816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97601E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</w:tcPr>
          <w:p w:rsidR="0059110A" w:rsidRPr="00AF1051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Безынерционное смоточное устройство БСУВ-0.5 (или эквивалент)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AF1051" w:rsidRDefault="0059110A" w:rsidP="004B51B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AF1051" w:rsidRDefault="0059110A" w:rsidP="006908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AF1051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AF1051" w:rsidRDefault="0059110A" w:rsidP="00690816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F54EDC">
        <w:trPr>
          <w:trHeight w:val="225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</w:tcPr>
          <w:p w:rsidR="0059110A" w:rsidRPr="004B51B5" w:rsidRDefault="0059110A" w:rsidP="004B51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 xml:space="preserve">Безынерционное смоточное устройство </w:t>
            </w:r>
          </w:p>
        </w:tc>
        <w:tc>
          <w:tcPr>
            <w:tcW w:w="1080" w:type="dxa"/>
            <w:vMerge w:val="restart"/>
            <w:vAlign w:val="center"/>
          </w:tcPr>
          <w:p w:rsidR="0059110A" w:rsidRPr="004B51B5" w:rsidRDefault="0059110A" w:rsidP="004B51B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vMerge w:val="restart"/>
            <w:vAlign w:val="center"/>
          </w:tcPr>
          <w:p w:rsidR="0059110A" w:rsidRPr="004B51B5" w:rsidRDefault="0059110A" w:rsidP="006908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vMerge w:val="restart"/>
            <w:vAlign w:val="center"/>
          </w:tcPr>
          <w:p w:rsidR="0059110A" w:rsidRPr="00690816" w:rsidRDefault="0059110A" w:rsidP="00690816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97601E">
        <w:trPr>
          <w:trHeight w:val="315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</w:tcPr>
          <w:p w:rsidR="0059110A" w:rsidRPr="004B51B5" w:rsidRDefault="0059110A" w:rsidP="004B51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 xml:space="preserve">БСУВ-3.0 </w:t>
            </w:r>
            <w:r w:rsidRPr="004B51B5">
              <w:rPr>
                <w:rFonts w:ascii="Times New Roman" w:hAnsi="Times New Roman"/>
                <w:color w:val="000000"/>
                <w:sz w:val="24"/>
                <w:szCs w:val="24"/>
              </w:rPr>
              <w:t>(или эквивалент)</w:t>
            </w:r>
          </w:p>
        </w:tc>
        <w:tc>
          <w:tcPr>
            <w:tcW w:w="1080" w:type="dxa"/>
            <w:vMerge/>
            <w:tcBorders>
              <w:bottom w:val="nil"/>
            </w:tcBorders>
            <w:vAlign w:val="center"/>
          </w:tcPr>
          <w:p w:rsidR="0059110A" w:rsidRPr="004B51B5" w:rsidRDefault="0059110A" w:rsidP="004B51B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dxa"/>
            <w:vMerge/>
            <w:tcBorders>
              <w:bottom w:val="nil"/>
            </w:tcBorders>
            <w:vAlign w:val="center"/>
          </w:tcPr>
          <w:p w:rsidR="0059110A" w:rsidRPr="004B51B5" w:rsidRDefault="0059110A" w:rsidP="006908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</w:p>
        </w:tc>
        <w:tc>
          <w:tcPr>
            <w:tcW w:w="595" w:type="dxa"/>
            <w:vMerge/>
            <w:tcBorders>
              <w:bottom w:val="nil"/>
            </w:tcBorders>
            <w:vAlign w:val="center"/>
          </w:tcPr>
          <w:p w:rsidR="0059110A" w:rsidRPr="00565645" w:rsidRDefault="0059110A" w:rsidP="00690816">
            <w:pPr>
              <w:spacing w:after="0" w:line="100" w:lineRule="atLeast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97601E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</w:tcPr>
          <w:p w:rsidR="0059110A" w:rsidRPr="00AF1051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 xml:space="preserve">Оправка-патрон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AF1051">
                <w:rPr>
                  <w:rFonts w:ascii="Times New Roman" w:hAnsi="Times New Roman"/>
                  <w:sz w:val="24"/>
                  <w:szCs w:val="24"/>
                </w:rPr>
                <w:t>12 мм</w:t>
              </w:r>
            </w:smartTag>
            <w:r w:rsidRPr="00AF1051">
              <w:rPr>
                <w:rFonts w:ascii="Times New Roman" w:hAnsi="Times New Roman"/>
                <w:sz w:val="24"/>
                <w:szCs w:val="24"/>
              </w:rPr>
              <w:t xml:space="preserve"> (металл)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4B51B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6908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690816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97601E">
        <w:trPr>
          <w:trHeight w:val="23"/>
        </w:trPr>
        <w:tc>
          <w:tcPr>
            <w:tcW w:w="538" w:type="dxa"/>
            <w:vMerge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2" w:type="dxa"/>
            <w:tcBorders>
              <w:bottom w:val="nil"/>
            </w:tcBorders>
          </w:tcPr>
          <w:p w:rsidR="0059110A" w:rsidRPr="004B51B5" w:rsidRDefault="0059110A" w:rsidP="004B51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Стол под станок (без выдвижных ящиков)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4B51B5" w:rsidRDefault="0059110A" w:rsidP="004B51B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4B51B5" w:rsidRDefault="0059110A" w:rsidP="006908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2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690816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AF1051">
        <w:trPr>
          <w:trHeight w:val="23"/>
        </w:trPr>
        <w:tc>
          <w:tcPr>
            <w:tcW w:w="538" w:type="dxa"/>
            <w:vAlign w:val="center"/>
          </w:tcPr>
          <w:p w:rsidR="0059110A" w:rsidRPr="00565645" w:rsidRDefault="0059110A" w:rsidP="00AF105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02" w:type="dxa"/>
            <w:tcBorders>
              <w:bottom w:val="nil"/>
            </w:tcBorders>
            <w:vAlign w:val="center"/>
          </w:tcPr>
          <w:p w:rsidR="0059110A" w:rsidRPr="004B51B5" w:rsidRDefault="0059110A" w:rsidP="00AF1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1B5">
              <w:rPr>
                <w:rFonts w:ascii="Times New Roman" w:hAnsi="Times New Roman"/>
                <w:sz w:val="24"/>
                <w:szCs w:val="24"/>
                <w:lang w:eastAsia="en-US"/>
              </w:rPr>
              <w:t>Пусконаладочные работы и инструктаж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59110A" w:rsidRPr="00690816" w:rsidRDefault="0059110A" w:rsidP="00AF105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59110A" w:rsidRPr="00690816" w:rsidRDefault="0059110A" w:rsidP="00AF105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</w:pPr>
            <w:r w:rsidRPr="00690816">
              <w:rPr>
                <w:rFonts w:ascii="Times New Roman" w:hAnsi="Times New Roman"/>
                <w:b/>
                <w:sz w:val="24"/>
                <w:szCs w:val="24"/>
                <w:shd w:val="pct15" w:color="FFFFFF" w:fill="FFFFFF"/>
              </w:rPr>
              <w:t>-</w:t>
            </w:r>
          </w:p>
        </w:tc>
        <w:tc>
          <w:tcPr>
            <w:tcW w:w="595" w:type="dxa"/>
            <w:tcBorders>
              <w:bottom w:val="nil"/>
            </w:tcBorders>
            <w:vAlign w:val="center"/>
          </w:tcPr>
          <w:p w:rsidR="0059110A" w:rsidRPr="00690816" w:rsidRDefault="0059110A" w:rsidP="00AF1051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081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434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10A" w:rsidRPr="00565645" w:rsidTr="004B51B5">
        <w:tc>
          <w:tcPr>
            <w:tcW w:w="538" w:type="dxa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8" w:type="dxa"/>
            <w:gridSpan w:val="4"/>
          </w:tcPr>
          <w:p w:rsidR="0059110A" w:rsidRPr="00690816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90816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434" w:type="dxa"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08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601E">
              <w:rPr>
                <w:rFonts w:ascii="Times New Roman" w:hAnsi="Times New Roman"/>
                <w:sz w:val="24"/>
                <w:szCs w:val="24"/>
              </w:rPr>
              <w:t>3 115 000,00</w:t>
            </w:r>
          </w:p>
        </w:tc>
      </w:tr>
      <w:tr w:rsidR="0059110A" w:rsidRPr="00565645" w:rsidTr="004B51B5">
        <w:tc>
          <w:tcPr>
            <w:tcW w:w="538" w:type="dxa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8" w:type="dxa"/>
            <w:gridSpan w:val="4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НДС (20%):</w:t>
            </w:r>
          </w:p>
        </w:tc>
        <w:tc>
          <w:tcPr>
            <w:tcW w:w="1434" w:type="dxa"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08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601E">
              <w:rPr>
                <w:rFonts w:ascii="Times New Roman" w:hAnsi="Times New Roman"/>
                <w:sz w:val="24"/>
                <w:szCs w:val="24"/>
              </w:rPr>
              <w:t>623 000,00</w:t>
            </w:r>
          </w:p>
        </w:tc>
      </w:tr>
      <w:tr w:rsidR="0059110A" w:rsidRPr="00565645" w:rsidTr="004B51B5">
        <w:tc>
          <w:tcPr>
            <w:tcW w:w="538" w:type="dxa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8" w:type="dxa"/>
            <w:gridSpan w:val="4"/>
          </w:tcPr>
          <w:p w:rsidR="0059110A" w:rsidRPr="00565645" w:rsidRDefault="0059110A" w:rsidP="005656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ВСЕГО с учетом НДС:</w:t>
            </w:r>
          </w:p>
        </w:tc>
        <w:tc>
          <w:tcPr>
            <w:tcW w:w="1434" w:type="dxa"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:rsidR="0059110A" w:rsidRPr="0097601E" w:rsidRDefault="0059110A" w:rsidP="004B51B5">
            <w:pPr>
              <w:autoSpaceDE w:val="0"/>
              <w:autoSpaceDN w:val="0"/>
              <w:adjustRightInd w:val="0"/>
              <w:spacing w:after="0" w:line="240" w:lineRule="auto"/>
              <w:ind w:left="-108" w:right="-8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7601E">
              <w:rPr>
                <w:rFonts w:ascii="Times New Roman" w:hAnsi="Times New Roman"/>
                <w:b/>
                <w:sz w:val="24"/>
                <w:szCs w:val="24"/>
              </w:rPr>
              <w:t>3 738 000,00</w:t>
            </w:r>
          </w:p>
        </w:tc>
      </w:tr>
    </w:tbl>
    <w:p w:rsidR="0059110A" w:rsidRDefault="0059110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-4931" w:tblpY="-15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</w:tblGrid>
      <w:tr w:rsidR="0059110A" w:rsidTr="00AF1051">
        <w:tc>
          <w:tcPr>
            <w:tcW w:w="360" w:type="dxa"/>
          </w:tcPr>
          <w:p w:rsidR="0059110A" w:rsidRDefault="0059110A" w:rsidP="00AF105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9110A" w:rsidRPr="00565645" w:rsidRDefault="0059110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10A" w:rsidRDefault="0059110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Технические характеристики</w:t>
      </w:r>
    </w:p>
    <w:p w:rsidR="0059110A" w:rsidRDefault="0059110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3"/>
        <w:gridCol w:w="5937"/>
        <w:gridCol w:w="1770"/>
        <w:gridCol w:w="1815"/>
      </w:tblGrid>
      <w:tr w:rsidR="0059110A" w:rsidRPr="00816849" w:rsidTr="008F113C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816849" w:rsidRDefault="0059110A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8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816849" w:rsidRDefault="0059110A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849">
              <w:rPr>
                <w:rFonts w:ascii="Times New Roman" w:hAnsi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816849" w:rsidRDefault="0059110A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849">
              <w:rPr>
                <w:rFonts w:ascii="Times New Roman" w:hAnsi="Times New Roman"/>
                <w:sz w:val="24"/>
                <w:szCs w:val="24"/>
              </w:rPr>
              <w:t>Ед.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6849"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816849" w:rsidRDefault="0059110A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59110A" w:rsidRPr="00816849" w:rsidTr="007F435E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AF1051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AF1051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hAnsi="Times New Roman"/>
                <w:sz w:val="24"/>
                <w:szCs w:val="24"/>
              </w:rPr>
              <w:t>Вид намотки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AF1051" w:rsidRDefault="0059110A" w:rsidP="00B134D4">
            <w:pPr>
              <w:autoSpaceDE w:val="0"/>
              <w:autoSpaceDN w:val="0"/>
              <w:adjustRightInd w:val="0"/>
              <w:spacing w:after="0" w:line="240" w:lineRule="auto"/>
              <w:ind w:left="180" w:right="165"/>
              <w:jc w:val="center"/>
              <w:rPr>
                <w:rFonts w:ascii="Times New Roman" w:eastAsia="CIDFont+F1" w:hAnsi="Times New Roman"/>
                <w:sz w:val="24"/>
                <w:szCs w:val="24"/>
              </w:rPr>
            </w:pPr>
            <w:r w:rsidRPr="00AF1051">
              <w:rPr>
                <w:rFonts w:ascii="Times New Roman" w:eastAsia="CIDFont+F1" w:hAnsi="Times New Roman"/>
                <w:color w:val="000000"/>
                <w:sz w:val="24"/>
                <w:szCs w:val="24"/>
              </w:rPr>
              <w:t>Все виды рядовой намотки:</w:t>
            </w:r>
            <w:r w:rsidRPr="00AF1051">
              <w:rPr>
                <w:rFonts w:ascii="Times New Roman" w:eastAsia="CIDFont+F1" w:hAnsi="Times New Roman"/>
                <w:color w:val="FF00FF"/>
                <w:sz w:val="24"/>
                <w:szCs w:val="24"/>
              </w:rPr>
              <w:t>:</w:t>
            </w:r>
            <w:r w:rsidRPr="00AF1051">
              <w:rPr>
                <w:rFonts w:ascii="Times New Roman" w:eastAsia="CIDFont+F1" w:hAnsi="Times New Roman"/>
                <w:sz w:val="24"/>
                <w:szCs w:val="24"/>
              </w:rPr>
              <w:t xml:space="preserve"> секционная, ортоциклическая, пирамидальная, коническая,</w:t>
            </w:r>
          </w:p>
          <w:p w:rsidR="0059110A" w:rsidRPr="00AF1051" w:rsidRDefault="0059110A" w:rsidP="00A20C7B">
            <w:pPr>
              <w:spacing w:after="0" w:line="240" w:lineRule="auto"/>
              <w:ind w:left="180" w:right="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051">
              <w:rPr>
                <w:rFonts w:ascii="Times New Roman" w:eastAsia="CIDFont+F1" w:hAnsi="Times New Roman"/>
                <w:sz w:val="24"/>
                <w:szCs w:val="24"/>
              </w:rPr>
              <w:t>ортодоксальная (нестандартная)</w:t>
            </w:r>
          </w:p>
        </w:tc>
      </w:tr>
      <w:tr w:rsidR="0059110A" w:rsidRPr="00816849" w:rsidTr="00F22AAE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Диаметр наматываемого медного провода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 xml:space="preserve">мм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0,05-2,0</w:t>
            </w:r>
          </w:p>
        </w:tc>
      </w:tr>
      <w:tr w:rsidR="0059110A" w:rsidRPr="00816849" w:rsidTr="00F22AAE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Площадь сечения медного прямоугольного провода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 xml:space="preserve">мм²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9110A" w:rsidRPr="00816849" w:rsidTr="00F22AAE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Максимальный диаметр каркаса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</w:tr>
      <w:tr w:rsidR="0059110A" w:rsidRPr="00816849" w:rsidTr="00F22AAE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AA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Максимальная масса каркаса при фиксации задней бабкой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9110A" w:rsidRPr="00816849" w:rsidTr="00F22AAE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Номинальная скорость вала намотки (50Гц)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</w:tr>
      <w:tr w:rsidR="0059110A" w:rsidRPr="00816849" w:rsidTr="00F22AAE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</w:tr>
      <w:tr w:rsidR="0059110A" w:rsidRPr="00816849" w:rsidTr="00F22AAE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Минимальный шаг раскладки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мм/об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</w:tr>
      <w:tr w:rsidR="0059110A" w:rsidRPr="00816849" w:rsidTr="00F22AAE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Ширина раскладки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59110A" w:rsidRPr="00816849" w:rsidTr="00F22AAE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Габаритные размеры Д×Ш×В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1300×1200×800</w:t>
            </w:r>
          </w:p>
        </w:tc>
      </w:tr>
      <w:tr w:rsidR="0059110A" w:rsidRPr="00816849" w:rsidTr="00F22AAE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Вес станка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59110A" w:rsidRPr="00816849" w:rsidTr="00F22AAE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Напряжение/частота питания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В/Гц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220/50</w:t>
            </w:r>
          </w:p>
        </w:tc>
      </w:tr>
      <w:tr w:rsidR="0059110A" w:rsidRPr="00816849" w:rsidTr="00F22AAE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кВт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</w:tr>
      <w:tr w:rsidR="0059110A" w:rsidRPr="00816849" w:rsidTr="00247DD9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УХЛ4</w:t>
            </w:r>
          </w:p>
        </w:tc>
      </w:tr>
      <w:tr w:rsidR="0059110A" w:rsidRPr="00816849" w:rsidTr="00C77A24">
        <w:trPr>
          <w:trHeight w:val="28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IP44</w:t>
            </w:r>
          </w:p>
        </w:tc>
      </w:tr>
      <w:tr w:rsidR="0059110A" w:rsidRPr="00816849" w:rsidTr="00C77A24">
        <w:trPr>
          <w:trHeight w:val="28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9110A" w:rsidRPr="00F22AAE" w:rsidRDefault="0059110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 техническим условиям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110A" w:rsidRPr="00F22AAE" w:rsidRDefault="0059110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A24">
              <w:rPr>
                <w:rFonts w:ascii="Times New Roman" w:hAnsi="Times New Roman"/>
                <w:sz w:val="24"/>
                <w:szCs w:val="24"/>
              </w:rPr>
              <w:t>ТУ 28.94.12-004-98236734-2021</w:t>
            </w:r>
          </w:p>
        </w:tc>
      </w:tr>
    </w:tbl>
    <w:p w:rsidR="0059110A" w:rsidRDefault="0059110A" w:rsidP="001F5138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59110A" w:rsidRPr="009955E5" w:rsidRDefault="0059110A" w:rsidP="001F5138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9955E5">
        <w:rPr>
          <w:rFonts w:ascii="Times New Roman" w:hAnsi="Times New Roman"/>
          <w:sz w:val="24"/>
          <w:szCs w:val="24"/>
        </w:rPr>
        <w:t>Эскиз станка</w:t>
      </w:r>
    </w:p>
    <w:p w:rsidR="0059110A" w:rsidRDefault="0059110A" w:rsidP="001F5138">
      <w:pPr>
        <w:tabs>
          <w:tab w:val="left" w:pos="993"/>
          <w:tab w:val="left" w:pos="1276"/>
        </w:tabs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955E5">
        <w:rPr>
          <w:rFonts w:ascii="Times New Roman" w:hAnsi="Times New Roman"/>
          <w:sz w:val="24"/>
          <w:szCs w:val="24"/>
        </w:rPr>
        <w:t>(носит справочный характер, поставляемое оборудование</w:t>
      </w:r>
    </w:p>
    <w:p w:rsidR="0059110A" w:rsidRPr="009955E5" w:rsidRDefault="0059110A" w:rsidP="001F5138">
      <w:pPr>
        <w:tabs>
          <w:tab w:val="left" w:pos="993"/>
          <w:tab w:val="left" w:pos="1276"/>
        </w:tabs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955E5">
        <w:rPr>
          <w:rFonts w:ascii="Times New Roman" w:hAnsi="Times New Roman"/>
          <w:sz w:val="24"/>
          <w:szCs w:val="24"/>
        </w:rPr>
        <w:t>может визуально отличаться от эскизов)</w:t>
      </w:r>
    </w:p>
    <w:p w:rsidR="0059110A" w:rsidRDefault="0059110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10A" w:rsidRPr="001F5138" w:rsidRDefault="0059110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5pt;height:311.25pt">
            <v:imagedata r:id="rId6" o:title="" croptop="1757f" cropbottom="3681f"/>
          </v:shape>
        </w:pict>
      </w:r>
    </w:p>
    <w:p w:rsidR="0059110A" w:rsidRPr="00565645" w:rsidRDefault="0059110A" w:rsidP="00565645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565645">
        <w:rPr>
          <w:rFonts w:ascii="Times New Roman" w:hAnsi="Times New Roman"/>
          <w:sz w:val="24"/>
          <w:szCs w:val="24"/>
          <w:lang w:eastAsia="en-US"/>
        </w:rPr>
        <w:t xml:space="preserve">Предложение аналогичной (эквивалентной) продукции </w:t>
      </w:r>
      <w:r w:rsidRPr="00565645">
        <w:rPr>
          <w:rFonts w:ascii="Times New Roman" w:hAnsi="Times New Roman"/>
          <w:b/>
          <w:sz w:val="24"/>
          <w:szCs w:val="24"/>
          <w:u w:val="single"/>
          <w:lang w:eastAsia="en-US"/>
        </w:rPr>
        <w:t>допускается</w:t>
      </w:r>
      <w:r w:rsidRPr="00565645">
        <w:rPr>
          <w:rFonts w:ascii="Times New Roman" w:hAnsi="Times New Roman"/>
          <w:sz w:val="24"/>
          <w:szCs w:val="24"/>
          <w:u w:val="single"/>
          <w:lang w:eastAsia="en-US"/>
        </w:rPr>
        <w:t>.</w:t>
      </w:r>
      <w:r w:rsidRPr="00565645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59110A" w:rsidRPr="00565645" w:rsidRDefault="0059110A" w:rsidP="00565645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9110A" w:rsidRPr="00565645" w:rsidRDefault="0059110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поставляется в упаковке, гарантирующей ее сохранность при транспортировке, перевалке в пути следования. Продукция должна быть надлежаще маркирована;</w:t>
      </w:r>
    </w:p>
    <w:p w:rsidR="0059110A" w:rsidRPr="00565645" w:rsidRDefault="0059110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должна быть качественной, упакована в тару производителя;</w:t>
      </w:r>
    </w:p>
    <w:p w:rsidR="0059110A" w:rsidRPr="00565645" w:rsidRDefault="0059110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должна соответствовать ГОСТ, ТУ (</w:t>
      </w:r>
      <w:r w:rsidRPr="00565645">
        <w:rPr>
          <w:rFonts w:ascii="Times New Roman" w:hAnsi="Times New Roman"/>
          <w:sz w:val="24"/>
          <w:szCs w:val="24"/>
          <w:lang w:val="en-US"/>
        </w:rPr>
        <w:t>datasheet</w:t>
      </w:r>
      <w:r w:rsidRPr="00565645">
        <w:rPr>
          <w:rFonts w:ascii="Times New Roman" w:hAnsi="Times New Roman"/>
          <w:sz w:val="24"/>
          <w:szCs w:val="24"/>
        </w:rPr>
        <w:t>) производителя, сопровождаться оформленными надлежащим образом этикетками;</w:t>
      </w:r>
    </w:p>
    <w:p w:rsidR="0059110A" w:rsidRPr="00565645" w:rsidRDefault="0059110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565645">
        <w:rPr>
          <w:rFonts w:ascii="Times New Roman" w:hAnsi="Times New Roman"/>
          <w:sz w:val="24"/>
          <w:szCs w:val="24"/>
        </w:rPr>
        <w:t xml:space="preserve">Оборудование </w:t>
      </w:r>
      <w:r w:rsidRPr="00565645">
        <w:rPr>
          <w:rFonts w:ascii="Times New Roman" w:hAnsi="Times New Roman"/>
          <w:sz w:val="24"/>
          <w:szCs w:val="24"/>
          <w:lang w:eastAsia="ar-SA"/>
        </w:rPr>
        <w:t>должно быть качественным, соответствовать технической документации производителя, сопровождаться комплектом технической документации для монтажа, эксплуатации, обслуживания и устранения неисправностей оборудования в бумажном виде (на русском языке);</w:t>
      </w:r>
    </w:p>
    <w:p w:rsidR="0059110A" w:rsidRPr="00565645" w:rsidRDefault="0059110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565645">
        <w:rPr>
          <w:rFonts w:ascii="Times New Roman" w:hAnsi="Times New Roman"/>
          <w:sz w:val="24"/>
          <w:szCs w:val="24"/>
          <w:lang w:eastAsia="ar-SA"/>
        </w:rPr>
        <w:t>Продукция должна быть новой (не бывшей в употреблении), не ранее 202</w:t>
      </w:r>
      <w:r>
        <w:rPr>
          <w:rFonts w:ascii="Times New Roman" w:hAnsi="Times New Roman"/>
          <w:sz w:val="24"/>
          <w:szCs w:val="24"/>
          <w:lang w:eastAsia="ar-SA"/>
        </w:rPr>
        <w:t>1</w:t>
      </w:r>
      <w:r w:rsidRPr="00565645">
        <w:rPr>
          <w:rFonts w:ascii="Times New Roman" w:hAnsi="Times New Roman"/>
          <w:sz w:val="24"/>
          <w:szCs w:val="24"/>
          <w:lang w:eastAsia="ar-SA"/>
        </w:rPr>
        <w:t xml:space="preserve"> г. изготовления, не бывшим в эксплуатации, не восстановленным, без дефектов;</w:t>
      </w:r>
    </w:p>
    <w:p w:rsidR="0059110A" w:rsidRPr="00565645" w:rsidRDefault="0059110A" w:rsidP="00565645">
      <w:pPr>
        <w:pStyle w:val="BodyTextIndent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Поставляемый товар должен отвечать требованиям по безопасности эксплуатации, относящимся к данной группе товаров, согласно существующим стандартам;</w:t>
      </w:r>
    </w:p>
    <w:p w:rsidR="0059110A" w:rsidRPr="00A93995" w:rsidRDefault="0059110A" w:rsidP="00565645">
      <w:pPr>
        <w:pStyle w:val="BodyTextIndent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A93995">
        <w:rPr>
          <w:rFonts w:ascii="Times New Roman" w:hAnsi="Times New Roman"/>
          <w:sz w:val="24"/>
          <w:szCs w:val="24"/>
        </w:rPr>
        <w:t>На поставляемую Продукцию должен быть предоставлен гарантийный срок не менее гарантийного срока, установленного изготовителем Продукции, и не менее 12 месяцев.</w:t>
      </w:r>
    </w:p>
    <w:p w:rsidR="0059110A" w:rsidRPr="00565645" w:rsidRDefault="0059110A" w:rsidP="00565645">
      <w:pPr>
        <w:pStyle w:val="BodyTextIndent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Иные требования к закупаемым товарам указаны в проекте договора.</w:t>
      </w:r>
    </w:p>
    <w:p w:rsidR="0059110A" w:rsidRPr="00565645" w:rsidRDefault="0059110A" w:rsidP="00565645">
      <w:pPr>
        <w:pStyle w:val="BodyTextIndent"/>
        <w:rPr>
          <w:rFonts w:ascii="Times New Roman" w:hAnsi="Times New Roman"/>
          <w:color w:val="FF0000"/>
          <w:sz w:val="24"/>
          <w:szCs w:val="24"/>
        </w:rPr>
      </w:pPr>
    </w:p>
    <w:p w:rsidR="0059110A" w:rsidRDefault="0059110A" w:rsidP="00565645">
      <w:pPr>
        <w:pStyle w:val="BodyTextIndent"/>
        <w:rPr>
          <w:rFonts w:ascii="Times New Roman" w:hAnsi="Times New Roman"/>
          <w:color w:val="FF0000"/>
          <w:sz w:val="24"/>
          <w:szCs w:val="24"/>
        </w:rPr>
      </w:pPr>
    </w:p>
    <w:p w:rsidR="0059110A" w:rsidRPr="00565645" w:rsidRDefault="0059110A" w:rsidP="00565645">
      <w:pPr>
        <w:pStyle w:val="BodyTextIndent"/>
        <w:rPr>
          <w:rFonts w:ascii="Times New Roman" w:hAnsi="Times New Roman"/>
          <w:color w:val="FF0000"/>
          <w:sz w:val="24"/>
          <w:szCs w:val="24"/>
        </w:rPr>
      </w:pPr>
    </w:p>
    <w:p w:rsidR="0059110A" w:rsidRPr="00565645" w:rsidRDefault="0059110A" w:rsidP="00565645">
      <w:pPr>
        <w:pStyle w:val="BodyTextIndent"/>
        <w:ind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Инициатор закупки                                             ________________ А.В. Семёнов</w:t>
      </w:r>
    </w:p>
    <w:p w:rsidR="0059110A" w:rsidRPr="00565645" w:rsidRDefault="0059110A" w:rsidP="00565645">
      <w:pPr>
        <w:pStyle w:val="BodyTextIndent"/>
        <w:rPr>
          <w:rFonts w:ascii="Times New Roman" w:hAnsi="Times New Roman"/>
          <w:sz w:val="24"/>
          <w:szCs w:val="24"/>
        </w:rPr>
      </w:pPr>
    </w:p>
    <w:p w:rsidR="0059110A" w:rsidRDefault="0059110A" w:rsidP="00565645">
      <w:pPr>
        <w:pStyle w:val="BodyTextIndent"/>
        <w:ind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Начальник ОРиТП                                              ________________ Г.С. Фокин</w:t>
      </w:r>
    </w:p>
    <w:p w:rsidR="0059110A" w:rsidRDefault="0059110A" w:rsidP="00565645">
      <w:pPr>
        <w:pStyle w:val="BodyTextIndent"/>
        <w:ind w:firstLine="540"/>
        <w:rPr>
          <w:rFonts w:ascii="Times New Roman" w:hAnsi="Times New Roman"/>
          <w:sz w:val="24"/>
          <w:szCs w:val="24"/>
        </w:rPr>
      </w:pPr>
    </w:p>
    <w:p w:rsidR="0059110A" w:rsidRDefault="0059110A" w:rsidP="00565645">
      <w:pPr>
        <w:pStyle w:val="BodyTextIndent"/>
        <w:ind w:firstLine="540"/>
        <w:rPr>
          <w:rFonts w:ascii="Times New Roman" w:hAnsi="Times New Roman"/>
          <w:i/>
          <w:sz w:val="24"/>
          <w:szCs w:val="24"/>
        </w:rPr>
      </w:pPr>
      <w:r w:rsidRPr="00A47E92">
        <w:rPr>
          <w:rFonts w:ascii="Times New Roman" w:hAnsi="Times New Roman"/>
          <w:i/>
          <w:sz w:val="24"/>
          <w:szCs w:val="24"/>
        </w:rPr>
        <w:t>Согласовано:</w:t>
      </w:r>
    </w:p>
    <w:p w:rsidR="0059110A" w:rsidRPr="00A47E92" w:rsidRDefault="0059110A" w:rsidP="00565645">
      <w:pPr>
        <w:pStyle w:val="BodyTextIndent"/>
        <w:ind w:firstLine="540"/>
        <w:rPr>
          <w:rFonts w:ascii="Times New Roman" w:hAnsi="Times New Roman"/>
          <w:i/>
          <w:sz w:val="24"/>
          <w:szCs w:val="24"/>
        </w:rPr>
      </w:pPr>
    </w:p>
    <w:p w:rsidR="0059110A" w:rsidRDefault="0059110A" w:rsidP="00565645">
      <w:pPr>
        <w:pStyle w:val="BodyTextIndent"/>
        <w:ind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>цеха № 3</w:t>
      </w:r>
      <w:r w:rsidRPr="00565645">
        <w:rPr>
          <w:rFonts w:ascii="Times New Roman" w:hAnsi="Times New Roman"/>
          <w:sz w:val="24"/>
          <w:szCs w:val="24"/>
        </w:rPr>
        <w:t xml:space="preserve">                                            ________________ </w:t>
      </w:r>
      <w:r>
        <w:rPr>
          <w:rFonts w:ascii="Times New Roman" w:hAnsi="Times New Roman"/>
          <w:sz w:val="24"/>
          <w:szCs w:val="24"/>
        </w:rPr>
        <w:t>О.Ю. Варфоломеев</w:t>
      </w:r>
    </w:p>
    <w:sectPr w:rsidR="0059110A" w:rsidSect="00E355DE">
      <w:pgSz w:w="11906" w:h="16838"/>
      <w:pgMar w:top="70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PGothic">
    <w:altName w:val="Arial Unicode MS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07F12"/>
    <w:multiLevelType w:val="hybridMultilevel"/>
    <w:tmpl w:val="D3088A12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F54870"/>
    <w:multiLevelType w:val="hybridMultilevel"/>
    <w:tmpl w:val="FCDC07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E264A05"/>
    <w:multiLevelType w:val="hybridMultilevel"/>
    <w:tmpl w:val="96E680DC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560C3E"/>
    <w:multiLevelType w:val="hybridMultilevel"/>
    <w:tmpl w:val="C7627D2A"/>
    <w:lvl w:ilvl="0" w:tplc="65642910">
      <w:start w:val="1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326914B2"/>
    <w:multiLevelType w:val="hybridMultilevel"/>
    <w:tmpl w:val="43465D9A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AA35B5"/>
    <w:multiLevelType w:val="hybridMultilevel"/>
    <w:tmpl w:val="F0A0AC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5923"/>
    <w:rsid w:val="0000144C"/>
    <w:rsid w:val="00022496"/>
    <w:rsid w:val="000316FE"/>
    <w:rsid w:val="00040EC1"/>
    <w:rsid w:val="00052668"/>
    <w:rsid w:val="00056A9A"/>
    <w:rsid w:val="00070EEF"/>
    <w:rsid w:val="0007651F"/>
    <w:rsid w:val="000855E4"/>
    <w:rsid w:val="000B6040"/>
    <w:rsid w:val="000B705F"/>
    <w:rsid w:val="000C1639"/>
    <w:rsid w:val="000D03BC"/>
    <w:rsid w:val="000D767B"/>
    <w:rsid w:val="00123177"/>
    <w:rsid w:val="00160C0C"/>
    <w:rsid w:val="00171704"/>
    <w:rsid w:val="00171E34"/>
    <w:rsid w:val="00194802"/>
    <w:rsid w:val="00197AF7"/>
    <w:rsid w:val="001A2B30"/>
    <w:rsid w:val="001A6ED2"/>
    <w:rsid w:val="001B035B"/>
    <w:rsid w:val="001C1B11"/>
    <w:rsid w:val="001C4164"/>
    <w:rsid w:val="001D77B7"/>
    <w:rsid w:val="001F5138"/>
    <w:rsid w:val="00200070"/>
    <w:rsid w:val="00223E1A"/>
    <w:rsid w:val="00227C43"/>
    <w:rsid w:val="002321FE"/>
    <w:rsid w:val="00234540"/>
    <w:rsid w:val="00240D30"/>
    <w:rsid w:val="00247DD9"/>
    <w:rsid w:val="00251AC8"/>
    <w:rsid w:val="002663D9"/>
    <w:rsid w:val="00272737"/>
    <w:rsid w:val="00294140"/>
    <w:rsid w:val="002E0D0F"/>
    <w:rsid w:val="002E1C4B"/>
    <w:rsid w:val="002E6604"/>
    <w:rsid w:val="002F330A"/>
    <w:rsid w:val="002F4B09"/>
    <w:rsid w:val="002F6D7A"/>
    <w:rsid w:val="002F7FB2"/>
    <w:rsid w:val="00303BC3"/>
    <w:rsid w:val="003102BA"/>
    <w:rsid w:val="003107EC"/>
    <w:rsid w:val="003124AB"/>
    <w:rsid w:val="00333B2F"/>
    <w:rsid w:val="00343984"/>
    <w:rsid w:val="0035669E"/>
    <w:rsid w:val="003568C5"/>
    <w:rsid w:val="0035719D"/>
    <w:rsid w:val="00362F26"/>
    <w:rsid w:val="00366760"/>
    <w:rsid w:val="0037498A"/>
    <w:rsid w:val="003865A1"/>
    <w:rsid w:val="003B2986"/>
    <w:rsid w:val="003C18F4"/>
    <w:rsid w:val="003C36DC"/>
    <w:rsid w:val="003E1781"/>
    <w:rsid w:val="00403A2C"/>
    <w:rsid w:val="004135FD"/>
    <w:rsid w:val="00431BF4"/>
    <w:rsid w:val="00434656"/>
    <w:rsid w:val="00435923"/>
    <w:rsid w:val="004A451A"/>
    <w:rsid w:val="004A54B6"/>
    <w:rsid w:val="004A5A1B"/>
    <w:rsid w:val="004B2503"/>
    <w:rsid w:val="004B51B5"/>
    <w:rsid w:val="004C4BA7"/>
    <w:rsid w:val="004D06AF"/>
    <w:rsid w:val="004E3AB8"/>
    <w:rsid w:val="004F6737"/>
    <w:rsid w:val="00505D94"/>
    <w:rsid w:val="005137D4"/>
    <w:rsid w:val="0051664C"/>
    <w:rsid w:val="005328A2"/>
    <w:rsid w:val="00546435"/>
    <w:rsid w:val="0055218D"/>
    <w:rsid w:val="00552455"/>
    <w:rsid w:val="00552F0C"/>
    <w:rsid w:val="00564DDE"/>
    <w:rsid w:val="00565645"/>
    <w:rsid w:val="0057028A"/>
    <w:rsid w:val="00587E98"/>
    <w:rsid w:val="0059110A"/>
    <w:rsid w:val="005A3CD8"/>
    <w:rsid w:val="005A7350"/>
    <w:rsid w:val="005B1235"/>
    <w:rsid w:val="005B2C3A"/>
    <w:rsid w:val="005E1C80"/>
    <w:rsid w:val="005E7F4B"/>
    <w:rsid w:val="005F3D65"/>
    <w:rsid w:val="00607327"/>
    <w:rsid w:val="00627A8C"/>
    <w:rsid w:val="006336E9"/>
    <w:rsid w:val="00644633"/>
    <w:rsid w:val="00664044"/>
    <w:rsid w:val="00667FB8"/>
    <w:rsid w:val="00676C65"/>
    <w:rsid w:val="00687830"/>
    <w:rsid w:val="00690816"/>
    <w:rsid w:val="006B45F8"/>
    <w:rsid w:val="006B5E6A"/>
    <w:rsid w:val="006B609A"/>
    <w:rsid w:val="006C1E52"/>
    <w:rsid w:val="006E0760"/>
    <w:rsid w:val="006E0D92"/>
    <w:rsid w:val="00707F63"/>
    <w:rsid w:val="0071660C"/>
    <w:rsid w:val="00716B57"/>
    <w:rsid w:val="00722936"/>
    <w:rsid w:val="00722E66"/>
    <w:rsid w:val="00756A7E"/>
    <w:rsid w:val="007651DC"/>
    <w:rsid w:val="00781755"/>
    <w:rsid w:val="007B1A2F"/>
    <w:rsid w:val="007B6958"/>
    <w:rsid w:val="007C0229"/>
    <w:rsid w:val="007C0AAA"/>
    <w:rsid w:val="007C1801"/>
    <w:rsid w:val="007D5C16"/>
    <w:rsid w:val="007D652D"/>
    <w:rsid w:val="007E1901"/>
    <w:rsid w:val="007F37CC"/>
    <w:rsid w:val="007F435E"/>
    <w:rsid w:val="007F764F"/>
    <w:rsid w:val="00801A3B"/>
    <w:rsid w:val="00816849"/>
    <w:rsid w:val="00817479"/>
    <w:rsid w:val="00837CD3"/>
    <w:rsid w:val="00837CDB"/>
    <w:rsid w:val="008438F7"/>
    <w:rsid w:val="00844767"/>
    <w:rsid w:val="00873F96"/>
    <w:rsid w:val="00875B6B"/>
    <w:rsid w:val="0087753E"/>
    <w:rsid w:val="008951A2"/>
    <w:rsid w:val="008A2DAD"/>
    <w:rsid w:val="008B7C51"/>
    <w:rsid w:val="008C1523"/>
    <w:rsid w:val="008C2810"/>
    <w:rsid w:val="008D49BB"/>
    <w:rsid w:val="008E550D"/>
    <w:rsid w:val="008F113C"/>
    <w:rsid w:val="008F7DE7"/>
    <w:rsid w:val="00917410"/>
    <w:rsid w:val="00936B3D"/>
    <w:rsid w:val="0095002A"/>
    <w:rsid w:val="009625F6"/>
    <w:rsid w:val="0097601E"/>
    <w:rsid w:val="0099003B"/>
    <w:rsid w:val="00993100"/>
    <w:rsid w:val="009951C5"/>
    <w:rsid w:val="009955E5"/>
    <w:rsid w:val="0099671F"/>
    <w:rsid w:val="009A1853"/>
    <w:rsid w:val="009A645F"/>
    <w:rsid w:val="009B4DF2"/>
    <w:rsid w:val="009B7E57"/>
    <w:rsid w:val="009C031E"/>
    <w:rsid w:val="009D3EF3"/>
    <w:rsid w:val="009E1663"/>
    <w:rsid w:val="009F397F"/>
    <w:rsid w:val="009F6AF9"/>
    <w:rsid w:val="00A06A4A"/>
    <w:rsid w:val="00A11B9D"/>
    <w:rsid w:val="00A20C7B"/>
    <w:rsid w:val="00A22D1F"/>
    <w:rsid w:val="00A23260"/>
    <w:rsid w:val="00A47E92"/>
    <w:rsid w:val="00A52FE0"/>
    <w:rsid w:val="00A65E58"/>
    <w:rsid w:val="00A667EE"/>
    <w:rsid w:val="00A93995"/>
    <w:rsid w:val="00A96E96"/>
    <w:rsid w:val="00AA21C0"/>
    <w:rsid w:val="00AA2A7C"/>
    <w:rsid w:val="00AA4A8F"/>
    <w:rsid w:val="00AB2EED"/>
    <w:rsid w:val="00AD0832"/>
    <w:rsid w:val="00AE1F2A"/>
    <w:rsid w:val="00AE2808"/>
    <w:rsid w:val="00AE505A"/>
    <w:rsid w:val="00AF1051"/>
    <w:rsid w:val="00AF3CB7"/>
    <w:rsid w:val="00B02164"/>
    <w:rsid w:val="00B134D4"/>
    <w:rsid w:val="00B42B33"/>
    <w:rsid w:val="00B50837"/>
    <w:rsid w:val="00B51E6D"/>
    <w:rsid w:val="00B55D9B"/>
    <w:rsid w:val="00B60372"/>
    <w:rsid w:val="00B662D3"/>
    <w:rsid w:val="00B87C6B"/>
    <w:rsid w:val="00B9654A"/>
    <w:rsid w:val="00B97DCE"/>
    <w:rsid w:val="00BE212B"/>
    <w:rsid w:val="00C16821"/>
    <w:rsid w:val="00C1687C"/>
    <w:rsid w:val="00C21504"/>
    <w:rsid w:val="00C2315B"/>
    <w:rsid w:val="00C35BCC"/>
    <w:rsid w:val="00C561B5"/>
    <w:rsid w:val="00C6182D"/>
    <w:rsid w:val="00C77A24"/>
    <w:rsid w:val="00C873BF"/>
    <w:rsid w:val="00CC19FC"/>
    <w:rsid w:val="00CD0F97"/>
    <w:rsid w:val="00CE4043"/>
    <w:rsid w:val="00CE574F"/>
    <w:rsid w:val="00CF2B3C"/>
    <w:rsid w:val="00D066A9"/>
    <w:rsid w:val="00D17F1E"/>
    <w:rsid w:val="00D23E70"/>
    <w:rsid w:val="00D5051A"/>
    <w:rsid w:val="00D50F6B"/>
    <w:rsid w:val="00D510C2"/>
    <w:rsid w:val="00D85097"/>
    <w:rsid w:val="00DA1912"/>
    <w:rsid w:val="00DB0C99"/>
    <w:rsid w:val="00DB42B1"/>
    <w:rsid w:val="00DC4A53"/>
    <w:rsid w:val="00DC4CDC"/>
    <w:rsid w:val="00DE2466"/>
    <w:rsid w:val="00DF43F9"/>
    <w:rsid w:val="00E355DE"/>
    <w:rsid w:val="00E52952"/>
    <w:rsid w:val="00E60608"/>
    <w:rsid w:val="00E661C8"/>
    <w:rsid w:val="00E818C5"/>
    <w:rsid w:val="00E90EF7"/>
    <w:rsid w:val="00EA366F"/>
    <w:rsid w:val="00EA3C6A"/>
    <w:rsid w:val="00EB6460"/>
    <w:rsid w:val="00EC30C3"/>
    <w:rsid w:val="00F20358"/>
    <w:rsid w:val="00F22AAE"/>
    <w:rsid w:val="00F2581A"/>
    <w:rsid w:val="00F535DC"/>
    <w:rsid w:val="00F54EDC"/>
    <w:rsid w:val="00F60128"/>
    <w:rsid w:val="00F66559"/>
    <w:rsid w:val="00F66DA3"/>
    <w:rsid w:val="00F729BF"/>
    <w:rsid w:val="00F76E5D"/>
    <w:rsid w:val="00FB08BF"/>
    <w:rsid w:val="00FB1955"/>
    <w:rsid w:val="00FB3E54"/>
    <w:rsid w:val="00FC1E8D"/>
    <w:rsid w:val="00FC73D0"/>
    <w:rsid w:val="00FE02FB"/>
    <w:rsid w:val="00FF0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15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35923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435923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35923"/>
    <w:rPr>
      <w:rFonts w:ascii="Times New Roman" w:hAnsi="Times New Roman" w:cs="Times New Roman"/>
      <w:sz w:val="20"/>
      <w:lang w:eastAsia="ar-SA" w:bidi="ar-SA"/>
    </w:rPr>
  </w:style>
  <w:style w:type="paragraph" w:customStyle="1" w:styleId="2">
    <w:name w:val="Пункт2"/>
    <w:basedOn w:val="Normal"/>
    <w:uiPriority w:val="99"/>
    <w:rsid w:val="00435923"/>
    <w:pPr>
      <w:keepNext/>
      <w:suppressAutoHyphens/>
      <w:spacing w:before="240" w:after="120" w:line="240" w:lineRule="auto"/>
    </w:pPr>
    <w:rPr>
      <w:rFonts w:ascii="Times New Roman" w:hAnsi="Times New Roman"/>
      <w:b/>
      <w:sz w:val="28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435923"/>
    <w:pPr>
      <w:spacing w:after="0" w:line="240" w:lineRule="auto"/>
      <w:ind w:firstLine="709"/>
      <w:jc w:val="both"/>
    </w:pPr>
    <w:rPr>
      <w:rFonts w:ascii="Arial" w:hAnsi="Arial"/>
      <w:sz w:val="20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35923"/>
    <w:rPr>
      <w:rFonts w:ascii="Arial" w:hAnsi="Arial" w:cs="Times New Roman"/>
      <w:sz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040EC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0EC1"/>
    <w:rPr>
      <w:rFonts w:ascii="Tahoma" w:hAnsi="Tahoma" w:cs="Times New Roman"/>
      <w:sz w:val="16"/>
    </w:rPr>
  </w:style>
  <w:style w:type="paragraph" w:customStyle="1" w:styleId="Default">
    <w:name w:val="Default"/>
    <w:uiPriority w:val="99"/>
    <w:rsid w:val="00AE28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303BC3"/>
    <w:pPr>
      <w:widowControl w:val="0"/>
      <w:suppressAutoHyphens/>
      <w:spacing w:before="100" w:after="100"/>
    </w:pPr>
    <w:rPr>
      <w:kern w:val="1"/>
      <w:sz w:val="24"/>
      <w:szCs w:val="20"/>
      <w:lang w:eastAsia="en-US"/>
    </w:rPr>
  </w:style>
  <w:style w:type="character" w:customStyle="1" w:styleId="WW8Num6z2">
    <w:name w:val="WW8Num6z2"/>
    <w:uiPriority w:val="99"/>
    <w:rsid w:val="00565645"/>
    <w:rPr>
      <w:sz w:val="24"/>
    </w:rPr>
  </w:style>
  <w:style w:type="character" w:customStyle="1" w:styleId="20">
    <w:name w:val="Основной текст (2)_"/>
    <w:link w:val="21"/>
    <w:uiPriority w:val="99"/>
    <w:locked/>
    <w:rsid w:val="00816849"/>
  </w:style>
  <w:style w:type="character" w:customStyle="1" w:styleId="2Arial">
    <w:name w:val="Основной текст (2) + Arial"/>
    <w:aliases w:val="Полужирный"/>
    <w:uiPriority w:val="99"/>
    <w:rsid w:val="00816849"/>
    <w:rPr>
      <w:rFonts w:ascii="Arial" w:hAnsi="Arial"/>
      <w:b/>
      <w:spacing w:val="0"/>
    </w:rPr>
  </w:style>
  <w:style w:type="character" w:customStyle="1" w:styleId="2Arial7">
    <w:name w:val="Основной текст (2) + Arial7"/>
    <w:aliases w:val="Полужирный1"/>
    <w:uiPriority w:val="99"/>
    <w:rsid w:val="00816849"/>
    <w:rPr>
      <w:rFonts w:ascii="Arial" w:hAnsi="Arial"/>
      <w:b/>
      <w:spacing w:val="0"/>
    </w:rPr>
  </w:style>
  <w:style w:type="character" w:customStyle="1" w:styleId="2Arial6">
    <w:name w:val="Основной текст (2) + Arial6"/>
    <w:aliases w:val="10,5 pt"/>
    <w:uiPriority w:val="99"/>
    <w:rsid w:val="00816849"/>
    <w:rPr>
      <w:rFonts w:ascii="Arial" w:hAnsi="Arial"/>
      <w:sz w:val="21"/>
    </w:rPr>
  </w:style>
  <w:style w:type="character" w:customStyle="1" w:styleId="2Arial5">
    <w:name w:val="Основной текст (2) + Arial5"/>
    <w:aliases w:val="102,5 pt3"/>
    <w:uiPriority w:val="99"/>
    <w:rsid w:val="00816849"/>
    <w:rPr>
      <w:rFonts w:ascii="Arial" w:hAnsi="Arial"/>
      <w:sz w:val="21"/>
    </w:rPr>
  </w:style>
  <w:style w:type="character" w:customStyle="1" w:styleId="2Arial4">
    <w:name w:val="Основной текст (2) + Arial4"/>
    <w:aliases w:val="4 pt"/>
    <w:uiPriority w:val="99"/>
    <w:rsid w:val="00816849"/>
    <w:rPr>
      <w:rFonts w:ascii="Arial" w:hAnsi="Arial"/>
      <w:sz w:val="8"/>
    </w:rPr>
  </w:style>
  <w:style w:type="character" w:customStyle="1" w:styleId="2Arial3">
    <w:name w:val="Основной текст (2) + Arial3"/>
    <w:aliases w:val="101,5 pt2"/>
    <w:uiPriority w:val="99"/>
    <w:rsid w:val="00816849"/>
    <w:rPr>
      <w:rFonts w:ascii="Arial" w:hAnsi="Arial"/>
      <w:sz w:val="21"/>
    </w:rPr>
  </w:style>
  <w:style w:type="character" w:customStyle="1" w:styleId="2Arial2">
    <w:name w:val="Основной текст (2) + Arial2"/>
    <w:aliases w:val="7,5 pt1"/>
    <w:uiPriority w:val="99"/>
    <w:rsid w:val="00816849"/>
    <w:rPr>
      <w:rFonts w:ascii="Arial" w:hAnsi="Arial"/>
      <w:sz w:val="15"/>
    </w:rPr>
  </w:style>
  <w:style w:type="character" w:customStyle="1" w:styleId="2Arial1">
    <w:name w:val="Основной текст (2) + Arial1"/>
    <w:aliases w:val="Интервал -1 pt"/>
    <w:uiPriority w:val="99"/>
    <w:rsid w:val="00816849"/>
    <w:rPr>
      <w:rFonts w:ascii="Arial" w:hAnsi="Arial"/>
      <w:spacing w:val="-20"/>
    </w:rPr>
  </w:style>
  <w:style w:type="paragraph" w:customStyle="1" w:styleId="21">
    <w:name w:val="Основной текст (2)"/>
    <w:basedOn w:val="Normal"/>
    <w:link w:val="20"/>
    <w:uiPriority w:val="99"/>
    <w:rsid w:val="00816849"/>
    <w:pPr>
      <w:widowControl w:val="0"/>
      <w:shd w:val="clear" w:color="auto" w:fill="FFFFFF"/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66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analitotp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357</TotalTime>
  <Pages>5</Pages>
  <Words>1343</Words>
  <Characters>7661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ИНФОРМАЦИОННАЯ КАРТА</dc:title>
  <dc:subject/>
  <dc:creator>Uzer</dc:creator>
  <cp:keywords/>
  <dc:description/>
  <cp:lastModifiedBy>OTP-05</cp:lastModifiedBy>
  <cp:revision>33</cp:revision>
  <cp:lastPrinted>2022-01-26T05:38:00Z</cp:lastPrinted>
  <dcterms:created xsi:type="dcterms:W3CDTF">2022-01-21T08:18:00Z</dcterms:created>
  <dcterms:modified xsi:type="dcterms:W3CDTF">2022-02-18T08:08:00Z</dcterms:modified>
</cp:coreProperties>
</file>