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1A8" w:rsidRPr="008145A4" w:rsidRDefault="008145A4" w:rsidP="000F01A8">
      <w:pPr>
        <w:widowControl w:val="0"/>
        <w:spacing w:line="240" w:lineRule="atLeast"/>
        <w:jc w:val="right"/>
        <w:rPr>
          <w:b/>
          <w:bCs/>
          <w:color w:val="auto"/>
          <w:lang w:eastAsia="en-US"/>
        </w:rPr>
      </w:pPr>
      <w:r w:rsidRPr="008145A4">
        <w:rPr>
          <w:b/>
          <w:bCs/>
          <w:color w:val="auto"/>
          <w:lang w:eastAsia="en-US"/>
        </w:rPr>
        <w:t>Приложение № 2 к документации о закупке</w:t>
      </w:r>
    </w:p>
    <w:p w:rsidR="000F01A8" w:rsidRDefault="000F01A8" w:rsidP="009701E6">
      <w:pPr>
        <w:widowControl w:val="0"/>
        <w:spacing w:line="240" w:lineRule="atLeast"/>
        <w:rPr>
          <w:b/>
          <w:bCs/>
          <w:color w:val="auto"/>
          <w:lang w:eastAsia="en-US"/>
        </w:rPr>
      </w:pPr>
    </w:p>
    <w:p w:rsidR="00E45172" w:rsidRPr="0018631C" w:rsidRDefault="00E45172" w:rsidP="00E53241">
      <w:pPr>
        <w:widowControl w:val="0"/>
        <w:spacing w:line="240" w:lineRule="atLeast"/>
        <w:jc w:val="center"/>
        <w:rPr>
          <w:b/>
          <w:bCs/>
          <w:color w:val="auto"/>
          <w:lang w:eastAsia="en-US"/>
        </w:rPr>
      </w:pPr>
      <w:r w:rsidRPr="0018631C">
        <w:rPr>
          <w:b/>
          <w:bCs/>
          <w:color w:val="auto"/>
          <w:lang w:eastAsia="en-US"/>
        </w:rPr>
        <w:t>ТЕХНИЧЕСКОЕ ЗАДАНИЕ</w:t>
      </w:r>
    </w:p>
    <w:p w:rsidR="001D2095" w:rsidRDefault="00E97CF2" w:rsidP="009701E6">
      <w:pPr>
        <w:pStyle w:val="afe"/>
        <w:jc w:val="center"/>
        <w:rPr>
          <w:b/>
          <w:bCs/>
          <w:lang w:eastAsia="en-US"/>
        </w:rPr>
      </w:pPr>
      <w:r w:rsidRPr="0018631C">
        <w:rPr>
          <w:b/>
          <w:bCs/>
          <w:lang w:eastAsia="en-US"/>
        </w:rPr>
        <w:t>на поставку</w:t>
      </w:r>
      <w:r w:rsidR="000A7804">
        <w:rPr>
          <w:b/>
          <w:bCs/>
          <w:lang w:eastAsia="en-US"/>
        </w:rPr>
        <w:t xml:space="preserve"> оборудования</w:t>
      </w:r>
      <w:r w:rsidRPr="0018631C">
        <w:rPr>
          <w:b/>
          <w:bCs/>
          <w:lang w:eastAsia="en-US"/>
        </w:rPr>
        <w:t xml:space="preserve"> </w:t>
      </w:r>
    </w:p>
    <w:p w:rsidR="000A7804" w:rsidRDefault="000A7CC5" w:rsidP="00774A02">
      <w:pPr>
        <w:pStyle w:val="afe"/>
        <w:rPr>
          <w:b/>
          <w:sz w:val="26"/>
          <w:szCs w:val="26"/>
        </w:rPr>
      </w:pPr>
      <w:r>
        <w:rPr>
          <w:b/>
          <w:sz w:val="32"/>
          <w:szCs w:val="32"/>
        </w:rPr>
        <w:t xml:space="preserve"> </w:t>
      </w:r>
      <w:r w:rsidR="0017059A">
        <w:rPr>
          <w:b/>
          <w:sz w:val="32"/>
          <w:szCs w:val="32"/>
        </w:rPr>
        <w:t xml:space="preserve">   </w:t>
      </w:r>
      <w:r w:rsidR="00493E92">
        <w:rPr>
          <w:b/>
          <w:sz w:val="32"/>
          <w:szCs w:val="32"/>
        </w:rPr>
        <w:t xml:space="preserve">           </w:t>
      </w:r>
      <w:r w:rsidR="00496FFC">
        <w:rPr>
          <w:b/>
          <w:sz w:val="32"/>
          <w:szCs w:val="32"/>
        </w:rPr>
        <w:t xml:space="preserve">     </w:t>
      </w:r>
      <w:r w:rsidR="00496FFC" w:rsidRPr="005B75E9">
        <w:rPr>
          <w:b/>
          <w:sz w:val="26"/>
          <w:szCs w:val="26"/>
        </w:rPr>
        <w:t>Полуавтомат для навивки крупногабаритных монофиляров</w:t>
      </w:r>
    </w:p>
    <w:p w:rsidR="00D40FB0" w:rsidRPr="0017059A" w:rsidRDefault="00D40FB0" w:rsidP="00774A02">
      <w:pPr>
        <w:pStyle w:val="afe"/>
        <w:rPr>
          <w:b/>
          <w:sz w:val="32"/>
          <w:szCs w:val="32"/>
        </w:rPr>
      </w:pPr>
    </w:p>
    <w:p w:rsidR="0066404E" w:rsidRPr="006B36F9" w:rsidRDefault="000F6EDE" w:rsidP="006B36F9">
      <w:pPr>
        <w:pStyle w:val="a3"/>
        <w:widowControl w:val="0"/>
        <w:numPr>
          <w:ilvl w:val="0"/>
          <w:numId w:val="1"/>
        </w:numPr>
        <w:tabs>
          <w:tab w:val="left" w:pos="851"/>
        </w:tabs>
        <w:spacing w:after="0"/>
        <w:ind w:left="0" w:firstLine="567"/>
        <w:jc w:val="both"/>
        <w:rPr>
          <w:rFonts w:ascii="Times New Roman" w:hAnsi="Times New Roman"/>
          <w:b/>
          <w:bCs/>
          <w:color w:val="auto"/>
          <w:sz w:val="23"/>
          <w:szCs w:val="23"/>
        </w:rPr>
      </w:pPr>
      <w:r w:rsidRPr="009701E6">
        <w:rPr>
          <w:rFonts w:ascii="Times New Roman" w:hAnsi="Times New Roman"/>
          <w:b/>
          <w:bCs/>
          <w:color w:val="auto"/>
          <w:sz w:val="23"/>
          <w:szCs w:val="23"/>
        </w:rPr>
        <w:t>Коды О</w:t>
      </w:r>
      <w:r w:rsidR="00A61D43" w:rsidRPr="009701E6">
        <w:rPr>
          <w:rFonts w:ascii="Times New Roman" w:hAnsi="Times New Roman"/>
          <w:b/>
          <w:bCs/>
          <w:color w:val="auto"/>
          <w:sz w:val="23"/>
          <w:szCs w:val="23"/>
        </w:rPr>
        <w:t>КПД2 и ОКВЭД2</w:t>
      </w:r>
    </w:p>
    <w:p w:rsidR="00323CF7" w:rsidRPr="00061A73" w:rsidRDefault="00A61D43" w:rsidP="00313FDD">
      <w:pPr>
        <w:widowControl w:val="0"/>
        <w:tabs>
          <w:tab w:val="left" w:pos="851"/>
        </w:tabs>
        <w:spacing w:line="276" w:lineRule="auto"/>
        <w:jc w:val="both"/>
        <w:rPr>
          <w:bCs/>
          <w:color w:val="auto"/>
          <w:sz w:val="23"/>
          <w:szCs w:val="23"/>
        </w:rPr>
      </w:pPr>
      <w:r w:rsidRPr="009701E6">
        <w:rPr>
          <w:bCs/>
          <w:color w:val="auto"/>
          <w:sz w:val="23"/>
          <w:szCs w:val="23"/>
        </w:rPr>
        <w:t xml:space="preserve">ОКПД2 – </w:t>
      </w:r>
      <w:r w:rsidR="00CE380E" w:rsidRPr="00CE380E">
        <w:rPr>
          <w:bCs/>
          <w:color w:val="auto"/>
          <w:sz w:val="23"/>
          <w:szCs w:val="23"/>
        </w:rPr>
        <w:t>28.</w:t>
      </w:r>
      <w:r w:rsidR="00496FFC">
        <w:rPr>
          <w:bCs/>
          <w:color w:val="auto"/>
          <w:sz w:val="23"/>
          <w:szCs w:val="23"/>
        </w:rPr>
        <w:t>99</w:t>
      </w:r>
    </w:p>
    <w:p w:rsidR="0010593A" w:rsidRPr="009701E6" w:rsidRDefault="00A61D43" w:rsidP="00313FDD">
      <w:pPr>
        <w:widowControl w:val="0"/>
        <w:tabs>
          <w:tab w:val="left" w:pos="851"/>
        </w:tabs>
        <w:spacing w:line="276" w:lineRule="auto"/>
        <w:jc w:val="both"/>
        <w:rPr>
          <w:strike/>
          <w:sz w:val="23"/>
          <w:szCs w:val="23"/>
        </w:rPr>
      </w:pPr>
      <w:r w:rsidRPr="009701E6">
        <w:rPr>
          <w:bCs/>
          <w:color w:val="auto"/>
          <w:sz w:val="23"/>
          <w:szCs w:val="23"/>
        </w:rPr>
        <w:t>ОКВЭД2 –</w:t>
      </w:r>
      <w:r w:rsidR="00496FFC">
        <w:rPr>
          <w:bCs/>
          <w:color w:val="auto"/>
          <w:sz w:val="23"/>
          <w:szCs w:val="23"/>
        </w:rPr>
        <w:t>28.99</w:t>
      </w:r>
    </w:p>
    <w:p w:rsidR="005E3685" w:rsidRPr="009701E6" w:rsidRDefault="005E3685" w:rsidP="00313FDD">
      <w:pPr>
        <w:widowControl w:val="0"/>
        <w:tabs>
          <w:tab w:val="left" w:pos="851"/>
        </w:tabs>
        <w:spacing w:line="276" w:lineRule="auto"/>
        <w:jc w:val="both"/>
        <w:rPr>
          <w:bCs/>
          <w:color w:val="auto"/>
          <w:sz w:val="23"/>
          <w:szCs w:val="23"/>
        </w:rPr>
      </w:pPr>
    </w:p>
    <w:p w:rsidR="0066404E" w:rsidRPr="009701E6" w:rsidRDefault="00E45172" w:rsidP="00313FDD">
      <w:pPr>
        <w:widowControl w:val="0"/>
        <w:tabs>
          <w:tab w:val="left" w:pos="851"/>
        </w:tabs>
        <w:spacing w:line="276" w:lineRule="auto"/>
        <w:jc w:val="both"/>
        <w:rPr>
          <w:b/>
          <w:bCs/>
          <w:color w:val="auto"/>
          <w:sz w:val="23"/>
          <w:szCs w:val="23"/>
        </w:rPr>
      </w:pPr>
      <w:r w:rsidRPr="009701E6">
        <w:rPr>
          <w:b/>
          <w:bCs/>
          <w:color w:val="auto"/>
          <w:sz w:val="23"/>
          <w:szCs w:val="23"/>
        </w:rPr>
        <w:t>Условия и место поставки оборудования:</w:t>
      </w:r>
    </w:p>
    <w:p w:rsidR="00E45172" w:rsidRPr="009701E6" w:rsidRDefault="00E45172" w:rsidP="00313FDD">
      <w:pPr>
        <w:widowControl w:val="0"/>
        <w:tabs>
          <w:tab w:val="left" w:pos="851"/>
        </w:tabs>
        <w:suppressAutoHyphens w:val="0"/>
        <w:spacing w:line="276" w:lineRule="auto"/>
        <w:jc w:val="both"/>
        <w:rPr>
          <w:bCs/>
          <w:color w:val="auto"/>
          <w:sz w:val="23"/>
          <w:szCs w:val="23"/>
        </w:rPr>
      </w:pPr>
      <w:r w:rsidRPr="009701E6">
        <w:rPr>
          <w:bCs/>
          <w:color w:val="auto"/>
          <w:sz w:val="23"/>
          <w:szCs w:val="23"/>
        </w:rPr>
        <w:t>Адрес: Московская обл., г. Фрязино, ул. Вокзальная, д. 2а.</w:t>
      </w:r>
    </w:p>
    <w:p w:rsidR="008472BE" w:rsidRDefault="00DD2D04" w:rsidP="008A31D9">
      <w:pPr>
        <w:widowControl w:val="0"/>
        <w:tabs>
          <w:tab w:val="left" w:pos="851"/>
        </w:tabs>
        <w:suppressAutoHyphens w:val="0"/>
        <w:spacing w:line="276" w:lineRule="auto"/>
        <w:jc w:val="both"/>
        <w:rPr>
          <w:bCs/>
          <w:color w:val="auto"/>
          <w:sz w:val="23"/>
          <w:szCs w:val="23"/>
        </w:rPr>
      </w:pPr>
      <w:r w:rsidRPr="009701E6">
        <w:rPr>
          <w:bCs/>
          <w:color w:val="auto"/>
          <w:sz w:val="23"/>
          <w:szCs w:val="23"/>
        </w:rPr>
        <w:t xml:space="preserve">Время доставки: в рабочие дни </w:t>
      </w:r>
      <w:r w:rsidR="00E45172" w:rsidRPr="009701E6">
        <w:rPr>
          <w:bCs/>
          <w:color w:val="auto"/>
          <w:sz w:val="23"/>
          <w:szCs w:val="23"/>
        </w:rPr>
        <w:t xml:space="preserve">с 9-00 часов до </w:t>
      </w:r>
      <w:r w:rsidR="00E073E1" w:rsidRPr="009701E6">
        <w:rPr>
          <w:bCs/>
          <w:color w:val="auto"/>
          <w:sz w:val="23"/>
          <w:szCs w:val="23"/>
        </w:rPr>
        <w:t>1</w:t>
      </w:r>
      <w:r w:rsidR="00187130" w:rsidRPr="009701E6">
        <w:rPr>
          <w:bCs/>
          <w:color w:val="auto"/>
          <w:sz w:val="23"/>
          <w:szCs w:val="23"/>
        </w:rPr>
        <w:t>5</w:t>
      </w:r>
      <w:r w:rsidR="00E45172" w:rsidRPr="009701E6">
        <w:rPr>
          <w:bCs/>
          <w:color w:val="auto"/>
          <w:sz w:val="23"/>
          <w:szCs w:val="23"/>
        </w:rPr>
        <w:t>-00 часов.</w:t>
      </w:r>
    </w:p>
    <w:p w:rsidR="00D40FB0" w:rsidRPr="008A31D9" w:rsidRDefault="00D40FB0" w:rsidP="008A31D9">
      <w:pPr>
        <w:widowControl w:val="0"/>
        <w:tabs>
          <w:tab w:val="left" w:pos="851"/>
        </w:tabs>
        <w:suppressAutoHyphens w:val="0"/>
        <w:spacing w:line="276" w:lineRule="auto"/>
        <w:jc w:val="both"/>
        <w:rPr>
          <w:bCs/>
          <w:color w:val="auto"/>
          <w:sz w:val="23"/>
          <w:szCs w:val="23"/>
        </w:rPr>
      </w:pPr>
    </w:p>
    <w:p w:rsidR="0066404E" w:rsidRPr="006B36F9" w:rsidRDefault="00E45172" w:rsidP="006B36F9">
      <w:pPr>
        <w:pStyle w:val="a3"/>
        <w:widowControl w:val="0"/>
        <w:numPr>
          <w:ilvl w:val="0"/>
          <w:numId w:val="1"/>
        </w:numPr>
        <w:tabs>
          <w:tab w:val="left" w:pos="851"/>
        </w:tabs>
        <w:suppressAutoHyphens w:val="0"/>
        <w:spacing w:after="0"/>
        <w:ind w:left="0" w:firstLine="567"/>
        <w:jc w:val="both"/>
        <w:rPr>
          <w:rFonts w:ascii="Times New Roman" w:hAnsi="Times New Roman"/>
          <w:b/>
          <w:sz w:val="23"/>
          <w:szCs w:val="23"/>
        </w:rPr>
      </w:pPr>
      <w:r w:rsidRPr="009701E6">
        <w:rPr>
          <w:rFonts w:ascii="Times New Roman" w:hAnsi="Times New Roman"/>
          <w:b/>
          <w:color w:val="auto"/>
          <w:sz w:val="23"/>
          <w:szCs w:val="23"/>
        </w:rPr>
        <w:t>Гарантийный срок:</w:t>
      </w:r>
    </w:p>
    <w:p w:rsidR="0066404E" w:rsidRPr="009701E6" w:rsidRDefault="0099303A" w:rsidP="006B36F9">
      <w:pPr>
        <w:pStyle w:val="a3"/>
        <w:widowControl w:val="0"/>
        <w:tabs>
          <w:tab w:val="left" w:pos="0"/>
          <w:tab w:val="left" w:pos="851"/>
        </w:tabs>
        <w:spacing w:line="240" w:lineRule="auto"/>
        <w:ind w:left="0" w:firstLine="851"/>
        <w:jc w:val="both"/>
        <w:rPr>
          <w:rFonts w:ascii="Times New Roman" w:hAnsi="Times New Roman"/>
          <w:color w:val="auto"/>
          <w:sz w:val="23"/>
          <w:szCs w:val="23"/>
        </w:rPr>
      </w:pPr>
      <w:r w:rsidRPr="009701E6">
        <w:rPr>
          <w:rFonts w:ascii="Times New Roman" w:hAnsi="Times New Roman"/>
          <w:color w:val="auto"/>
          <w:sz w:val="23"/>
          <w:szCs w:val="23"/>
        </w:rPr>
        <w:t xml:space="preserve">На поставляемое Оборудование должна предоставляться гарантия производителя и Исполнителя. Срок гарантии Исполнителя должен соответствовать гарантии производителя и составлять не менее </w:t>
      </w:r>
      <w:r w:rsidR="000A7804">
        <w:rPr>
          <w:rFonts w:ascii="Times New Roman" w:hAnsi="Times New Roman"/>
          <w:color w:val="auto"/>
          <w:sz w:val="23"/>
          <w:szCs w:val="23"/>
        </w:rPr>
        <w:t>24</w:t>
      </w:r>
      <w:r w:rsidR="0067533B" w:rsidRPr="009701E6">
        <w:rPr>
          <w:rFonts w:ascii="Times New Roman" w:hAnsi="Times New Roman"/>
          <w:color w:val="auto"/>
          <w:sz w:val="23"/>
          <w:szCs w:val="23"/>
        </w:rPr>
        <w:t xml:space="preserve"> </w:t>
      </w:r>
      <w:r w:rsidRPr="009701E6">
        <w:rPr>
          <w:rFonts w:ascii="Times New Roman" w:hAnsi="Times New Roman"/>
          <w:color w:val="auto"/>
          <w:sz w:val="23"/>
          <w:szCs w:val="23"/>
        </w:rPr>
        <w:t>месяц</w:t>
      </w:r>
      <w:r w:rsidR="009701E6" w:rsidRPr="009701E6">
        <w:rPr>
          <w:rFonts w:ascii="Times New Roman" w:hAnsi="Times New Roman"/>
          <w:color w:val="auto"/>
          <w:sz w:val="23"/>
          <w:szCs w:val="23"/>
        </w:rPr>
        <w:t>ев</w:t>
      </w:r>
      <w:r w:rsidRPr="009701E6">
        <w:rPr>
          <w:rFonts w:ascii="Times New Roman" w:hAnsi="Times New Roman"/>
          <w:color w:val="auto"/>
          <w:sz w:val="23"/>
          <w:szCs w:val="23"/>
        </w:rPr>
        <w:t xml:space="preserve"> с </w:t>
      </w:r>
      <w:r w:rsidR="00E073E1" w:rsidRPr="009701E6">
        <w:rPr>
          <w:rFonts w:ascii="Times New Roman" w:hAnsi="Times New Roman"/>
          <w:color w:val="auto"/>
          <w:sz w:val="23"/>
          <w:szCs w:val="23"/>
        </w:rPr>
        <w:t xml:space="preserve">даты </w:t>
      </w:r>
      <w:r w:rsidRPr="009701E6">
        <w:rPr>
          <w:rFonts w:ascii="Times New Roman" w:hAnsi="Times New Roman"/>
          <w:color w:val="auto"/>
          <w:sz w:val="23"/>
          <w:szCs w:val="23"/>
        </w:rPr>
        <w:t>подписания Акта сдачи-приемки выполненных работ. Все эксплуатационные затраты, связанные с исполнением гарантийных обязательств по договору, в том числе расходы, связанные с доставкой Оборудования в гарантийный ремонт и обратно, временным хранением, техническим обслуживанием, ремонтом, последующей поверкой для измерительного оборудования</w:t>
      </w:r>
      <w:r w:rsidR="00F52617" w:rsidRPr="009701E6">
        <w:rPr>
          <w:rFonts w:ascii="Times New Roman" w:hAnsi="Times New Roman"/>
          <w:color w:val="auto"/>
          <w:sz w:val="23"/>
          <w:szCs w:val="23"/>
        </w:rPr>
        <w:t xml:space="preserve"> (при наличии)</w:t>
      </w:r>
      <w:r w:rsidRPr="009701E6">
        <w:rPr>
          <w:rFonts w:ascii="Times New Roman" w:hAnsi="Times New Roman"/>
          <w:color w:val="auto"/>
          <w:sz w:val="23"/>
          <w:szCs w:val="23"/>
        </w:rPr>
        <w:t xml:space="preserve">, заменой, несет Исполнитель. </w:t>
      </w:r>
    </w:p>
    <w:p w:rsidR="00F52617" w:rsidRPr="009701E6" w:rsidRDefault="00F52617" w:rsidP="008A31D9">
      <w:pPr>
        <w:pStyle w:val="a3"/>
        <w:widowControl w:val="0"/>
        <w:tabs>
          <w:tab w:val="left" w:pos="0"/>
          <w:tab w:val="left" w:pos="851"/>
        </w:tabs>
        <w:spacing w:after="0" w:line="240" w:lineRule="auto"/>
        <w:ind w:left="0"/>
        <w:jc w:val="both"/>
        <w:rPr>
          <w:rFonts w:ascii="Times New Roman" w:hAnsi="Times New Roman"/>
          <w:color w:val="auto"/>
          <w:sz w:val="23"/>
          <w:szCs w:val="23"/>
        </w:rPr>
      </w:pPr>
      <w:r w:rsidRPr="009701E6">
        <w:rPr>
          <w:color w:val="auto"/>
          <w:sz w:val="23"/>
          <w:szCs w:val="23"/>
        </w:rPr>
        <w:tab/>
      </w:r>
      <w:r w:rsidR="00187130" w:rsidRPr="009701E6">
        <w:rPr>
          <w:rFonts w:ascii="Times New Roman" w:hAnsi="Times New Roman"/>
          <w:color w:val="auto"/>
          <w:sz w:val="23"/>
          <w:szCs w:val="23"/>
        </w:rPr>
        <w:t>Исполнитель</w:t>
      </w:r>
      <w:r w:rsidRPr="009701E6">
        <w:rPr>
          <w:rFonts w:ascii="Times New Roman" w:hAnsi="Times New Roman"/>
          <w:color w:val="auto"/>
          <w:sz w:val="23"/>
          <w:szCs w:val="23"/>
        </w:rPr>
        <w:t xml:space="preserve"> обязуется в гарантийный период произвести ремонт вышедшего из строя Оборудования в следующие сроки:</w:t>
      </w:r>
    </w:p>
    <w:p w:rsidR="00F52617" w:rsidRPr="009701E6" w:rsidRDefault="001A7A13" w:rsidP="008A31D9">
      <w:pPr>
        <w:widowControl w:val="0"/>
        <w:tabs>
          <w:tab w:val="left" w:pos="0"/>
          <w:tab w:val="left" w:pos="851"/>
        </w:tabs>
        <w:contextualSpacing/>
        <w:jc w:val="both"/>
        <w:rPr>
          <w:color w:val="auto"/>
          <w:sz w:val="23"/>
          <w:szCs w:val="23"/>
          <w:lang w:eastAsia="en-US"/>
        </w:rPr>
      </w:pPr>
      <w:r w:rsidRPr="009701E6">
        <w:rPr>
          <w:color w:val="auto"/>
          <w:sz w:val="23"/>
          <w:szCs w:val="23"/>
          <w:lang w:eastAsia="en-US"/>
        </w:rPr>
        <w:t xml:space="preserve">           </w:t>
      </w:r>
      <w:r w:rsidR="00F52617" w:rsidRPr="009701E6">
        <w:rPr>
          <w:color w:val="auto"/>
          <w:sz w:val="23"/>
          <w:szCs w:val="23"/>
          <w:lang w:eastAsia="en-US"/>
        </w:rPr>
        <w:t xml:space="preserve"> - в течение 1 (одного) рабочего дня принять уведомление о выходе Оборудования из строя (письменно, электронной почтой, факсом);</w:t>
      </w:r>
    </w:p>
    <w:p w:rsidR="00F52617" w:rsidRPr="009701E6" w:rsidRDefault="006D5E95" w:rsidP="006B36F9">
      <w:pPr>
        <w:widowControl w:val="0"/>
        <w:tabs>
          <w:tab w:val="left" w:pos="0"/>
          <w:tab w:val="left" w:pos="851"/>
        </w:tabs>
        <w:spacing w:after="200"/>
        <w:ind w:firstLine="709"/>
        <w:contextualSpacing/>
        <w:jc w:val="both"/>
        <w:rPr>
          <w:color w:val="auto"/>
          <w:sz w:val="23"/>
          <w:szCs w:val="23"/>
          <w:lang w:eastAsia="en-US"/>
        </w:rPr>
      </w:pPr>
      <w:r w:rsidRPr="009701E6">
        <w:rPr>
          <w:color w:val="auto"/>
          <w:sz w:val="23"/>
          <w:szCs w:val="23"/>
          <w:lang w:eastAsia="en-US"/>
        </w:rPr>
        <w:t>- в течение 3</w:t>
      </w:r>
      <w:r w:rsidR="00F52617" w:rsidRPr="009701E6">
        <w:rPr>
          <w:color w:val="auto"/>
          <w:sz w:val="23"/>
          <w:szCs w:val="23"/>
          <w:lang w:eastAsia="en-US"/>
        </w:rPr>
        <w:t xml:space="preserve"> (</w:t>
      </w:r>
      <w:r w:rsidRPr="009701E6">
        <w:rPr>
          <w:color w:val="auto"/>
          <w:sz w:val="23"/>
          <w:szCs w:val="23"/>
          <w:lang w:eastAsia="en-US"/>
        </w:rPr>
        <w:t>трех</w:t>
      </w:r>
      <w:r w:rsidR="00F52617" w:rsidRPr="009701E6">
        <w:rPr>
          <w:color w:val="auto"/>
          <w:sz w:val="23"/>
          <w:szCs w:val="23"/>
          <w:lang w:eastAsia="en-US"/>
        </w:rPr>
        <w:t>) рабочих дней с момента уведомления произвести диагностику Оборудования и определить неисправность;</w:t>
      </w:r>
    </w:p>
    <w:p w:rsidR="0066404E" w:rsidRPr="009701E6" w:rsidRDefault="00F52617" w:rsidP="006B36F9">
      <w:pPr>
        <w:widowControl w:val="0"/>
        <w:tabs>
          <w:tab w:val="left" w:pos="0"/>
          <w:tab w:val="left" w:pos="851"/>
        </w:tabs>
        <w:spacing w:after="200"/>
        <w:ind w:firstLine="709"/>
        <w:contextualSpacing/>
        <w:jc w:val="both"/>
        <w:rPr>
          <w:color w:val="auto"/>
          <w:sz w:val="23"/>
          <w:szCs w:val="23"/>
          <w:lang w:eastAsia="en-US"/>
        </w:rPr>
      </w:pPr>
      <w:r w:rsidRPr="009701E6">
        <w:rPr>
          <w:color w:val="auto"/>
          <w:sz w:val="23"/>
          <w:szCs w:val="23"/>
          <w:lang w:eastAsia="en-US"/>
        </w:rPr>
        <w:t xml:space="preserve">- в течение 10 (десяти) рабочих дней с момента определения неисправности устранить неисправность Оборудования при условии, </w:t>
      </w:r>
      <w:r w:rsidR="009774C2" w:rsidRPr="009701E6">
        <w:rPr>
          <w:color w:val="auto"/>
          <w:sz w:val="23"/>
          <w:szCs w:val="23"/>
          <w:lang w:eastAsia="en-US"/>
        </w:rPr>
        <w:t>что работы</w:t>
      </w:r>
      <w:r w:rsidRPr="009701E6">
        <w:rPr>
          <w:color w:val="auto"/>
          <w:sz w:val="23"/>
          <w:szCs w:val="23"/>
          <w:lang w:eastAsia="en-US"/>
        </w:rPr>
        <w:t xml:space="preserve"> не требуют дополнительного изготовления сложных узлов и деталей.  </w:t>
      </w:r>
    </w:p>
    <w:p w:rsidR="00F52617" w:rsidRDefault="00F52617" w:rsidP="006B36F9">
      <w:pPr>
        <w:widowControl w:val="0"/>
        <w:tabs>
          <w:tab w:val="left" w:pos="0"/>
          <w:tab w:val="left" w:pos="851"/>
        </w:tabs>
        <w:ind w:firstLine="709"/>
        <w:contextualSpacing/>
        <w:jc w:val="both"/>
        <w:rPr>
          <w:color w:val="auto"/>
          <w:sz w:val="23"/>
          <w:szCs w:val="23"/>
          <w:lang w:eastAsia="en-US"/>
        </w:rPr>
      </w:pPr>
      <w:r w:rsidRPr="009701E6">
        <w:rPr>
          <w:color w:val="auto"/>
          <w:sz w:val="23"/>
          <w:szCs w:val="23"/>
          <w:lang w:eastAsia="en-US"/>
        </w:rPr>
        <w:t>При необходимости выполнения работ по восстановлению работоспособности Оборудования, требующих закупку и изготовление сложных конструктивных узлов и деталей, либо требуют полной замены Оборудования, сроки выполнения работ согласуются Сторонами дополнительно, но они не должны превышать 45 (сорока пяти) календарных дней с момента определения неисправности.</w:t>
      </w:r>
    </w:p>
    <w:p w:rsidR="00D40FB0" w:rsidRPr="009701E6" w:rsidRDefault="00D40FB0" w:rsidP="006B36F9">
      <w:pPr>
        <w:widowControl w:val="0"/>
        <w:tabs>
          <w:tab w:val="left" w:pos="0"/>
          <w:tab w:val="left" w:pos="851"/>
        </w:tabs>
        <w:ind w:firstLine="709"/>
        <w:contextualSpacing/>
        <w:jc w:val="both"/>
        <w:rPr>
          <w:color w:val="auto"/>
          <w:sz w:val="23"/>
          <w:szCs w:val="23"/>
          <w:lang w:eastAsia="en-US"/>
        </w:rPr>
      </w:pPr>
    </w:p>
    <w:p w:rsidR="00D41C3E" w:rsidRPr="009701E6" w:rsidRDefault="00D41C3E" w:rsidP="006B36F9">
      <w:pPr>
        <w:pStyle w:val="a3"/>
        <w:widowControl w:val="0"/>
        <w:tabs>
          <w:tab w:val="left" w:pos="851"/>
        </w:tabs>
        <w:spacing w:after="0" w:line="240" w:lineRule="auto"/>
        <w:ind w:left="0" w:firstLine="851"/>
        <w:jc w:val="both"/>
        <w:rPr>
          <w:rFonts w:ascii="Times New Roman" w:hAnsi="Times New Roman"/>
          <w:color w:val="auto"/>
          <w:sz w:val="23"/>
          <w:szCs w:val="23"/>
        </w:rPr>
      </w:pPr>
    </w:p>
    <w:p w:rsidR="0066404E" w:rsidRPr="006B36F9" w:rsidRDefault="00D41C3E" w:rsidP="006B36F9">
      <w:pPr>
        <w:pStyle w:val="a3"/>
        <w:widowControl w:val="0"/>
        <w:numPr>
          <w:ilvl w:val="0"/>
          <w:numId w:val="1"/>
        </w:numPr>
        <w:tabs>
          <w:tab w:val="left" w:pos="851"/>
        </w:tabs>
        <w:suppressAutoHyphens w:val="0"/>
        <w:spacing w:after="0" w:line="240" w:lineRule="auto"/>
        <w:jc w:val="both"/>
        <w:rPr>
          <w:rFonts w:ascii="Times New Roman" w:hAnsi="Times New Roman"/>
          <w:b/>
          <w:color w:val="auto"/>
          <w:sz w:val="23"/>
          <w:szCs w:val="23"/>
        </w:rPr>
      </w:pPr>
      <w:r w:rsidRPr="009701E6">
        <w:rPr>
          <w:rFonts w:ascii="Times New Roman" w:hAnsi="Times New Roman"/>
          <w:b/>
          <w:bCs/>
          <w:color w:val="auto"/>
          <w:sz w:val="23"/>
          <w:szCs w:val="23"/>
        </w:rPr>
        <w:t>Обязательные требования к оборудованию:</w:t>
      </w:r>
    </w:p>
    <w:p w:rsidR="00B52D74" w:rsidRPr="009701E6" w:rsidRDefault="00B52D74" w:rsidP="006B36F9">
      <w:pPr>
        <w:pStyle w:val="a3"/>
        <w:numPr>
          <w:ilvl w:val="1"/>
          <w:numId w:val="1"/>
        </w:numPr>
        <w:suppressAutoHyphens w:val="0"/>
        <w:spacing w:after="0" w:line="240" w:lineRule="auto"/>
        <w:ind w:left="0" w:firstLine="567"/>
        <w:jc w:val="both"/>
        <w:rPr>
          <w:rFonts w:ascii="Times New Roman" w:hAnsi="Times New Roman"/>
          <w:sz w:val="23"/>
          <w:szCs w:val="23"/>
        </w:rPr>
      </w:pPr>
      <w:r w:rsidRPr="009701E6">
        <w:rPr>
          <w:rFonts w:ascii="Times New Roman" w:hAnsi="Times New Roman"/>
          <w:sz w:val="23"/>
          <w:szCs w:val="23"/>
        </w:rPr>
        <w:t xml:space="preserve">Оборудование должно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законодательством Российской Федерации или другими нормативными документами. </w:t>
      </w:r>
    </w:p>
    <w:p w:rsidR="00B52D74" w:rsidRPr="009701E6" w:rsidRDefault="00B52D74" w:rsidP="006B36F9">
      <w:pPr>
        <w:pStyle w:val="a3"/>
        <w:numPr>
          <w:ilvl w:val="1"/>
          <w:numId w:val="1"/>
        </w:numPr>
        <w:suppressAutoHyphens w:val="0"/>
        <w:spacing w:after="0" w:line="240" w:lineRule="auto"/>
        <w:ind w:left="0" w:firstLine="567"/>
        <w:jc w:val="both"/>
        <w:rPr>
          <w:rFonts w:ascii="Times New Roman" w:hAnsi="Times New Roman"/>
          <w:sz w:val="23"/>
          <w:szCs w:val="23"/>
        </w:rPr>
      </w:pPr>
      <w:r w:rsidRPr="009701E6">
        <w:rPr>
          <w:rFonts w:ascii="Times New Roman" w:hAnsi="Times New Roman"/>
          <w:sz w:val="23"/>
          <w:szCs w:val="23"/>
        </w:rPr>
        <w:t xml:space="preserve">Оборудование должно </w:t>
      </w:r>
      <w:r w:rsidRPr="009701E6">
        <w:rPr>
          <w:rFonts w:ascii="Times New Roman" w:hAnsi="Times New Roman"/>
          <w:color w:val="auto"/>
          <w:sz w:val="23"/>
          <w:szCs w:val="23"/>
        </w:rPr>
        <w:t xml:space="preserve">удовлетворять требованиям по созданию безопасных условий труда </w:t>
      </w:r>
      <w:r w:rsidRPr="009701E6">
        <w:rPr>
          <w:rFonts w:ascii="Times New Roman" w:hAnsi="Times New Roman"/>
          <w:sz w:val="23"/>
          <w:szCs w:val="23"/>
        </w:rPr>
        <w:t xml:space="preserve">при эксплуатации, обслуживании, монтаже и ремонтных работах в соответствии с требованиями государственных стандартов РФ по безопасности труда и промышленной </w:t>
      </w:r>
      <w:r w:rsidRPr="006B36F9">
        <w:rPr>
          <w:rFonts w:ascii="Times New Roman" w:hAnsi="Times New Roman"/>
          <w:sz w:val="23"/>
          <w:szCs w:val="23"/>
        </w:rPr>
        <w:t>безопасности Оборудование  должно соответствовать Техническим Регламентам Таможенного союза (ТР ТС), ГОСТ Р, а также требованиям пожарной безопасности, электробезопасности, в</w:t>
      </w:r>
      <w:r w:rsidRPr="009701E6">
        <w:rPr>
          <w:rFonts w:ascii="Times New Roman" w:hAnsi="Times New Roman"/>
          <w:sz w:val="23"/>
          <w:szCs w:val="23"/>
        </w:rPr>
        <w:t xml:space="preserve"> соответствии с требованиями государственных стандартов РФ, соответствовать уровням шума и вибрации </w:t>
      </w:r>
      <w:r w:rsidRPr="00D40FB0">
        <w:rPr>
          <w:rFonts w:ascii="Times New Roman" w:hAnsi="Times New Roman"/>
          <w:color w:val="auto"/>
          <w:sz w:val="23"/>
          <w:szCs w:val="23"/>
        </w:rPr>
        <w:t xml:space="preserve">по СНиП 23-03-2003, </w:t>
      </w:r>
      <w:r w:rsidR="00D40FB0" w:rsidRPr="00D40FB0">
        <w:rPr>
          <w:rFonts w:ascii="Times New Roman" w:hAnsi="Times New Roman"/>
          <w:color w:val="auto"/>
          <w:sz w:val="23"/>
          <w:szCs w:val="23"/>
        </w:rPr>
        <w:t xml:space="preserve">иметь </w:t>
      </w:r>
      <w:r w:rsidRPr="009701E6">
        <w:rPr>
          <w:rFonts w:ascii="Times New Roman" w:hAnsi="Times New Roman"/>
          <w:sz w:val="23"/>
          <w:szCs w:val="23"/>
        </w:rPr>
        <w:t>защитное заземление и защиту от воздействия статического электричества в соответствии с ГОСТ 12.1.018-93.</w:t>
      </w:r>
    </w:p>
    <w:p w:rsidR="00D40FB0" w:rsidRDefault="00B52D74" w:rsidP="00B52D74">
      <w:pPr>
        <w:pStyle w:val="a3"/>
        <w:numPr>
          <w:ilvl w:val="1"/>
          <w:numId w:val="1"/>
        </w:numPr>
        <w:suppressAutoHyphens w:val="0"/>
        <w:spacing w:after="0"/>
        <w:ind w:left="0" w:firstLine="567"/>
        <w:jc w:val="both"/>
        <w:rPr>
          <w:rFonts w:ascii="Times New Roman" w:hAnsi="Times New Roman"/>
          <w:sz w:val="23"/>
          <w:szCs w:val="23"/>
        </w:rPr>
      </w:pPr>
      <w:r w:rsidRPr="008A31D9">
        <w:rPr>
          <w:rFonts w:ascii="Times New Roman" w:hAnsi="Times New Roman"/>
          <w:sz w:val="23"/>
          <w:szCs w:val="23"/>
        </w:rPr>
        <w:t xml:space="preserve">Исполнитель обязуется поставить Оборудование надлежащего качества, новое (т.е. оборудование, которое не было в употреблении, не прошло ремонт, в том </w:t>
      </w:r>
      <w:r w:rsidRPr="00D40FB0">
        <w:rPr>
          <w:rFonts w:ascii="Times New Roman" w:hAnsi="Times New Roman"/>
          <w:sz w:val="23"/>
          <w:szCs w:val="23"/>
        </w:rPr>
        <w:t>числе восстановление,</w:t>
      </w:r>
      <w:r w:rsidRPr="009701E6">
        <w:rPr>
          <w:rFonts w:ascii="Times New Roman" w:hAnsi="Times New Roman"/>
          <w:sz w:val="23"/>
          <w:szCs w:val="23"/>
        </w:rPr>
        <w:t xml:space="preserve"> </w:t>
      </w:r>
    </w:p>
    <w:p w:rsidR="00B52D74" w:rsidRPr="00D40FB0" w:rsidRDefault="00B52D74" w:rsidP="00D40FB0">
      <w:pPr>
        <w:suppressAutoHyphens w:val="0"/>
        <w:jc w:val="both"/>
        <w:rPr>
          <w:sz w:val="23"/>
          <w:szCs w:val="23"/>
        </w:rPr>
      </w:pPr>
      <w:r w:rsidRPr="00D40FB0">
        <w:rPr>
          <w:sz w:val="23"/>
          <w:szCs w:val="23"/>
        </w:rPr>
        <w:t xml:space="preserve">замену составных частей, восстановление потребительских свойств). Не допускается к поставке оборудование, собранное из восстановленных узлов и агрегатов. При обнаружении Заказчиком того </w:t>
      </w:r>
      <w:r w:rsidRPr="00D40FB0">
        <w:rPr>
          <w:sz w:val="23"/>
          <w:szCs w:val="23"/>
        </w:rPr>
        <w:lastRenderedPageBreak/>
        <w:t>факта, что Оборудование является бывшим в употреблении, Исполнитель обязан заменить данное Оборудование на новое за счет собственных средств.</w:t>
      </w:r>
    </w:p>
    <w:p w:rsidR="00F04D98" w:rsidRPr="009701E6" w:rsidRDefault="00B52D74" w:rsidP="00544E3C">
      <w:pPr>
        <w:pStyle w:val="a3"/>
        <w:numPr>
          <w:ilvl w:val="1"/>
          <w:numId w:val="1"/>
        </w:numPr>
        <w:suppressAutoHyphens w:val="0"/>
        <w:spacing w:after="0"/>
        <w:ind w:left="0" w:firstLine="567"/>
        <w:jc w:val="both"/>
        <w:rPr>
          <w:rFonts w:ascii="Times New Roman" w:hAnsi="Times New Roman"/>
          <w:color w:val="auto"/>
          <w:sz w:val="23"/>
          <w:szCs w:val="23"/>
        </w:rPr>
      </w:pPr>
      <w:r w:rsidRPr="009701E6">
        <w:rPr>
          <w:rFonts w:ascii="Times New Roman" w:hAnsi="Times New Roman"/>
          <w:sz w:val="23"/>
          <w:szCs w:val="23"/>
        </w:rPr>
        <w:t>Оборудование должно соответствовать ТР ТС</w:t>
      </w:r>
      <w:r w:rsidR="00544E3C">
        <w:rPr>
          <w:rFonts w:ascii="Times New Roman" w:hAnsi="Times New Roman"/>
          <w:sz w:val="23"/>
          <w:szCs w:val="23"/>
        </w:rPr>
        <w:t>.</w:t>
      </w:r>
    </w:p>
    <w:p w:rsidR="00B52D74" w:rsidRPr="009701E6" w:rsidRDefault="00B52D74" w:rsidP="00B52D74">
      <w:pPr>
        <w:pStyle w:val="a3"/>
        <w:numPr>
          <w:ilvl w:val="1"/>
          <w:numId w:val="1"/>
        </w:numPr>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Оборудование должно быть поставлено в упаковке (таре), обеспечивающей защиту Оборудования от его повреждения или порчи во время транспортировки и хранения в закрытом неотапливаемом помещении. Упаковка (тара) Оборудования и комплектующих оборудования должна отвечать требованиям безопасности жизни, здоровья и охраны окружающей среды, иметь маркировку ЕАС и другие необходимые маркировки, наклейки, пломбы, а также давать возможность определить количество содержащегося в ней Оборудования и комплектующих (опись, упаковочные ярлыки или листы). Если производителем (производителями) Оборудования предусмотрена для них специальная упаковка (тара), отличная от указанной в данных требованиях, то оборудование может поставляться в упаковке (таре) производителя, если она обеспечивает защиту Оборудования и комплектующих от повреждения или порчи во время транспортировки и хранения в закрытом неотапливаемом помещении.</w:t>
      </w:r>
    </w:p>
    <w:p w:rsidR="00B52D74" w:rsidRPr="009701E6" w:rsidRDefault="00B52D74" w:rsidP="00B52D74">
      <w:pPr>
        <w:pStyle w:val="a3"/>
        <w:numPr>
          <w:ilvl w:val="1"/>
          <w:numId w:val="1"/>
        </w:numPr>
        <w:tabs>
          <w:tab w:val="left" w:pos="1134"/>
        </w:tabs>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 xml:space="preserve">     Не допускается использование для упаковки оборудования всех видов полиэтиленовых пленок чёрного цвета.</w:t>
      </w:r>
    </w:p>
    <w:p w:rsidR="00B52D74" w:rsidRPr="009701E6" w:rsidRDefault="00B52D74" w:rsidP="00B52D74">
      <w:pPr>
        <w:pStyle w:val="a3"/>
        <w:numPr>
          <w:ilvl w:val="1"/>
          <w:numId w:val="1"/>
        </w:numPr>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При передаче Оборудования в упаковке (таре), не обеспечивающей возможность его хранения в неотапливаемом закрытом помещении, Заказчик вправе отказаться от его принятия и от оплаты Оборудования, а если Оборудование было оплачено, потребовать возврата уплаченной денежной суммы. При возникновении разногласий с Исполнителем относительно пригодности упаковки для хранения в соответствии с условиями, предусмотренными Договором, Заказчик должен представить Исполнителю Акты компетентной инстанции, подтверждающие невозможность хранения поставленного Оборудования в поставленной таре (упаковке) в условиях, предусмотренных Договором.</w:t>
      </w:r>
    </w:p>
    <w:p w:rsidR="00B52D74" w:rsidRPr="009701E6" w:rsidRDefault="00B52D74" w:rsidP="00B52D74">
      <w:pPr>
        <w:pStyle w:val="a3"/>
        <w:numPr>
          <w:ilvl w:val="1"/>
          <w:numId w:val="1"/>
        </w:numPr>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Если в результате ненадлежащей (некачественной) упаковки Оборудование потеряло товарный вид или качество Оборудования не соответствует условиям Договора, Заказчик вправе потребовать замены Оборудования.</w:t>
      </w:r>
    </w:p>
    <w:p w:rsidR="00B52D74" w:rsidRPr="009701E6" w:rsidRDefault="00B52D74" w:rsidP="00B52D74">
      <w:pPr>
        <w:pStyle w:val="a3"/>
        <w:numPr>
          <w:ilvl w:val="1"/>
          <w:numId w:val="1"/>
        </w:numPr>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Ненадлежащее хранение Оборудования, в результате которого возникли видимые существенные повреждения упаковки (тары) Оборудования, исключает возможность претензий Заказчика в отношении возможных повреждений Оборудования, возникших в результате такого хранения.</w:t>
      </w:r>
    </w:p>
    <w:p w:rsidR="00B52D74" w:rsidRPr="009701E6" w:rsidRDefault="00B52D74" w:rsidP="00B52D74">
      <w:pPr>
        <w:pStyle w:val="a3"/>
        <w:numPr>
          <w:ilvl w:val="1"/>
          <w:numId w:val="1"/>
        </w:numPr>
        <w:suppressAutoHyphens w:val="0"/>
        <w:spacing w:after="0"/>
        <w:ind w:left="0" w:firstLine="567"/>
        <w:jc w:val="both"/>
        <w:rPr>
          <w:rFonts w:ascii="Times New Roman" w:hAnsi="Times New Roman"/>
          <w:sz w:val="23"/>
          <w:szCs w:val="23"/>
        </w:rPr>
      </w:pPr>
      <w:r w:rsidRPr="009701E6">
        <w:rPr>
          <w:rFonts w:ascii="Times New Roman" w:hAnsi="Times New Roman"/>
          <w:sz w:val="23"/>
          <w:szCs w:val="23"/>
          <w:lang w:eastAsia="ru-RU"/>
        </w:rPr>
        <w:t xml:space="preserve">В случае возникновения между Сторонами спора относительно причин возникновения несоответствия поставленного Оборудования по качеству и/или комплектности, Стороны привлекают независимую экспертизу. </w:t>
      </w:r>
      <w:r w:rsidRPr="009701E6">
        <w:rPr>
          <w:rFonts w:ascii="Times New Roman" w:hAnsi="Times New Roman"/>
          <w:b/>
          <w:sz w:val="23"/>
          <w:szCs w:val="23"/>
          <w:lang w:eastAsia="ru-RU"/>
        </w:rPr>
        <w:t>Расходы по оплате услуг независимой экспертизы несет Исполнитель.</w:t>
      </w:r>
      <w:r w:rsidRPr="009701E6">
        <w:rPr>
          <w:rFonts w:ascii="Times New Roman" w:hAnsi="Times New Roman"/>
          <w:sz w:val="23"/>
          <w:szCs w:val="23"/>
          <w:lang w:eastAsia="ru-RU"/>
        </w:rPr>
        <w:t xml:space="preserve"> В случае признания независимой экспертизой Заказчика виновным в несоответствии качества и/или комплектности поставленного Оборудования, Заказчик возмещает понесенные Исполнителем расходы на независимую экспертизу на основании представленных Исполнителем подтверждающих документов.</w:t>
      </w:r>
    </w:p>
    <w:p w:rsidR="00B52D74" w:rsidRPr="009701E6" w:rsidRDefault="00B52D74" w:rsidP="00B52D74">
      <w:pPr>
        <w:pStyle w:val="a3"/>
        <w:numPr>
          <w:ilvl w:val="1"/>
          <w:numId w:val="1"/>
        </w:numPr>
        <w:suppressAutoHyphens w:val="0"/>
        <w:spacing w:after="0"/>
        <w:ind w:left="0" w:firstLine="567"/>
        <w:jc w:val="both"/>
        <w:rPr>
          <w:rFonts w:ascii="Times New Roman" w:hAnsi="Times New Roman"/>
          <w:sz w:val="23"/>
          <w:szCs w:val="23"/>
        </w:rPr>
      </w:pPr>
      <w:r w:rsidRPr="009701E6">
        <w:rPr>
          <w:rFonts w:ascii="Times New Roman" w:hAnsi="Times New Roman"/>
          <w:sz w:val="23"/>
          <w:szCs w:val="23"/>
          <w:lang w:eastAsia="ru-RU"/>
        </w:rPr>
        <w:t>С момента заключения Договора, но до начала отгрузки Оборудования Заказчик имеет право:</w:t>
      </w:r>
    </w:p>
    <w:p w:rsidR="000F01A8" w:rsidRPr="009701E6" w:rsidRDefault="000F01A8" w:rsidP="000F01A8">
      <w:pPr>
        <w:pStyle w:val="a3"/>
        <w:numPr>
          <w:ilvl w:val="0"/>
          <w:numId w:val="38"/>
        </w:numPr>
        <w:tabs>
          <w:tab w:val="left" w:pos="851"/>
        </w:tabs>
        <w:suppressAutoHyphens w:val="0"/>
        <w:ind w:left="0" w:firstLine="283"/>
        <w:jc w:val="both"/>
        <w:rPr>
          <w:rFonts w:ascii="Times New Roman" w:hAnsi="Times New Roman"/>
          <w:sz w:val="23"/>
          <w:szCs w:val="23"/>
          <w:lang w:eastAsia="ru-RU"/>
        </w:rPr>
      </w:pPr>
      <w:r w:rsidRPr="009701E6">
        <w:rPr>
          <w:rFonts w:ascii="Times New Roman" w:hAnsi="Times New Roman"/>
          <w:sz w:val="23"/>
          <w:szCs w:val="23"/>
          <w:lang w:eastAsia="ru-RU"/>
        </w:rPr>
        <w:t>запросить документы на Оборудование в целях проверки соответствия заявленным требованиям Заказчика, указанным в закупочной документации, настоящем Договоре и/или Техническом задании с техническими требованиями;</w:t>
      </w:r>
    </w:p>
    <w:p w:rsidR="000F01A8" w:rsidRPr="009701E6" w:rsidRDefault="000F01A8" w:rsidP="000F01A8">
      <w:pPr>
        <w:pStyle w:val="a3"/>
        <w:numPr>
          <w:ilvl w:val="0"/>
          <w:numId w:val="38"/>
        </w:numPr>
        <w:tabs>
          <w:tab w:val="left" w:pos="851"/>
        </w:tabs>
        <w:suppressAutoHyphens w:val="0"/>
        <w:ind w:left="0" w:firstLine="283"/>
        <w:jc w:val="both"/>
        <w:rPr>
          <w:rFonts w:ascii="Times New Roman" w:hAnsi="Times New Roman"/>
          <w:sz w:val="23"/>
          <w:szCs w:val="23"/>
          <w:lang w:eastAsia="ru-RU"/>
        </w:rPr>
      </w:pPr>
      <w:r w:rsidRPr="009701E6">
        <w:rPr>
          <w:rFonts w:ascii="Times New Roman" w:hAnsi="Times New Roman"/>
          <w:sz w:val="23"/>
          <w:szCs w:val="23"/>
          <w:lang w:eastAsia="ru-RU"/>
        </w:rPr>
        <w:t>провести предварительную приемку Оборудования на территории Исполнителя/завода-изготовителя на соответствие заявленным требованиям качества в целях подтверждения исполнения условий Договора. Уведомление о предварительной приемке направляется Исполнителю за 7 (семь) календарных дней до планируемой даты проведения данной приемки.</w:t>
      </w:r>
    </w:p>
    <w:p w:rsidR="00B52D74" w:rsidRPr="009701E6" w:rsidRDefault="00B52D74" w:rsidP="00B52D74">
      <w:pPr>
        <w:pStyle w:val="a3"/>
        <w:numPr>
          <w:ilvl w:val="1"/>
          <w:numId w:val="1"/>
        </w:numPr>
        <w:tabs>
          <w:tab w:val="left" w:pos="851"/>
        </w:tabs>
        <w:suppressAutoHyphens w:val="0"/>
        <w:spacing w:after="0"/>
        <w:ind w:left="0" w:firstLine="567"/>
        <w:jc w:val="both"/>
        <w:rPr>
          <w:rFonts w:ascii="Times New Roman" w:hAnsi="Times New Roman"/>
          <w:sz w:val="23"/>
          <w:szCs w:val="23"/>
          <w:lang w:eastAsia="ru-RU"/>
        </w:rPr>
      </w:pPr>
      <w:r w:rsidRPr="009701E6">
        <w:rPr>
          <w:rFonts w:ascii="Times New Roman" w:hAnsi="Times New Roman"/>
          <w:sz w:val="23"/>
          <w:szCs w:val="23"/>
          <w:lang w:eastAsia="ru-RU"/>
        </w:rPr>
        <w:t>Предварительная приемка установки на зав</w:t>
      </w:r>
      <w:r w:rsidR="00A36FC4">
        <w:rPr>
          <w:rFonts w:ascii="Times New Roman" w:hAnsi="Times New Roman"/>
          <w:sz w:val="23"/>
          <w:szCs w:val="23"/>
          <w:lang w:eastAsia="ru-RU"/>
        </w:rPr>
        <w:t>оде Изготовителе осуществляется</w:t>
      </w:r>
      <w:r w:rsidRPr="009701E6">
        <w:rPr>
          <w:rFonts w:ascii="Times New Roman" w:hAnsi="Times New Roman"/>
          <w:sz w:val="23"/>
          <w:szCs w:val="23"/>
          <w:lang w:eastAsia="ru-RU"/>
        </w:rPr>
        <w:t xml:space="preserve"> по согласованной с Заказчиком программе;</w:t>
      </w:r>
    </w:p>
    <w:p w:rsidR="00B52D74" w:rsidRPr="009701E6" w:rsidRDefault="00B52D74" w:rsidP="00B52D74">
      <w:pPr>
        <w:pStyle w:val="a3"/>
        <w:numPr>
          <w:ilvl w:val="1"/>
          <w:numId w:val="1"/>
        </w:numPr>
        <w:tabs>
          <w:tab w:val="left" w:pos="851"/>
        </w:tabs>
        <w:suppressAutoHyphens w:val="0"/>
        <w:spacing w:after="0"/>
        <w:ind w:left="0" w:firstLine="567"/>
        <w:jc w:val="both"/>
        <w:rPr>
          <w:rFonts w:ascii="Times New Roman" w:hAnsi="Times New Roman"/>
          <w:sz w:val="23"/>
          <w:szCs w:val="23"/>
          <w:lang w:eastAsia="ru-RU"/>
        </w:rPr>
      </w:pPr>
      <w:r w:rsidRPr="009701E6">
        <w:rPr>
          <w:rFonts w:ascii="Times New Roman" w:hAnsi="Times New Roman"/>
          <w:sz w:val="23"/>
          <w:szCs w:val="23"/>
          <w:lang w:eastAsia="ru-RU"/>
        </w:rPr>
        <w:t>Оборудование передается Заказчику со следующей документацией:</w:t>
      </w:r>
    </w:p>
    <w:p w:rsidR="00B52D74" w:rsidRPr="009701E6" w:rsidRDefault="00B52D74" w:rsidP="00B52D74">
      <w:pPr>
        <w:spacing w:line="276" w:lineRule="auto"/>
        <w:ind w:firstLine="1134"/>
        <w:contextualSpacing/>
        <w:jc w:val="both"/>
        <w:rPr>
          <w:sz w:val="23"/>
          <w:szCs w:val="23"/>
        </w:rPr>
      </w:pPr>
      <w:r w:rsidRPr="009701E6">
        <w:rPr>
          <w:sz w:val="23"/>
          <w:szCs w:val="23"/>
        </w:rPr>
        <w:lastRenderedPageBreak/>
        <w:t>а) техническим паспортом на оборудование с указанием серийных номеров или иным документом, содержащим все существенные технические характеристики оборудования, на русском языке;</w:t>
      </w:r>
    </w:p>
    <w:p w:rsidR="00B52D74" w:rsidRPr="009701E6" w:rsidRDefault="00B52D74" w:rsidP="00B52D74">
      <w:pPr>
        <w:spacing w:line="276" w:lineRule="auto"/>
        <w:ind w:firstLine="1134"/>
        <w:contextualSpacing/>
        <w:jc w:val="both"/>
        <w:rPr>
          <w:sz w:val="23"/>
          <w:szCs w:val="23"/>
        </w:rPr>
      </w:pPr>
      <w:r w:rsidRPr="009701E6">
        <w:rPr>
          <w:sz w:val="23"/>
          <w:szCs w:val="23"/>
        </w:rPr>
        <w:t>б) инструкцией по монтажу и наладке оборудования на русском языке;</w:t>
      </w:r>
    </w:p>
    <w:p w:rsidR="00B52D74" w:rsidRPr="009701E6" w:rsidRDefault="00B52D74" w:rsidP="00B52D74">
      <w:pPr>
        <w:spacing w:line="276" w:lineRule="auto"/>
        <w:ind w:firstLine="1134"/>
        <w:contextualSpacing/>
        <w:jc w:val="both"/>
        <w:rPr>
          <w:sz w:val="23"/>
          <w:szCs w:val="23"/>
        </w:rPr>
      </w:pPr>
      <w:r w:rsidRPr="009701E6">
        <w:rPr>
          <w:sz w:val="23"/>
          <w:szCs w:val="23"/>
        </w:rPr>
        <w:t>в) инструкцией пользователя (руководство по эксплуатации) на оборудование на русском языке;</w:t>
      </w:r>
    </w:p>
    <w:p w:rsidR="00B52D74" w:rsidRPr="009701E6" w:rsidRDefault="00B52D74" w:rsidP="00B52D74">
      <w:pPr>
        <w:spacing w:line="276" w:lineRule="auto"/>
        <w:ind w:firstLine="1134"/>
        <w:contextualSpacing/>
        <w:jc w:val="both"/>
        <w:rPr>
          <w:sz w:val="23"/>
          <w:szCs w:val="23"/>
        </w:rPr>
      </w:pPr>
      <w:r w:rsidRPr="009701E6">
        <w:rPr>
          <w:sz w:val="23"/>
          <w:szCs w:val="23"/>
        </w:rPr>
        <w:t>г) копией сертификата/ декларации о соответствии Оборудования Техническим регламентам таможенного союза (ТР ТС);</w:t>
      </w:r>
    </w:p>
    <w:p w:rsidR="00B52D74" w:rsidRPr="009701E6" w:rsidRDefault="00B52D74" w:rsidP="00B52D74">
      <w:pPr>
        <w:spacing w:line="276" w:lineRule="auto"/>
        <w:ind w:firstLine="1134"/>
        <w:contextualSpacing/>
        <w:jc w:val="both"/>
        <w:rPr>
          <w:sz w:val="23"/>
          <w:szCs w:val="23"/>
        </w:rPr>
      </w:pPr>
      <w:r w:rsidRPr="009701E6">
        <w:rPr>
          <w:sz w:val="23"/>
          <w:szCs w:val="23"/>
        </w:rPr>
        <w:t xml:space="preserve">д) товарно-транспортной накладной (ТТН); </w:t>
      </w:r>
    </w:p>
    <w:p w:rsidR="00B52D74" w:rsidRPr="009701E6" w:rsidRDefault="00B52D74" w:rsidP="00B52D74">
      <w:pPr>
        <w:spacing w:line="276" w:lineRule="auto"/>
        <w:ind w:firstLine="1134"/>
        <w:contextualSpacing/>
        <w:jc w:val="both"/>
        <w:rPr>
          <w:sz w:val="23"/>
          <w:szCs w:val="23"/>
        </w:rPr>
      </w:pPr>
      <w:r w:rsidRPr="009701E6">
        <w:rPr>
          <w:sz w:val="23"/>
          <w:szCs w:val="23"/>
        </w:rPr>
        <w:t>е) товарной накладной ТОРГ-12</w:t>
      </w:r>
      <w:r w:rsidR="0064743D">
        <w:rPr>
          <w:sz w:val="23"/>
          <w:szCs w:val="23"/>
        </w:rPr>
        <w:t xml:space="preserve"> или УПД</w:t>
      </w:r>
      <w:r w:rsidRPr="009701E6">
        <w:rPr>
          <w:sz w:val="23"/>
          <w:szCs w:val="23"/>
        </w:rPr>
        <w:t xml:space="preserve">; </w:t>
      </w:r>
    </w:p>
    <w:p w:rsidR="00B52D74" w:rsidRPr="009701E6" w:rsidRDefault="00B52D74" w:rsidP="00B52D74">
      <w:pPr>
        <w:spacing w:line="276" w:lineRule="auto"/>
        <w:ind w:firstLine="1134"/>
        <w:contextualSpacing/>
        <w:jc w:val="both"/>
        <w:rPr>
          <w:sz w:val="23"/>
          <w:szCs w:val="23"/>
        </w:rPr>
      </w:pPr>
      <w:r w:rsidRPr="009701E6">
        <w:rPr>
          <w:sz w:val="23"/>
          <w:szCs w:val="23"/>
        </w:rPr>
        <w:t>ж) счетом;</w:t>
      </w:r>
    </w:p>
    <w:p w:rsidR="00B52D74" w:rsidRPr="009701E6" w:rsidRDefault="00A36FC4" w:rsidP="00B52D74">
      <w:pPr>
        <w:spacing w:line="276" w:lineRule="auto"/>
        <w:ind w:firstLine="1134"/>
        <w:contextualSpacing/>
        <w:jc w:val="both"/>
        <w:rPr>
          <w:sz w:val="23"/>
          <w:szCs w:val="23"/>
        </w:rPr>
      </w:pPr>
      <w:r>
        <w:rPr>
          <w:sz w:val="23"/>
          <w:szCs w:val="23"/>
        </w:rPr>
        <w:t xml:space="preserve">з) </w:t>
      </w:r>
      <w:r w:rsidR="00B52D74" w:rsidRPr="009701E6">
        <w:rPr>
          <w:sz w:val="23"/>
          <w:szCs w:val="23"/>
        </w:rPr>
        <w:t>счетом-фактуры, с обязательным указанием страны происхождения товара и номером таможенной декларации (в случае иностранного происхождения товара);</w:t>
      </w:r>
    </w:p>
    <w:p w:rsidR="00B52D74" w:rsidRPr="009701E6" w:rsidRDefault="00B52D74" w:rsidP="00B52D74">
      <w:pPr>
        <w:spacing w:line="276" w:lineRule="auto"/>
        <w:ind w:firstLine="1134"/>
        <w:contextualSpacing/>
        <w:jc w:val="both"/>
        <w:rPr>
          <w:sz w:val="23"/>
          <w:szCs w:val="23"/>
        </w:rPr>
      </w:pPr>
      <w:r w:rsidRPr="009701E6">
        <w:rPr>
          <w:sz w:val="23"/>
          <w:szCs w:val="23"/>
        </w:rPr>
        <w:t>и) упаковочным лист</w:t>
      </w:r>
      <w:r w:rsidR="00A36FC4">
        <w:rPr>
          <w:sz w:val="23"/>
          <w:szCs w:val="23"/>
        </w:rPr>
        <w:t>ом в соответствии с Приложением</w:t>
      </w:r>
      <w:r w:rsidRPr="009701E6">
        <w:rPr>
          <w:sz w:val="23"/>
          <w:szCs w:val="23"/>
        </w:rPr>
        <w:t xml:space="preserve"> к Договору;</w:t>
      </w:r>
    </w:p>
    <w:p w:rsidR="00B52D74" w:rsidRPr="009701E6" w:rsidRDefault="00B52D74" w:rsidP="00B52D74">
      <w:pPr>
        <w:spacing w:line="276" w:lineRule="auto"/>
        <w:ind w:firstLine="1134"/>
        <w:contextualSpacing/>
        <w:jc w:val="both"/>
        <w:rPr>
          <w:color w:val="auto"/>
          <w:sz w:val="23"/>
          <w:szCs w:val="23"/>
        </w:rPr>
      </w:pPr>
      <w:r w:rsidRPr="009701E6">
        <w:rPr>
          <w:sz w:val="23"/>
          <w:szCs w:val="23"/>
        </w:rPr>
        <w:t xml:space="preserve">к) </w:t>
      </w:r>
      <w:r w:rsidRPr="009701E6">
        <w:rPr>
          <w:color w:val="auto"/>
          <w:sz w:val="23"/>
          <w:szCs w:val="23"/>
        </w:rPr>
        <w:t>счетом-проформой в соответствии с Приложением к Договору;</w:t>
      </w:r>
    </w:p>
    <w:p w:rsidR="00B52D74" w:rsidRPr="009701E6" w:rsidRDefault="00A36FC4">
      <w:pPr>
        <w:spacing w:line="276" w:lineRule="auto"/>
        <w:ind w:firstLine="1134"/>
        <w:contextualSpacing/>
        <w:jc w:val="both"/>
        <w:rPr>
          <w:color w:val="auto"/>
          <w:sz w:val="23"/>
          <w:szCs w:val="23"/>
        </w:rPr>
      </w:pPr>
      <w:r>
        <w:rPr>
          <w:color w:val="auto"/>
          <w:sz w:val="23"/>
          <w:szCs w:val="23"/>
        </w:rPr>
        <w:t xml:space="preserve">л) </w:t>
      </w:r>
      <w:r w:rsidR="00B52D74" w:rsidRPr="009701E6">
        <w:rPr>
          <w:color w:val="auto"/>
          <w:sz w:val="23"/>
          <w:szCs w:val="23"/>
        </w:rPr>
        <w:t>письмом о наличие и количестве/отсутствии драгоценных металлов в составных частях оборудования;</w:t>
      </w:r>
    </w:p>
    <w:p w:rsidR="00B52D74" w:rsidRPr="009701E6" w:rsidRDefault="00F65074" w:rsidP="00B52D74">
      <w:pPr>
        <w:spacing w:line="276" w:lineRule="auto"/>
        <w:ind w:firstLine="1134"/>
        <w:contextualSpacing/>
        <w:jc w:val="both"/>
        <w:rPr>
          <w:color w:val="auto"/>
          <w:sz w:val="23"/>
          <w:szCs w:val="23"/>
        </w:rPr>
      </w:pPr>
      <w:r>
        <w:rPr>
          <w:color w:val="auto"/>
          <w:sz w:val="23"/>
          <w:szCs w:val="23"/>
        </w:rPr>
        <w:t>м</w:t>
      </w:r>
      <w:r w:rsidR="00B52D74" w:rsidRPr="009701E6">
        <w:rPr>
          <w:color w:val="auto"/>
          <w:sz w:val="23"/>
          <w:szCs w:val="23"/>
        </w:rPr>
        <w:t>) копией свидетельства о постановке Исполнителя на учет в налоговом органе (свидетельство ИНН);</w:t>
      </w:r>
    </w:p>
    <w:p w:rsidR="00B52D74" w:rsidRPr="009701E6" w:rsidRDefault="00F65074" w:rsidP="00B52D74">
      <w:pPr>
        <w:spacing w:line="276" w:lineRule="auto"/>
        <w:ind w:firstLine="1134"/>
        <w:contextualSpacing/>
        <w:jc w:val="both"/>
        <w:rPr>
          <w:color w:val="auto"/>
          <w:sz w:val="23"/>
          <w:szCs w:val="23"/>
        </w:rPr>
      </w:pPr>
      <w:r>
        <w:rPr>
          <w:color w:val="auto"/>
          <w:sz w:val="23"/>
          <w:szCs w:val="23"/>
        </w:rPr>
        <w:t>н</w:t>
      </w:r>
      <w:r w:rsidR="00B52D74" w:rsidRPr="009701E6">
        <w:rPr>
          <w:color w:val="auto"/>
          <w:sz w:val="23"/>
          <w:szCs w:val="23"/>
        </w:rPr>
        <w:t>) копией свидетельства о внесении записи об Исполнителе в ЕГРЮЛ (свидетельство ОГРН) (с 01.01.2017 – лист записи о регистрации)</w:t>
      </w:r>
    </w:p>
    <w:p w:rsidR="00B52D74" w:rsidRPr="009701E6" w:rsidRDefault="00F65074" w:rsidP="00B52D74">
      <w:pPr>
        <w:spacing w:line="276" w:lineRule="auto"/>
        <w:ind w:firstLine="1134"/>
        <w:contextualSpacing/>
        <w:jc w:val="both"/>
        <w:rPr>
          <w:color w:val="auto"/>
          <w:sz w:val="23"/>
          <w:szCs w:val="23"/>
        </w:rPr>
      </w:pPr>
      <w:r>
        <w:rPr>
          <w:color w:val="auto"/>
          <w:sz w:val="23"/>
          <w:szCs w:val="23"/>
        </w:rPr>
        <w:t>о</w:t>
      </w:r>
      <w:r w:rsidR="00B52D74" w:rsidRPr="009701E6">
        <w:rPr>
          <w:color w:val="auto"/>
          <w:sz w:val="23"/>
          <w:szCs w:val="23"/>
        </w:rPr>
        <w:t xml:space="preserve">) копией ТД - таможенной декларации (в случае иностранного происхождения товара). </w:t>
      </w:r>
    </w:p>
    <w:p w:rsidR="00B52D74" w:rsidRPr="009701E6" w:rsidRDefault="00F65074" w:rsidP="00B52D74">
      <w:pPr>
        <w:spacing w:line="276" w:lineRule="auto"/>
        <w:ind w:firstLine="1134"/>
        <w:contextualSpacing/>
        <w:jc w:val="both"/>
        <w:rPr>
          <w:color w:val="auto"/>
          <w:sz w:val="23"/>
          <w:szCs w:val="23"/>
        </w:rPr>
      </w:pPr>
      <w:r>
        <w:rPr>
          <w:color w:val="auto"/>
          <w:sz w:val="23"/>
          <w:szCs w:val="23"/>
        </w:rPr>
        <w:t>п</w:t>
      </w:r>
      <w:r w:rsidR="00B52D74" w:rsidRPr="009701E6">
        <w:rPr>
          <w:color w:val="auto"/>
          <w:sz w:val="23"/>
          <w:szCs w:val="23"/>
        </w:rPr>
        <w:t>) фотографиями (внешний вид, маркировка с указанием модели и серийно</w:t>
      </w:r>
      <w:r w:rsidR="00A36FC4">
        <w:rPr>
          <w:color w:val="auto"/>
          <w:sz w:val="23"/>
          <w:szCs w:val="23"/>
        </w:rPr>
        <w:t xml:space="preserve">го номера), чертежами, схемами </w:t>
      </w:r>
      <w:r w:rsidR="00B52D74" w:rsidRPr="009701E6">
        <w:rPr>
          <w:color w:val="auto"/>
          <w:sz w:val="23"/>
          <w:szCs w:val="23"/>
        </w:rPr>
        <w:t>поставляемого оборудования.</w:t>
      </w:r>
    </w:p>
    <w:p w:rsidR="00D91374" w:rsidRPr="009701E6" w:rsidRDefault="00D91374" w:rsidP="009701E6">
      <w:pPr>
        <w:spacing w:line="276" w:lineRule="auto"/>
        <w:contextualSpacing/>
        <w:jc w:val="both"/>
        <w:rPr>
          <w:color w:val="auto"/>
          <w:sz w:val="23"/>
          <w:szCs w:val="23"/>
        </w:rPr>
      </w:pPr>
    </w:p>
    <w:p w:rsidR="00D41C3E" w:rsidRPr="009701E6" w:rsidRDefault="00D41C3E" w:rsidP="007B7F72">
      <w:pPr>
        <w:widowControl w:val="0"/>
        <w:numPr>
          <w:ilvl w:val="0"/>
          <w:numId w:val="1"/>
        </w:numPr>
        <w:tabs>
          <w:tab w:val="left" w:pos="851"/>
        </w:tabs>
        <w:suppressAutoHyphens w:val="0"/>
        <w:spacing w:line="276" w:lineRule="auto"/>
        <w:ind w:left="0" w:firstLine="567"/>
        <w:contextualSpacing/>
        <w:jc w:val="both"/>
        <w:rPr>
          <w:b/>
          <w:color w:val="auto"/>
          <w:sz w:val="23"/>
          <w:szCs w:val="23"/>
          <w:lang w:eastAsia="en-US"/>
        </w:rPr>
      </w:pPr>
      <w:r w:rsidRPr="009701E6">
        <w:rPr>
          <w:b/>
          <w:color w:val="auto"/>
          <w:sz w:val="23"/>
          <w:szCs w:val="23"/>
          <w:lang w:eastAsia="en-US"/>
        </w:rPr>
        <w:t>Требования к исполнителям Работ, обуславливающим надлежащее исполнение условий договора.</w:t>
      </w:r>
    </w:p>
    <w:p w:rsidR="0066404E" w:rsidRPr="009701E6" w:rsidRDefault="0066404E" w:rsidP="0066404E">
      <w:pPr>
        <w:widowControl w:val="0"/>
        <w:tabs>
          <w:tab w:val="left" w:pos="851"/>
        </w:tabs>
        <w:suppressAutoHyphens w:val="0"/>
        <w:spacing w:line="276" w:lineRule="auto"/>
        <w:ind w:left="567"/>
        <w:contextualSpacing/>
        <w:jc w:val="both"/>
        <w:rPr>
          <w:b/>
          <w:color w:val="auto"/>
          <w:sz w:val="23"/>
          <w:szCs w:val="23"/>
          <w:lang w:eastAsia="en-US"/>
        </w:rPr>
      </w:pPr>
    </w:p>
    <w:p w:rsidR="000F01A8" w:rsidRPr="009701E6" w:rsidRDefault="000F01A8" w:rsidP="000F01A8">
      <w:pPr>
        <w:pStyle w:val="a3"/>
        <w:widowControl w:val="0"/>
        <w:numPr>
          <w:ilvl w:val="1"/>
          <w:numId w:val="1"/>
        </w:numPr>
        <w:tabs>
          <w:tab w:val="left" w:pos="0"/>
          <w:tab w:val="left" w:pos="851"/>
        </w:tabs>
        <w:ind w:left="0" w:firstLine="851"/>
        <w:jc w:val="both"/>
        <w:rPr>
          <w:rFonts w:ascii="Times New Roman" w:hAnsi="Times New Roman"/>
          <w:color w:val="auto"/>
          <w:sz w:val="23"/>
          <w:szCs w:val="23"/>
        </w:rPr>
      </w:pPr>
      <w:r w:rsidRPr="009701E6">
        <w:rPr>
          <w:rFonts w:ascii="Times New Roman" w:hAnsi="Times New Roman"/>
          <w:color w:val="auto"/>
          <w:sz w:val="23"/>
          <w:szCs w:val="23"/>
        </w:rPr>
        <w:t>Исполнитель обязан предоставить Заказчику следующую документацию:</w:t>
      </w:r>
    </w:p>
    <w:p w:rsidR="000F01A8" w:rsidRPr="009701E6" w:rsidRDefault="000F01A8" w:rsidP="000F01A8">
      <w:pPr>
        <w:pStyle w:val="a3"/>
        <w:numPr>
          <w:ilvl w:val="0"/>
          <w:numId w:val="39"/>
        </w:numPr>
        <w:tabs>
          <w:tab w:val="left" w:pos="284"/>
          <w:tab w:val="left" w:pos="567"/>
        </w:tabs>
        <w:suppressAutoHyphens w:val="0"/>
        <w:ind w:left="0" w:firstLine="142"/>
        <w:jc w:val="both"/>
        <w:rPr>
          <w:rFonts w:ascii="Times New Roman" w:hAnsi="Times New Roman"/>
          <w:sz w:val="23"/>
          <w:szCs w:val="23"/>
        </w:rPr>
      </w:pPr>
      <w:r w:rsidRPr="009701E6">
        <w:rPr>
          <w:rFonts w:ascii="Times New Roman" w:hAnsi="Times New Roman"/>
          <w:sz w:val="23"/>
          <w:szCs w:val="23"/>
        </w:rPr>
        <w:t>Общее описание (назначение оборудования, наименование оборудования по паспорту, марка, фирма-производитель, страна-производитель) не позднее 60 (шестидесяти) календарных дней с даты заключения Договора;</w:t>
      </w:r>
    </w:p>
    <w:p w:rsidR="000F01A8" w:rsidRPr="009701E6" w:rsidRDefault="000F01A8" w:rsidP="000F01A8">
      <w:pPr>
        <w:pStyle w:val="a3"/>
        <w:numPr>
          <w:ilvl w:val="0"/>
          <w:numId w:val="39"/>
        </w:numPr>
        <w:tabs>
          <w:tab w:val="left" w:pos="284"/>
          <w:tab w:val="left" w:pos="567"/>
        </w:tabs>
        <w:suppressAutoHyphens w:val="0"/>
        <w:ind w:left="0" w:firstLine="142"/>
        <w:jc w:val="both"/>
        <w:rPr>
          <w:rFonts w:ascii="Times New Roman" w:hAnsi="Times New Roman"/>
          <w:sz w:val="23"/>
          <w:szCs w:val="23"/>
        </w:rPr>
      </w:pPr>
      <w:r w:rsidRPr="009701E6">
        <w:rPr>
          <w:rFonts w:ascii="Times New Roman" w:hAnsi="Times New Roman"/>
          <w:sz w:val="23"/>
          <w:szCs w:val="23"/>
        </w:rPr>
        <w:t>Программу выполнения пусконаладочных работ Оборудования, в течение 60 (шестидесяти) календарных дней после заключения Договора;</w:t>
      </w:r>
    </w:p>
    <w:p w:rsidR="000F01A8" w:rsidRPr="009701E6" w:rsidRDefault="000F01A8" w:rsidP="000F01A8">
      <w:pPr>
        <w:pStyle w:val="a3"/>
        <w:numPr>
          <w:ilvl w:val="0"/>
          <w:numId w:val="39"/>
        </w:numPr>
        <w:tabs>
          <w:tab w:val="left" w:pos="284"/>
          <w:tab w:val="left" w:pos="567"/>
        </w:tabs>
        <w:suppressAutoHyphens w:val="0"/>
        <w:ind w:left="0" w:firstLine="142"/>
        <w:jc w:val="both"/>
        <w:rPr>
          <w:rFonts w:ascii="Times New Roman" w:hAnsi="Times New Roman"/>
          <w:sz w:val="23"/>
          <w:szCs w:val="23"/>
        </w:rPr>
      </w:pPr>
      <w:r w:rsidRPr="009701E6">
        <w:rPr>
          <w:rFonts w:ascii="Times New Roman" w:hAnsi="Times New Roman"/>
          <w:sz w:val="23"/>
          <w:szCs w:val="23"/>
        </w:rPr>
        <w:t>Программу приемки выполненных работ Оборудова</w:t>
      </w:r>
      <w:r w:rsidR="00A36FC4">
        <w:rPr>
          <w:rFonts w:ascii="Times New Roman" w:hAnsi="Times New Roman"/>
          <w:sz w:val="23"/>
          <w:szCs w:val="23"/>
        </w:rPr>
        <w:t>ния, в течение 60 (шестидесяти)</w:t>
      </w:r>
      <w:r w:rsidRPr="009701E6">
        <w:rPr>
          <w:rFonts w:ascii="Times New Roman" w:hAnsi="Times New Roman"/>
          <w:sz w:val="23"/>
          <w:szCs w:val="23"/>
        </w:rPr>
        <w:t xml:space="preserve"> календарных дней с даты заключения Договора;</w:t>
      </w:r>
    </w:p>
    <w:p w:rsidR="000F01A8" w:rsidRPr="009701E6" w:rsidRDefault="000F01A8" w:rsidP="000F01A8">
      <w:pPr>
        <w:pStyle w:val="a3"/>
        <w:numPr>
          <w:ilvl w:val="0"/>
          <w:numId w:val="39"/>
        </w:numPr>
        <w:tabs>
          <w:tab w:val="left" w:pos="284"/>
          <w:tab w:val="left" w:pos="567"/>
        </w:tabs>
        <w:suppressAutoHyphens w:val="0"/>
        <w:ind w:left="0" w:firstLine="142"/>
        <w:jc w:val="both"/>
        <w:rPr>
          <w:rFonts w:ascii="Times New Roman" w:hAnsi="Times New Roman"/>
          <w:sz w:val="23"/>
          <w:szCs w:val="23"/>
        </w:rPr>
      </w:pPr>
      <w:r w:rsidRPr="009701E6">
        <w:rPr>
          <w:rFonts w:ascii="Times New Roman" w:hAnsi="Times New Roman"/>
          <w:sz w:val="23"/>
          <w:szCs w:val="23"/>
        </w:rPr>
        <w:t>Программу обучения (инструктажа) персонала Оборудования, в течение 60 (шестидесяти) рабочих дней с даты заключения Договора;</w:t>
      </w:r>
    </w:p>
    <w:p w:rsidR="000F01A8" w:rsidRPr="009701E6" w:rsidRDefault="000F01A8" w:rsidP="000F01A8">
      <w:pPr>
        <w:pStyle w:val="a3"/>
        <w:numPr>
          <w:ilvl w:val="0"/>
          <w:numId w:val="39"/>
        </w:numPr>
        <w:tabs>
          <w:tab w:val="left" w:pos="284"/>
          <w:tab w:val="left" w:pos="567"/>
        </w:tabs>
        <w:suppressAutoHyphens w:val="0"/>
        <w:ind w:left="0" w:firstLine="142"/>
        <w:jc w:val="both"/>
        <w:rPr>
          <w:rFonts w:ascii="Times New Roman" w:hAnsi="Times New Roman"/>
          <w:sz w:val="23"/>
          <w:szCs w:val="23"/>
        </w:rPr>
      </w:pPr>
      <w:r w:rsidRPr="009701E6">
        <w:rPr>
          <w:rFonts w:ascii="Times New Roman" w:hAnsi="Times New Roman"/>
          <w:sz w:val="23"/>
          <w:szCs w:val="23"/>
        </w:rPr>
        <w:t>Требования к помещению для установки оборудования (минимальная площадь, высота, допустимые внешние магнитные поля, допустимые вибрации и т.д.) не позднее 60 (шестидесяти) календарных дней с даты заключения Договора;</w:t>
      </w:r>
    </w:p>
    <w:p w:rsidR="000F01A8" w:rsidRPr="009701E6" w:rsidRDefault="000F01A8" w:rsidP="000F01A8">
      <w:pPr>
        <w:pStyle w:val="a3"/>
        <w:numPr>
          <w:ilvl w:val="0"/>
          <w:numId w:val="39"/>
        </w:numPr>
        <w:tabs>
          <w:tab w:val="left" w:pos="284"/>
          <w:tab w:val="left" w:pos="567"/>
        </w:tabs>
        <w:suppressAutoHyphens w:val="0"/>
        <w:ind w:left="0" w:firstLine="142"/>
        <w:jc w:val="both"/>
        <w:rPr>
          <w:rFonts w:ascii="Times New Roman" w:hAnsi="Times New Roman"/>
          <w:sz w:val="23"/>
          <w:szCs w:val="23"/>
        </w:rPr>
      </w:pPr>
      <w:r w:rsidRPr="009701E6">
        <w:rPr>
          <w:rFonts w:ascii="Times New Roman" w:hAnsi="Times New Roman"/>
          <w:sz w:val="23"/>
          <w:szCs w:val="23"/>
        </w:rPr>
        <w:t>Требования к параметрам окружающей среды (температурный диапазон, допустимая скорость изменения температуры, влажностный диапазон, класс чистоты) не позднее 60 (</w:t>
      </w:r>
      <w:proofErr w:type="gramStart"/>
      <w:r w:rsidRPr="009701E6">
        <w:rPr>
          <w:rFonts w:ascii="Times New Roman" w:hAnsi="Times New Roman"/>
          <w:sz w:val="23"/>
          <w:szCs w:val="23"/>
        </w:rPr>
        <w:t>шестидесяти)  календарных</w:t>
      </w:r>
      <w:proofErr w:type="gramEnd"/>
      <w:r w:rsidRPr="009701E6">
        <w:rPr>
          <w:rFonts w:ascii="Times New Roman" w:hAnsi="Times New Roman"/>
          <w:sz w:val="23"/>
          <w:szCs w:val="23"/>
        </w:rPr>
        <w:t xml:space="preserve"> дней с даты заключения Договора;</w:t>
      </w:r>
    </w:p>
    <w:p w:rsidR="000F01A8" w:rsidRPr="009701E6" w:rsidRDefault="000F01A8" w:rsidP="000F01A8">
      <w:pPr>
        <w:pStyle w:val="a3"/>
        <w:numPr>
          <w:ilvl w:val="0"/>
          <w:numId w:val="39"/>
        </w:numPr>
        <w:tabs>
          <w:tab w:val="left" w:pos="284"/>
          <w:tab w:val="left" w:pos="567"/>
        </w:tabs>
        <w:suppressAutoHyphens w:val="0"/>
        <w:ind w:left="0" w:firstLine="142"/>
        <w:jc w:val="both"/>
        <w:rPr>
          <w:rFonts w:ascii="Times New Roman" w:hAnsi="Times New Roman"/>
          <w:sz w:val="23"/>
          <w:szCs w:val="23"/>
        </w:rPr>
      </w:pPr>
      <w:r w:rsidRPr="009701E6">
        <w:rPr>
          <w:rFonts w:ascii="Times New Roman" w:hAnsi="Times New Roman"/>
          <w:sz w:val="23"/>
          <w:szCs w:val="23"/>
        </w:rPr>
        <w:t>Объемные и нагрузочные характеристики (компоновочная схема (установочный чертеж), массогабаритные параметры, зоны обслуживания, требования к фундаментам по статической и динамической нагрузкам, строительный чертеж на фундамент и т.д.) не позднее 60 (шестидесяти) календарных дней с даты заключения Договора;</w:t>
      </w:r>
    </w:p>
    <w:p w:rsidR="000F01A8" w:rsidRPr="009701E6" w:rsidRDefault="000F01A8" w:rsidP="000F01A8">
      <w:pPr>
        <w:pStyle w:val="a3"/>
        <w:numPr>
          <w:ilvl w:val="0"/>
          <w:numId w:val="39"/>
        </w:numPr>
        <w:tabs>
          <w:tab w:val="left" w:pos="284"/>
          <w:tab w:val="left" w:pos="567"/>
        </w:tabs>
        <w:suppressAutoHyphens w:val="0"/>
        <w:ind w:left="0" w:firstLine="142"/>
        <w:jc w:val="both"/>
        <w:rPr>
          <w:rFonts w:ascii="Times New Roman" w:hAnsi="Times New Roman"/>
          <w:sz w:val="23"/>
          <w:szCs w:val="23"/>
        </w:rPr>
      </w:pPr>
      <w:r w:rsidRPr="009701E6">
        <w:rPr>
          <w:rFonts w:ascii="Times New Roman" w:hAnsi="Times New Roman"/>
          <w:sz w:val="23"/>
          <w:szCs w:val="23"/>
        </w:rPr>
        <w:t xml:space="preserve">В случае необходимости, требования к подключению оборудования к энергоносителям по качеству, мощности и расходам электричества (напряжение, мощность, требование к наличию </w:t>
      </w:r>
      <w:r w:rsidRPr="009701E6">
        <w:rPr>
          <w:rFonts w:ascii="Times New Roman" w:hAnsi="Times New Roman"/>
          <w:sz w:val="23"/>
          <w:szCs w:val="23"/>
        </w:rPr>
        <w:lastRenderedPageBreak/>
        <w:t xml:space="preserve">бесперебойного питания, номинал автоматического выключателя, сечение подключаемого кабеля), сжатый воздух (давление, точка росы, чистота, диаметр подключения, расход), технологические газы (давление, точка росы, чистота, диаметр подвода, расход), вакуум (давление, точка росы, чистота, диаметр подвода, расход), вода (охлаждающая (параметры качества воды, замкнутый контур/c разрывом струи, температура подвода, перепад температуры, наличие </w:t>
      </w:r>
      <w:proofErr w:type="spellStart"/>
      <w:r w:rsidRPr="009701E6">
        <w:rPr>
          <w:rFonts w:ascii="Times New Roman" w:hAnsi="Times New Roman"/>
          <w:sz w:val="23"/>
          <w:szCs w:val="23"/>
        </w:rPr>
        <w:t>чиллеров</w:t>
      </w:r>
      <w:proofErr w:type="spellEnd"/>
      <w:r w:rsidRPr="009701E6">
        <w:rPr>
          <w:rFonts w:ascii="Times New Roman" w:hAnsi="Times New Roman"/>
          <w:sz w:val="23"/>
          <w:szCs w:val="23"/>
        </w:rPr>
        <w:t xml:space="preserve"> в составе оборудования, расход охлаждаемой воды за цикл и время цикла охлаждения, потери давления в охлаждающем контуре технологического оборудования), горячая (параметры качества воды,  температура подвода, перепад температуры, наличие подогревателей в составе оборудования, потери давления в греющем контуре технологического оборудования), </w:t>
      </w:r>
      <w:proofErr w:type="spellStart"/>
      <w:r w:rsidRPr="009701E6">
        <w:rPr>
          <w:rFonts w:ascii="Times New Roman" w:hAnsi="Times New Roman"/>
          <w:sz w:val="23"/>
          <w:szCs w:val="23"/>
        </w:rPr>
        <w:t>деионизованная</w:t>
      </w:r>
      <w:proofErr w:type="spellEnd"/>
      <w:r w:rsidRPr="009701E6">
        <w:rPr>
          <w:rFonts w:ascii="Times New Roman" w:hAnsi="Times New Roman"/>
          <w:sz w:val="23"/>
          <w:szCs w:val="23"/>
        </w:rPr>
        <w:t xml:space="preserve"> (марка или параметры качества, расход, температура подачи), химреактивы и т.д., схемы подключения при наличии) не позднее 60 (шестидесяти) календарных дней с даты заключения Договора;</w:t>
      </w:r>
    </w:p>
    <w:p w:rsidR="00F6331F" w:rsidRPr="009701E6" w:rsidRDefault="000F01A8" w:rsidP="00F6331F">
      <w:pPr>
        <w:pStyle w:val="a3"/>
        <w:numPr>
          <w:ilvl w:val="0"/>
          <w:numId w:val="39"/>
        </w:numPr>
        <w:tabs>
          <w:tab w:val="left" w:pos="284"/>
          <w:tab w:val="left" w:pos="567"/>
        </w:tabs>
        <w:suppressAutoHyphens w:val="0"/>
        <w:spacing w:after="0"/>
        <w:ind w:left="0" w:firstLine="142"/>
        <w:jc w:val="both"/>
        <w:rPr>
          <w:rFonts w:ascii="Times New Roman" w:hAnsi="Times New Roman"/>
          <w:sz w:val="23"/>
          <w:szCs w:val="23"/>
        </w:rPr>
      </w:pPr>
      <w:r w:rsidRPr="009701E6">
        <w:rPr>
          <w:rFonts w:ascii="Times New Roman" w:hAnsi="Times New Roman"/>
          <w:sz w:val="23"/>
          <w:szCs w:val="23"/>
        </w:rPr>
        <w:t>В случае необходимости, выделения оборудования (вибрации, тепловыделения, сбросы (жидкие), выбросы (газы), тип и количество выделяющихся вредностей в г/сек для каждой вредности, требования к местным отсосам и т.д.) не позднее 60 (шестидесяти) календарных дней с даты заключения Договора.</w:t>
      </w:r>
    </w:p>
    <w:p w:rsidR="00F6331F" w:rsidRPr="009701E6" w:rsidRDefault="00F6331F" w:rsidP="00F6331F">
      <w:pPr>
        <w:tabs>
          <w:tab w:val="left" w:pos="284"/>
          <w:tab w:val="left" w:pos="567"/>
        </w:tabs>
        <w:suppressAutoHyphens w:val="0"/>
        <w:jc w:val="both"/>
        <w:rPr>
          <w:sz w:val="23"/>
          <w:szCs w:val="23"/>
        </w:rPr>
      </w:pPr>
    </w:p>
    <w:p w:rsidR="00AA4E43" w:rsidRPr="009701E6" w:rsidRDefault="00AA4E43" w:rsidP="00AA4E43">
      <w:pPr>
        <w:numPr>
          <w:ilvl w:val="1"/>
          <w:numId w:val="1"/>
        </w:numPr>
        <w:tabs>
          <w:tab w:val="left" w:pos="1134"/>
          <w:tab w:val="left" w:pos="1276"/>
        </w:tabs>
        <w:suppressAutoHyphens w:val="0"/>
        <w:spacing w:line="276" w:lineRule="auto"/>
        <w:ind w:left="0" w:firstLine="567"/>
        <w:contextualSpacing/>
        <w:jc w:val="both"/>
        <w:rPr>
          <w:sz w:val="23"/>
          <w:szCs w:val="23"/>
          <w:lang w:eastAsia="en-US"/>
        </w:rPr>
      </w:pPr>
      <w:r w:rsidRPr="009701E6">
        <w:rPr>
          <w:sz w:val="23"/>
          <w:szCs w:val="23"/>
          <w:lang w:eastAsia="en-US"/>
        </w:rPr>
        <w:t>Исполнитель должен предоставить Заказчику список телефонных номеров, факсов, электронной почты ("горячая линия") сервисных центров, по которым уполномоченный представитель Исполнителя должен предоставлять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в рабочие дни с 8 до 17 часов (местное время сервисного центра).</w:t>
      </w:r>
    </w:p>
    <w:p w:rsidR="00AA4E43" w:rsidRPr="009701E6" w:rsidRDefault="00AA4E43" w:rsidP="00AA4E43">
      <w:pPr>
        <w:numPr>
          <w:ilvl w:val="1"/>
          <w:numId w:val="1"/>
        </w:numPr>
        <w:tabs>
          <w:tab w:val="left" w:pos="1134"/>
          <w:tab w:val="left" w:pos="1276"/>
        </w:tabs>
        <w:suppressAutoHyphens w:val="0"/>
        <w:spacing w:line="276" w:lineRule="auto"/>
        <w:ind w:left="0" w:firstLine="567"/>
        <w:contextualSpacing/>
        <w:jc w:val="both"/>
        <w:rPr>
          <w:sz w:val="23"/>
          <w:szCs w:val="23"/>
          <w:lang w:eastAsia="en-US"/>
        </w:rPr>
      </w:pPr>
      <w:r w:rsidRPr="009701E6">
        <w:rPr>
          <w:sz w:val="23"/>
          <w:szCs w:val="23"/>
          <w:lang w:eastAsia="en-US"/>
        </w:rPr>
        <w:t>Исполнитель должен предоставить Заказчику информацию о названиях, адресах, номерах телефонов, телефаксов, адресах электронной почты, Ф.И.О. ответственных лиц сервисных центров, авторизованных производителем, в которых будет осуществляться гарантийное обслуживание поставленного оборудования.</w:t>
      </w:r>
    </w:p>
    <w:p w:rsidR="00AA4E43" w:rsidRPr="009701E6" w:rsidRDefault="00AA4E43" w:rsidP="00AA4E43">
      <w:pPr>
        <w:numPr>
          <w:ilvl w:val="1"/>
          <w:numId w:val="1"/>
        </w:numPr>
        <w:tabs>
          <w:tab w:val="left" w:pos="1134"/>
          <w:tab w:val="left" w:pos="1276"/>
        </w:tabs>
        <w:suppressAutoHyphens w:val="0"/>
        <w:spacing w:line="276" w:lineRule="auto"/>
        <w:ind w:left="0" w:firstLine="567"/>
        <w:contextualSpacing/>
        <w:jc w:val="both"/>
        <w:rPr>
          <w:sz w:val="23"/>
          <w:szCs w:val="23"/>
          <w:lang w:eastAsia="en-US"/>
        </w:rPr>
      </w:pPr>
      <w:r w:rsidRPr="009701E6">
        <w:rPr>
          <w:sz w:val="23"/>
          <w:szCs w:val="23"/>
          <w:lang w:eastAsia="en-US"/>
        </w:rPr>
        <w:t>Исполнитель должен предоставить Заказчику Полный комплект документации необходимой для эксплуатации, технического обслуживания и ремонта оборудования, в электронном виде и на бумажном носителе в двух экземплярах (обязательно наличие экземпляра документации на русском языке).</w:t>
      </w:r>
    </w:p>
    <w:p w:rsidR="00D41C3E" w:rsidRPr="009701E6" w:rsidRDefault="00D41C3E" w:rsidP="00A079BC">
      <w:pPr>
        <w:pStyle w:val="a3"/>
        <w:widowControl w:val="0"/>
        <w:tabs>
          <w:tab w:val="left" w:pos="0"/>
          <w:tab w:val="left" w:pos="851"/>
        </w:tabs>
        <w:ind w:left="0" w:firstLine="851"/>
        <w:jc w:val="both"/>
        <w:rPr>
          <w:color w:val="auto"/>
          <w:sz w:val="23"/>
          <w:szCs w:val="23"/>
        </w:rPr>
      </w:pPr>
    </w:p>
    <w:p w:rsidR="00D41C3E" w:rsidRPr="009701E6" w:rsidRDefault="00D41C3E" w:rsidP="007B7F72">
      <w:pPr>
        <w:pStyle w:val="a3"/>
        <w:numPr>
          <w:ilvl w:val="0"/>
          <w:numId w:val="1"/>
        </w:numPr>
        <w:tabs>
          <w:tab w:val="left" w:pos="993"/>
        </w:tabs>
        <w:spacing w:after="0"/>
        <w:ind w:left="0" w:firstLine="567"/>
        <w:jc w:val="both"/>
        <w:rPr>
          <w:rFonts w:ascii="Times New Roman" w:hAnsi="Times New Roman"/>
          <w:b/>
          <w:sz w:val="23"/>
          <w:szCs w:val="23"/>
        </w:rPr>
      </w:pPr>
      <w:r w:rsidRPr="009701E6">
        <w:rPr>
          <w:rFonts w:ascii="Times New Roman" w:hAnsi="Times New Roman"/>
          <w:b/>
          <w:sz w:val="23"/>
          <w:szCs w:val="23"/>
        </w:rPr>
        <w:t>Требования к монтажным, пусконаладочным работам и обучению (инструктажу) персонала.</w:t>
      </w:r>
    </w:p>
    <w:p w:rsidR="0066404E" w:rsidRPr="009701E6" w:rsidRDefault="0066404E" w:rsidP="0066404E">
      <w:pPr>
        <w:pStyle w:val="a3"/>
        <w:tabs>
          <w:tab w:val="left" w:pos="993"/>
        </w:tabs>
        <w:spacing w:after="0"/>
        <w:ind w:left="567"/>
        <w:jc w:val="both"/>
        <w:rPr>
          <w:rFonts w:ascii="Times New Roman" w:hAnsi="Times New Roman"/>
          <w:b/>
          <w:sz w:val="23"/>
          <w:szCs w:val="23"/>
        </w:rPr>
      </w:pPr>
    </w:p>
    <w:p w:rsidR="00D41C3E" w:rsidRPr="009701E6" w:rsidRDefault="00D41C3E" w:rsidP="007B7F72">
      <w:pPr>
        <w:pStyle w:val="a3"/>
        <w:numPr>
          <w:ilvl w:val="1"/>
          <w:numId w:val="1"/>
        </w:numPr>
        <w:tabs>
          <w:tab w:val="left" w:pos="1134"/>
        </w:tabs>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 xml:space="preserve">Исполнитель направляет своих представителей для проведения </w:t>
      </w:r>
      <w:r w:rsidR="001C2D2B" w:rsidRPr="009701E6">
        <w:rPr>
          <w:rFonts w:ascii="Times New Roman" w:hAnsi="Times New Roman"/>
          <w:sz w:val="23"/>
          <w:szCs w:val="23"/>
        </w:rPr>
        <w:t>доставки до места монтажа</w:t>
      </w:r>
      <w:r w:rsidRPr="009701E6">
        <w:rPr>
          <w:rFonts w:ascii="Times New Roman" w:hAnsi="Times New Roman"/>
          <w:sz w:val="23"/>
          <w:szCs w:val="23"/>
        </w:rPr>
        <w:t>, пусконаладочных работ и обучения (инструктажа) персонала (на русском языке) не позднее 5 (пяти) рабочих дней после даты, указанной в уведомлении Заказчика.</w:t>
      </w:r>
    </w:p>
    <w:p w:rsidR="00D41C3E" w:rsidRPr="009701E6" w:rsidRDefault="00D41C3E" w:rsidP="007B7F72">
      <w:pPr>
        <w:pStyle w:val="a3"/>
        <w:numPr>
          <w:ilvl w:val="1"/>
          <w:numId w:val="1"/>
        </w:numPr>
        <w:tabs>
          <w:tab w:val="left" w:pos="1134"/>
        </w:tabs>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Исполнитель осуществляет монтаж, пусконаладочные работы в соответствии с техническими требованиями и нормами, изложенными в технической документации производителя.</w:t>
      </w:r>
    </w:p>
    <w:p w:rsidR="00D41C3E" w:rsidRPr="009701E6" w:rsidRDefault="00D41C3E" w:rsidP="007B7F72">
      <w:pPr>
        <w:pStyle w:val="a3"/>
        <w:numPr>
          <w:ilvl w:val="1"/>
          <w:numId w:val="1"/>
        </w:numPr>
        <w:tabs>
          <w:tab w:val="left" w:pos="1134"/>
        </w:tabs>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 xml:space="preserve">Все работы, связанные с монтажом, </w:t>
      </w:r>
      <w:proofErr w:type="spellStart"/>
      <w:r w:rsidRPr="009701E6">
        <w:rPr>
          <w:rFonts w:ascii="Times New Roman" w:hAnsi="Times New Roman"/>
          <w:sz w:val="23"/>
          <w:szCs w:val="23"/>
        </w:rPr>
        <w:t>пусконаладкой</w:t>
      </w:r>
      <w:proofErr w:type="spellEnd"/>
      <w:r w:rsidRPr="009701E6">
        <w:rPr>
          <w:rFonts w:ascii="Times New Roman" w:hAnsi="Times New Roman"/>
          <w:sz w:val="23"/>
          <w:szCs w:val="23"/>
        </w:rPr>
        <w:t xml:space="preserve"> оборудования и обучением (инструктажем) персонала Заказчика должны быть выполнены представителями Исполнителя в срок, согласно предоставленному графику проведения работ.</w:t>
      </w:r>
    </w:p>
    <w:p w:rsidR="00D41C3E" w:rsidRPr="009701E6" w:rsidRDefault="00D41C3E" w:rsidP="007B7F72">
      <w:pPr>
        <w:pStyle w:val="a3"/>
        <w:numPr>
          <w:ilvl w:val="1"/>
          <w:numId w:val="1"/>
        </w:numPr>
        <w:tabs>
          <w:tab w:val="left" w:pos="1134"/>
        </w:tabs>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 xml:space="preserve">Работы по монтажу, </w:t>
      </w:r>
      <w:proofErr w:type="spellStart"/>
      <w:r w:rsidRPr="009701E6">
        <w:rPr>
          <w:rFonts w:ascii="Times New Roman" w:hAnsi="Times New Roman"/>
          <w:sz w:val="23"/>
          <w:szCs w:val="23"/>
        </w:rPr>
        <w:t>пусконаладке</w:t>
      </w:r>
      <w:proofErr w:type="spellEnd"/>
      <w:r w:rsidRPr="009701E6">
        <w:rPr>
          <w:rFonts w:ascii="Times New Roman" w:hAnsi="Times New Roman"/>
          <w:sz w:val="23"/>
          <w:szCs w:val="23"/>
        </w:rPr>
        <w:t xml:space="preserve">, а также обучение (инструктаж) персонала Заказчика должны производиться Исполнителем только на основании согласованных Заказчиком следующих документов: </w:t>
      </w:r>
    </w:p>
    <w:p w:rsidR="00D41C3E" w:rsidRPr="009701E6" w:rsidRDefault="000D7538" w:rsidP="00313FDD">
      <w:pPr>
        <w:tabs>
          <w:tab w:val="left" w:pos="142"/>
        </w:tabs>
        <w:spacing w:line="276" w:lineRule="auto"/>
        <w:jc w:val="both"/>
        <w:rPr>
          <w:sz w:val="23"/>
          <w:szCs w:val="23"/>
          <w:lang w:eastAsia="en-US"/>
        </w:rPr>
      </w:pPr>
      <w:r w:rsidRPr="009701E6">
        <w:rPr>
          <w:sz w:val="23"/>
          <w:szCs w:val="23"/>
          <w:lang w:eastAsia="en-US"/>
        </w:rPr>
        <w:t xml:space="preserve">- </w:t>
      </w:r>
      <w:r w:rsidR="00D41C3E" w:rsidRPr="009701E6">
        <w:rPr>
          <w:sz w:val="23"/>
          <w:szCs w:val="23"/>
          <w:lang w:eastAsia="en-US"/>
        </w:rPr>
        <w:t>Программа выпо</w:t>
      </w:r>
      <w:r w:rsidR="00486E60">
        <w:rPr>
          <w:sz w:val="23"/>
          <w:szCs w:val="23"/>
          <w:lang w:eastAsia="en-US"/>
        </w:rPr>
        <w:t xml:space="preserve">лнения пусконаладочных работ </w:t>
      </w:r>
      <w:r w:rsidR="00D41C3E" w:rsidRPr="009701E6">
        <w:rPr>
          <w:sz w:val="23"/>
          <w:szCs w:val="23"/>
          <w:lang w:eastAsia="en-US"/>
        </w:rPr>
        <w:t>Оборудования;</w:t>
      </w:r>
    </w:p>
    <w:p w:rsidR="00D41C3E" w:rsidRPr="009701E6" w:rsidRDefault="00D41C3E" w:rsidP="00313FDD">
      <w:pPr>
        <w:tabs>
          <w:tab w:val="left" w:pos="426"/>
        </w:tabs>
        <w:spacing w:line="276" w:lineRule="auto"/>
        <w:jc w:val="both"/>
        <w:rPr>
          <w:sz w:val="23"/>
          <w:szCs w:val="23"/>
          <w:lang w:eastAsia="en-US"/>
        </w:rPr>
      </w:pPr>
      <w:r w:rsidRPr="009701E6">
        <w:rPr>
          <w:sz w:val="23"/>
          <w:szCs w:val="23"/>
          <w:lang w:eastAsia="en-US"/>
        </w:rPr>
        <w:t>- Програм</w:t>
      </w:r>
      <w:r w:rsidR="00486E60">
        <w:rPr>
          <w:sz w:val="23"/>
          <w:szCs w:val="23"/>
          <w:lang w:eastAsia="en-US"/>
        </w:rPr>
        <w:t xml:space="preserve">ма приемки выполненных Работ </w:t>
      </w:r>
      <w:r w:rsidRPr="009701E6">
        <w:rPr>
          <w:sz w:val="23"/>
          <w:szCs w:val="23"/>
          <w:lang w:eastAsia="en-US"/>
        </w:rPr>
        <w:t>Оборудования;</w:t>
      </w:r>
    </w:p>
    <w:p w:rsidR="00D41C3E" w:rsidRPr="009701E6" w:rsidRDefault="00D41C3E" w:rsidP="00313FDD">
      <w:pPr>
        <w:tabs>
          <w:tab w:val="left" w:pos="426"/>
        </w:tabs>
        <w:spacing w:line="276" w:lineRule="auto"/>
        <w:jc w:val="both"/>
        <w:rPr>
          <w:sz w:val="23"/>
          <w:szCs w:val="23"/>
          <w:lang w:eastAsia="en-US"/>
        </w:rPr>
      </w:pPr>
      <w:r w:rsidRPr="009701E6">
        <w:rPr>
          <w:sz w:val="23"/>
          <w:szCs w:val="23"/>
          <w:lang w:eastAsia="en-US"/>
        </w:rPr>
        <w:t xml:space="preserve">- Программа обучения (инструктажа) персонала Заказчика Оборудования; </w:t>
      </w:r>
    </w:p>
    <w:p w:rsidR="00D41C3E" w:rsidRDefault="00D41C3E" w:rsidP="00313FDD">
      <w:pPr>
        <w:tabs>
          <w:tab w:val="left" w:pos="426"/>
        </w:tabs>
        <w:spacing w:line="276" w:lineRule="auto"/>
        <w:jc w:val="both"/>
        <w:rPr>
          <w:sz w:val="23"/>
          <w:szCs w:val="23"/>
          <w:lang w:eastAsia="en-US"/>
        </w:rPr>
      </w:pPr>
      <w:r w:rsidRPr="009701E6">
        <w:rPr>
          <w:sz w:val="23"/>
          <w:szCs w:val="23"/>
          <w:lang w:eastAsia="en-US"/>
        </w:rPr>
        <w:t>(Исполнитель должен согласовать указанные документы с Заказчиком в течение 10 (десяти) рабочих дней с момента их представления Исполнителем);</w:t>
      </w:r>
    </w:p>
    <w:p w:rsidR="00064AD8" w:rsidRPr="009701E6" w:rsidRDefault="00064AD8" w:rsidP="00064AD8">
      <w:pPr>
        <w:tabs>
          <w:tab w:val="left" w:pos="1134"/>
        </w:tabs>
        <w:suppressAutoHyphens w:val="0"/>
        <w:spacing w:line="276" w:lineRule="auto"/>
        <w:jc w:val="both"/>
        <w:rPr>
          <w:sz w:val="23"/>
          <w:szCs w:val="23"/>
        </w:rPr>
      </w:pPr>
      <w:r w:rsidRPr="009701E6">
        <w:rPr>
          <w:sz w:val="23"/>
          <w:szCs w:val="23"/>
        </w:rPr>
        <w:lastRenderedPageBreak/>
        <w:t>- График поставки и выполнения Работ.</w:t>
      </w:r>
    </w:p>
    <w:p w:rsidR="00D41C3E" w:rsidRPr="00F65074" w:rsidRDefault="00D41C3E" w:rsidP="007B7F72">
      <w:pPr>
        <w:pStyle w:val="a3"/>
        <w:numPr>
          <w:ilvl w:val="1"/>
          <w:numId w:val="1"/>
        </w:numPr>
        <w:tabs>
          <w:tab w:val="left" w:pos="1134"/>
        </w:tabs>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 xml:space="preserve">Проверка работоспособности Оборудования осуществляется представителями </w:t>
      </w:r>
      <w:r w:rsidRPr="00F65074">
        <w:rPr>
          <w:rFonts w:ascii="Times New Roman" w:hAnsi="Times New Roman"/>
          <w:sz w:val="23"/>
          <w:szCs w:val="23"/>
        </w:rPr>
        <w:t>Исполнителя в присутствии представителя Заказчика.</w:t>
      </w:r>
    </w:p>
    <w:p w:rsidR="00D41C3E" w:rsidRPr="009701E6" w:rsidRDefault="00F65074" w:rsidP="007B7F72">
      <w:pPr>
        <w:pStyle w:val="a3"/>
        <w:numPr>
          <w:ilvl w:val="1"/>
          <w:numId w:val="1"/>
        </w:numPr>
        <w:tabs>
          <w:tab w:val="left" w:pos="1134"/>
        </w:tabs>
        <w:suppressAutoHyphens w:val="0"/>
        <w:spacing w:after="0"/>
        <w:ind w:left="0" w:firstLine="567"/>
        <w:jc w:val="both"/>
        <w:rPr>
          <w:rFonts w:ascii="Times New Roman" w:hAnsi="Times New Roman"/>
          <w:sz w:val="23"/>
          <w:szCs w:val="23"/>
        </w:rPr>
      </w:pPr>
      <w:r w:rsidRPr="00F65074">
        <w:rPr>
          <w:rFonts w:ascii="Times New Roman" w:hAnsi="Times New Roman"/>
          <w:sz w:val="23"/>
          <w:szCs w:val="23"/>
        </w:rPr>
        <w:t>В случае если Заказчик потребует значительно уско</w:t>
      </w:r>
      <w:r>
        <w:rPr>
          <w:rFonts w:ascii="Times New Roman" w:hAnsi="Times New Roman"/>
          <w:sz w:val="23"/>
          <w:szCs w:val="23"/>
        </w:rPr>
        <w:t>рить проведения монтажных работ</w:t>
      </w:r>
      <w:r w:rsidRPr="00F65074">
        <w:rPr>
          <w:rFonts w:ascii="Times New Roman" w:hAnsi="Times New Roman"/>
          <w:sz w:val="23"/>
          <w:szCs w:val="23"/>
        </w:rPr>
        <w:t>, то по согласованию Сторон к монтажным работам могут быть</w:t>
      </w:r>
      <w:r w:rsidRPr="009701E6">
        <w:rPr>
          <w:rFonts w:ascii="Times New Roman" w:hAnsi="Times New Roman"/>
          <w:sz w:val="23"/>
          <w:szCs w:val="23"/>
        </w:rPr>
        <w:t xml:space="preserve"> привлечены специалисты Заказчика</w:t>
      </w:r>
      <w:r w:rsidR="00D41C3E" w:rsidRPr="009701E6">
        <w:rPr>
          <w:rFonts w:ascii="Times New Roman" w:hAnsi="Times New Roman"/>
          <w:sz w:val="23"/>
          <w:szCs w:val="23"/>
        </w:rPr>
        <w:t>.</w:t>
      </w:r>
    </w:p>
    <w:p w:rsidR="005F2C27" w:rsidRPr="009701E6" w:rsidRDefault="00F65074" w:rsidP="005F2C27">
      <w:pPr>
        <w:pStyle w:val="a3"/>
        <w:numPr>
          <w:ilvl w:val="1"/>
          <w:numId w:val="1"/>
        </w:numPr>
        <w:tabs>
          <w:tab w:val="left" w:pos="1134"/>
        </w:tabs>
        <w:suppressAutoHyphens w:val="0"/>
        <w:spacing w:after="0"/>
        <w:ind w:left="0" w:firstLine="567"/>
        <w:jc w:val="both"/>
        <w:rPr>
          <w:rFonts w:ascii="Times New Roman" w:hAnsi="Times New Roman"/>
          <w:sz w:val="23"/>
          <w:szCs w:val="23"/>
        </w:rPr>
      </w:pPr>
      <w:r>
        <w:rPr>
          <w:rFonts w:ascii="Times New Roman" w:hAnsi="Times New Roman"/>
          <w:sz w:val="23"/>
          <w:szCs w:val="23"/>
        </w:rPr>
        <w:t>Исполнитель</w:t>
      </w:r>
      <w:r w:rsidR="005F2C27" w:rsidRPr="009701E6">
        <w:rPr>
          <w:rFonts w:ascii="Times New Roman" w:hAnsi="Times New Roman"/>
          <w:sz w:val="23"/>
          <w:szCs w:val="23"/>
        </w:rPr>
        <w:t xml:space="preserve"> оборудования должен произвести монтаж, наладку и пуск в эксплуатацию указанного оборудования с проведением согласованного с Заказчиком испытания;</w:t>
      </w:r>
    </w:p>
    <w:p w:rsidR="00D41C3E" w:rsidRPr="009701E6" w:rsidRDefault="00D41C3E" w:rsidP="007B7F72">
      <w:pPr>
        <w:pStyle w:val="a3"/>
        <w:numPr>
          <w:ilvl w:val="1"/>
          <w:numId w:val="1"/>
        </w:numPr>
        <w:tabs>
          <w:tab w:val="left" w:pos="1134"/>
        </w:tabs>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В результате проведения пусконаладочных работ Исполнитель обязан осуществить пробные испытания Оборудования в объеме, указанном в программе пусконаладочных работ.</w:t>
      </w:r>
    </w:p>
    <w:p w:rsidR="007C26F0" w:rsidRPr="009701E6" w:rsidRDefault="007C26F0" w:rsidP="007B7F72">
      <w:pPr>
        <w:pStyle w:val="a3"/>
        <w:numPr>
          <w:ilvl w:val="1"/>
          <w:numId w:val="1"/>
        </w:numPr>
        <w:tabs>
          <w:tab w:val="left" w:pos="1134"/>
        </w:tabs>
        <w:suppressAutoHyphens w:val="0"/>
        <w:spacing w:after="0"/>
        <w:ind w:left="0" w:firstLine="567"/>
        <w:jc w:val="both"/>
        <w:rPr>
          <w:rFonts w:ascii="Times New Roman" w:hAnsi="Times New Roman"/>
          <w:sz w:val="23"/>
          <w:szCs w:val="23"/>
        </w:rPr>
      </w:pPr>
      <w:r w:rsidRPr="009701E6">
        <w:rPr>
          <w:rFonts w:ascii="Times New Roman" w:hAnsi="Times New Roman"/>
          <w:sz w:val="23"/>
          <w:szCs w:val="23"/>
        </w:rPr>
        <w:t xml:space="preserve"> </w:t>
      </w:r>
      <w:r w:rsidR="00F65074">
        <w:rPr>
          <w:rFonts w:ascii="Times New Roman" w:hAnsi="Times New Roman"/>
          <w:sz w:val="23"/>
          <w:szCs w:val="23"/>
        </w:rPr>
        <w:t>Исполнитель</w:t>
      </w:r>
      <w:r w:rsidRPr="009701E6">
        <w:rPr>
          <w:rFonts w:ascii="Times New Roman" w:hAnsi="Times New Roman"/>
          <w:sz w:val="23"/>
          <w:szCs w:val="23"/>
        </w:rPr>
        <w:t xml:space="preserve"> должен после завершения работ согласовать с Заказчиком и предоставить в бумажном и электронном виде режимные карты проведения испытаний с указанием применяемой оснастки.</w:t>
      </w:r>
    </w:p>
    <w:p w:rsidR="00D41C3E" w:rsidRPr="009701E6" w:rsidRDefault="00D41C3E" w:rsidP="007B7F72">
      <w:pPr>
        <w:pStyle w:val="a3"/>
        <w:numPr>
          <w:ilvl w:val="1"/>
          <w:numId w:val="1"/>
        </w:numPr>
        <w:tabs>
          <w:tab w:val="left" w:pos="1276"/>
        </w:tabs>
        <w:suppressAutoHyphens w:val="0"/>
        <w:spacing w:after="0"/>
        <w:ind w:left="0" w:firstLine="567"/>
        <w:jc w:val="both"/>
        <w:rPr>
          <w:rFonts w:ascii="Times New Roman" w:hAnsi="Times New Roman"/>
          <w:sz w:val="23"/>
          <w:szCs w:val="23"/>
        </w:rPr>
      </w:pPr>
      <w:r w:rsidRPr="009701E6">
        <w:rPr>
          <w:rFonts w:ascii="Times New Roman" w:hAnsi="Times New Roman"/>
          <w:color w:val="auto"/>
          <w:sz w:val="23"/>
          <w:szCs w:val="23"/>
        </w:rPr>
        <w:t xml:space="preserve">По окончании проведения пусконаладочных работ производится анализ </w:t>
      </w:r>
      <w:proofErr w:type="gramStart"/>
      <w:r w:rsidRPr="009701E6">
        <w:rPr>
          <w:rFonts w:ascii="Times New Roman" w:hAnsi="Times New Roman"/>
          <w:color w:val="auto"/>
          <w:sz w:val="23"/>
          <w:szCs w:val="23"/>
        </w:rPr>
        <w:t>качества  проведенных</w:t>
      </w:r>
      <w:proofErr w:type="gramEnd"/>
      <w:r w:rsidRPr="009701E6">
        <w:rPr>
          <w:rFonts w:ascii="Times New Roman" w:hAnsi="Times New Roman"/>
          <w:color w:val="auto"/>
          <w:sz w:val="23"/>
          <w:szCs w:val="23"/>
        </w:rPr>
        <w:t xml:space="preserve"> испытаний. При соответствии результатов   испытаний техническим </w:t>
      </w:r>
      <w:r w:rsidR="0015098F" w:rsidRPr="009701E6">
        <w:rPr>
          <w:rFonts w:ascii="Times New Roman" w:hAnsi="Times New Roman"/>
          <w:color w:val="auto"/>
          <w:sz w:val="23"/>
          <w:szCs w:val="23"/>
        </w:rPr>
        <w:t>требованиям</w:t>
      </w:r>
      <w:r w:rsidRPr="009701E6">
        <w:rPr>
          <w:rFonts w:ascii="Times New Roman" w:hAnsi="Times New Roman"/>
          <w:color w:val="auto"/>
          <w:sz w:val="23"/>
          <w:szCs w:val="23"/>
        </w:rPr>
        <w:t xml:space="preserve"> на данное оборудование стороны подписывают Акт сдачи-приемки выполненных работ</w:t>
      </w:r>
      <w:r w:rsidRPr="009701E6">
        <w:rPr>
          <w:rFonts w:ascii="Times New Roman" w:hAnsi="Times New Roman"/>
          <w:sz w:val="23"/>
          <w:szCs w:val="23"/>
        </w:rPr>
        <w:t>.</w:t>
      </w:r>
    </w:p>
    <w:p w:rsidR="00E45172" w:rsidRPr="009701E6" w:rsidRDefault="00D41C3E" w:rsidP="00313FDD">
      <w:pPr>
        <w:spacing w:line="276" w:lineRule="auto"/>
        <w:ind w:firstLine="567"/>
        <w:jc w:val="both"/>
        <w:rPr>
          <w:sz w:val="23"/>
          <w:szCs w:val="23"/>
        </w:rPr>
      </w:pPr>
      <w:r w:rsidRPr="009701E6">
        <w:rPr>
          <w:sz w:val="23"/>
          <w:szCs w:val="23"/>
        </w:rPr>
        <w:t>Приемочные испытания проводятся после монтажных работ, проверки Оборудования и выполняются представителями Исполнителя в присутствии специалистов Заказчика.</w:t>
      </w:r>
    </w:p>
    <w:p w:rsidR="002A408A" w:rsidRPr="009701E6" w:rsidRDefault="002A408A" w:rsidP="00313FDD">
      <w:pPr>
        <w:spacing w:line="276" w:lineRule="auto"/>
        <w:ind w:firstLine="567"/>
        <w:jc w:val="both"/>
        <w:rPr>
          <w:sz w:val="23"/>
          <w:szCs w:val="23"/>
        </w:rPr>
      </w:pPr>
    </w:p>
    <w:p w:rsidR="002A408A" w:rsidRPr="009701E6" w:rsidRDefault="002A408A" w:rsidP="00313FDD">
      <w:pPr>
        <w:spacing w:line="276" w:lineRule="auto"/>
        <w:ind w:firstLine="567"/>
        <w:jc w:val="both"/>
        <w:rPr>
          <w:sz w:val="23"/>
          <w:szCs w:val="23"/>
        </w:rPr>
      </w:pPr>
    </w:p>
    <w:p w:rsidR="008145A4" w:rsidRDefault="008145A4" w:rsidP="00E53241">
      <w:pPr>
        <w:spacing w:line="276" w:lineRule="auto"/>
        <w:ind w:firstLine="567"/>
        <w:jc w:val="both"/>
        <w:rPr>
          <w:sz w:val="23"/>
          <w:szCs w:val="23"/>
        </w:rPr>
        <w:sectPr w:rsidR="008145A4" w:rsidSect="00F40721">
          <w:footerReference w:type="default" r:id="rId8"/>
          <w:pgSz w:w="11906" w:h="16838" w:code="9"/>
          <w:pgMar w:top="568" w:right="1133" w:bottom="709" w:left="993" w:header="0" w:footer="6" w:gutter="0"/>
          <w:cols w:space="720"/>
          <w:noEndnote/>
          <w:docGrid w:linePitch="360"/>
        </w:sectPr>
      </w:pPr>
    </w:p>
    <w:p w:rsidR="008145A4" w:rsidRPr="00034C10" w:rsidRDefault="008145A4" w:rsidP="008145A4">
      <w:pPr>
        <w:spacing w:line="276" w:lineRule="auto"/>
        <w:jc w:val="right"/>
        <w:rPr>
          <w:i/>
        </w:rPr>
      </w:pPr>
      <w:r w:rsidRPr="00034C10">
        <w:rPr>
          <w:i/>
        </w:rPr>
        <w:lastRenderedPageBreak/>
        <w:t>Приложение №1</w:t>
      </w:r>
    </w:p>
    <w:p w:rsidR="008145A4" w:rsidRPr="00034C10" w:rsidRDefault="008145A4" w:rsidP="008145A4">
      <w:pPr>
        <w:spacing w:line="360" w:lineRule="auto"/>
        <w:jc w:val="right"/>
        <w:rPr>
          <w:i/>
        </w:rPr>
      </w:pPr>
      <w:r w:rsidRPr="00034C10">
        <w:rPr>
          <w:i/>
        </w:rPr>
        <w:t>к Техническому заданию</w:t>
      </w:r>
    </w:p>
    <w:p w:rsidR="008145A4" w:rsidRPr="00034C10" w:rsidRDefault="008145A4" w:rsidP="008145A4">
      <w:pPr>
        <w:spacing w:line="360" w:lineRule="auto"/>
        <w:jc w:val="center"/>
        <w:rPr>
          <w:b/>
          <w:smallCaps/>
        </w:rPr>
      </w:pPr>
    </w:p>
    <w:p w:rsidR="008145A4" w:rsidRPr="00034C10" w:rsidRDefault="008145A4" w:rsidP="008145A4">
      <w:pPr>
        <w:spacing w:line="360" w:lineRule="auto"/>
        <w:jc w:val="center"/>
        <w:rPr>
          <w:b/>
          <w:smallCaps/>
          <w:sz w:val="26"/>
          <w:szCs w:val="26"/>
        </w:rPr>
      </w:pPr>
      <w:r w:rsidRPr="00034C10">
        <w:rPr>
          <w:b/>
          <w:smallCaps/>
          <w:sz w:val="26"/>
          <w:szCs w:val="26"/>
        </w:rPr>
        <w:t>Спецификация на поставку оборудования</w:t>
      </w:r>
    </w:p>
    <w:p w:rsidR="008145A4" w:rsidRPr="005B75E9" w:rsidRDefault="008145A4" w:rsidP="008145A4">
      <w:pPr>
        <w:jc w:val="center"/>
        <w:rPr>
          <w:sz w:val="26"/>
          <w:szCs w:val="26"/>
        </w:rPr>
      </w:pPr>
      <w:r>
        <w:rPr>
          <w:b/>
          <w:sz w:val="32"/>
          <w:szCs w:val="32"/>
        </w:rPr>
        <w:t xml:space="preserve">    </w:t>
      </w:r>
      <w:r w:rsidRPr="005B75E9">
        <w:rPr>
          <w:b/>
          <w:sz w:val="26"/>
          <w:szCs w:val="26"/>
        </w:rPr>
        <w:t>Полуавтомат для навивки крупногабаритных монофиляров</w:t>
      </w:r>
    </w:p>
    <w:p w:rsidR="008145A4" w:rsidRPr="00D71941" w:rsidRDefault="008145A4" w:rsidP="008145A4">
      <w:pPr>
        <w:pStyle w:val="afe"/>
        <w:rPr>
          <w:rFonts w:ascii="Arial" w:hAnsi="Arial" w:cs="Arial"/>
          <w:b/>
          <w:sz w:val="20"/>
        </w:rPr>
      </w:pPr>
    </w:p>
    <w:tbl>
      <w:tblPr>
        <w:tblW w:w="1117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3"/>
        <w:gridCol w:w="2390"/>
        <w:gridCol w:w="1227"/>
        <w:gridCol w:w="2361"/>
        <w:gridCol w:w="2196"/>
      </w:tblGrid>
      <w:tr w:rsidR="008145A4" w:rsidRPr="00034C10" w:rsidTr="00A31697">
        <w:trPr>
          <w:trHeight w:val="861"/>
        </w:trPr>
        <w:tc>
          <w:tcPr>
            <w:tcW w:w="3003" w:type="dxa"/>
          </w:tcPr>
          <w:p w:rsidR="008145A4" w:rsidRPr="00034C10" w:rsidRDefault="008145A4" w:rsidP="00A31697">
            <w:pPr>
              <w:pStyle w:val="afc"/>
              <w:tabs>
                <w:tab w:val="left" w:pos="709"/>
                <w:tab w:val="left" w:pos="3544"/>
              </w:tabs>
              <w:spacing w:after="120"/>
              <w:jc w:val="center"/>
              <w:rPr>
                <w:rFonts w:ascii="Times New Roman" w:hAnsi="Times New Roman"/>
                <w:bCs/>
                <w:sz w:val="24"/>
                <w:szCs w:val="24"/>
                <w:lang w:eastAsia="en-US"/>
              </w:rPr>
            </w:pPr>
            <w:r w:rsidRPr="00034C10">
              <w:rPr>
                <w:rFonts w:ascii="Times New Roman" w:hAnsi="Times New Roman"/>
                <w:b/>
                <w:bCs/>
                <w:color w:val="000000"/>
                <w:sz w:val="24"/>
                <w:szCs w:val="24"/>
                <w:lang w:eastAsia="en-US"/>
              </w:rPr>
              <w:t>Наименование оборудования</w:t>
            </w:r>
          </w:p>
        </w:tc>
        <w:tc>
          <w:tcPr>
            <w:tcW w:w="2390" w:type="dxa"/>
          </w:tcPr>
          <w:p w:rsidR="008145A4" w:rsidRPr="00034C10" w:rsidRDefault="008145A4" w:rsidP="00A31697">
            <w:pPr>
              <w:pStyle w:val="afc"/>
              <w:tabs>
                <w:tab w:val="left" w:pos="709"/>
                <w:tab w:val="left" w:pos="3544"/>
              </w:tabs>
              <w:spacing w:after="120"/>
              <w:jc w:val="center"/>
              <w:rPr>
                <w:rFonts w:ascii="Times New Roman" w:hAnsi="Times New Roman"/>
                <w:b/>
                <w:bCs/>
                <w:color w:val="000000"/>
                <w:sz w:val="24"/>
                <w:szCs w:val="24"/>
                <w:lang w:eastAsia="en-US"/>
              </w:rPr>
            </w:pPr>
            <w:r w:rsidRPr="00034C10">
              <w:rPr>
                <w:rFonts w:ascii="Times New Roman" w:hAnsi="Times New Roman"/>
                <w:b/>
                <w:bCs/>
                <w:color w:val="000000"/>
                <w:sz w:val="24"/>
                <w:szCs w:val="24"/>
                <w:lang w:eastAsia="en-US"/>
              </w:rPr>
              <w:t>Соответствие</w:t>
            </w:r>
          </w:p>
        </w:tc>
        <w:tc>
          <w:tcPr>
            <w:tcW w:w="1227" w:type="dxa"/>
          </w:tcPr>
          <w:p w:rsidR="008145A4" w:rsidRPr="00034C10" w:rsidRDefault="008145A4" w:rsidP="00A31697">
            <w:pPr>
              <w:pStyle w:val="afc"/>
              <w:tabs>
                <w:tab w:val="left" w:pos="709"/>
                <w:tab w:val="left" w:pos="3544"/>
              </w:tabs>
              <w:spacing w:after="120"/>
              <w:jc w:val="center"/>
              <w:rPr>
                <w:rFonts w:ascii="Times New Roman" w:hAnsi="Times New Roman"/>
                <w:bCs/>
                <w:sz w:val="24"/>
                <w:szCs w:val="24"/>
                <w:lang w:eastAsia="en-US"/>
              </w:rPr>
            </w:pPr>
            <w:r w:rsidRPr="00034C10">
              <w:rPr>
                <w:rFonts w:ascii="Times New Roman" w:hAnsi="Times New Roman"/>
                <w:b/>
                <w:bCs/>
                <w:color w:val="000000"/>
                <w:sz w:val="24"/>
                <w:szCs w:val="24"/>
                <w:lang w:eastAsia="en-US"/>
              </w:rPr>
              <w:t>Кол-во</w:t>
            </w:r>
          </w:p>
        </w:tc>
        <w:tc>
          <w:tcPr>
            <w:tcW w:w="2361" w:type="dxa"/>
          </w:tcPr>
          <w:p w:rsidR="008145A4" w:rsidRPr="00034C10" w:rsidRDefault="008145A4" w:rsidP="00A31697">
            <w:pPr>
              <w:pStyle w:val="afc"/>
              <w:tabs>
                <w:tab w:val="left" w:pos="709"/>
                <w:tab w:val="left" w:pos="3544"/>
              </w:tabs>
              <w:spacing w:after="120"/>
              <w:jc w:val="center"/>
              <w:rPr>
                <w:rFonts w:ascii="Times New Roman" w:hAnsi="Times New Roman"/>
                <w:bCs/>
                <w:sz w:val="24"/>
                <w:szCs w:val="24"/>
                <w:lang w:eastAsia="en-US"/>
              </w:rPr>
            </w:pPr>
            <w:r w:rsidRPr="00034C10">
              <w:rPr>
                <w:rFonts w:ascii="Times New Roman" w:hAnsi="Times New Roman"/>
                <w:b/>
                <w:bCs/>
                <w:color w:val="000000"/>
                <w:sz w:val="24"/>
                <w:szCs w:val="24"/>
                <w:lang w:eastAsia="en-US"/>
              </w:rPr>
              <w:t>Цена единицы, руб.</w:t>
            </w:r>
          </w:p>
        </w:tc>
        <w:tc>
          <w:tcPr>
            <w:tcW w:w="2196" w:type="dxa"/>
          </w:tcPr>
          <w:p w:rsidR="008145A4" w:rsidRPr="00034C10" w:rsidRDefault="008145A4" w:rsidP="00A31697">
            <w:pPr>
              <w:pStyle w:val="afc"/>
              <w:tabs>
                <w:tab w:val="left" w:pos="709"/>
                <w:tab w:val="left" w:pos="3544"/>
              </w:tabs>
              <w:spacing w:after="120"/>
              <w:jc w:val="center"/>
              <w:rPr>
                <w:rFonts w:ascii="Times New Roman" w:hAnsi="Times New Roman"/>
                <w:bCs/>
                <w:sz w:val="24"/>
                <w:szCs w:val="24"/>
                <w:lang w:eastAsia="en-US"/>
              </w:rPr>
            </w:pPr>
            <w:r w:rsidRPr="00034C10">
              <w:rPr>
                <w:rFonts w:ascii="Times New Roman" w:hAnsi="Times New Roman"/>
                <w:b/>
                <w:bCs/>
                <w:color w:val="000000"/>
                <w:sz w:val="24"/>
                <w:szCs w:val="24"/>
                <w:lang w:eastAsia="en-US"/>
              </w:rPr>
              <w:t>Сумма, (руб.) с НДС 0% (п. 3 ч. 1 ст. 151, п. 1 ч. 1 ст. 164 НК РФ)</w:t>
            </w:r>
          </w:p>
        </w:tc>
      </w:tr>
      <w:tr w:rsidR="008145A4" w:rsidRPr="00034C10" w:rsidTr="00A31697">
        <w:trPr>
          <w:trHeight w:val="1065"/>
        </w:trPr>
        <w:tc>
          <w:tcPr>
            <w:tcW w:w="3003" w:type="dxa"/>
          </w:tcPr>
          <w:p w:rsidR="008145A4" w:rsidRPr="005B75E9" w:rsidRDefault="008145A4" w:rsidP="00A31697">
            <w:pPr>
              <w:jc w:val="center"/>
              <w:rPr>
                <w:bCs/>
              </w:rPr>
            </w:pPr>
            <w:r w:rsidRPr="005B75E9">
              <w:rPr>
                <w:bCs/>
              </w:rPr>
              <w:t>Полуавтомат для навивки крупногабаритных монофиляров</w:t>
            </w:r>
          </w:p>
          <w:p w:rsidR="008145A4" w:rsidRPr="00124B0B" w:rsidRDefault="008145A4" w:rsidP="00A31697">
            <w:pPr>
              <w:pStyle w:val="afe"/>
              <w:rPr>
                <w:bCs/>
                <w:color w:val="000000"/>
                <w:lang w:eastAsia="en-US"/>
              </w:rPr>
            </w:pPr>
          </w:p>
        </w:tc>
        <w:tc>
          <w:tcPr>
            <w:tcW w:w="2390" w:type="dxa"/>
          </w:tcPr>
          <w:p w:rsidR="008145A4" w:rsidRPr="00034C10" w:rsidRDefault="008145A4" w:rsidP="00A31697">
            <w:pPr>
              <w:spacing w:line="276" w:lineRule="auto"/>
              <w:jc w:val="center"/>
            </w:pPr>
            <w:r w:rsidRPr="00034C10">
              <w:t>ТР ТС 004/2011</w:t>
            </w:r>
          </w:p>
          <w:p w:rsidR="008145A4" w:rsidRPr="00823D28" w:rsidRDefault="008145A4" w:rsidP="00A31697">
            <w:pPr>
              <w:spacing w:line="276" w:lineRule="auto"/>
              <w:jc w:val="center"/>
            </w:pPr>
            <w:r w:rsidRPr="00034C10">
              <w:t>ТР ТС 010/2011</w:t>
            </w:r>
          </w:p>
        </w:tc>
        <w:tc>
          <w:tcPr>
            <w:tcW w:w="1227" w:type="dxa"/>
          </w:tcPr>
          <w:p w:rsidR="008145A4" w:rsidRPr="00034C10" w:rsidRDefault="008145A4" w:rsidP="00A31697">
            <w:pPr>
              <w:pStyle w:val="afc"/>
              <w:tabs>
                <w:tab w:val="left" w:pos="709"/>
                <w:tab w:val="left" w:pos="3544"/>
              </w:tabs>
              <w:spacing w:after="120"/>
              <w:jc w:val="center"/>
              <w:rPr>
                <w:rFonts w:ascii="Times New Roman" w:hAnsi="Times New Roman"/>
                <w:bCs/>
                <w:sz w:val="24"/>
                <w:szCs w:val="24"/>
                <w:lang w:eastAsia="en-US"/>
              </w:rPr>
            </w:pPr>
            <w:r>
              <w:rPr>
                <w:rFonts w:ascii="Times New Roman" w:hAnsi="Times New Roman"/>
                <w:bCs/>
                <w:sz w:val="24"/>
                <w:szCs w:val="24"/>
                <w:lang w:eastAsia="en-US"/>
              </w:rPr>
              <w:t>1</w:t>
            </w:r>
          </w:p>
        </w:tc>
        <w:tc>
          <w:tcPr>
            <w:tcW w:w="2361" w:type="dxa"/>
          </w:tcPr>
          <w:p w:rsidR="008145A4" w:rsidRPr="00034C10" w:rsidRDefault="008145A4" w:rsidP="00A31697">
            <w:pPr>
              <w:spacing w:line="276" w:lineRule="auto"/>
              <w:jc w:val="center"/>
            </w:pPr>
          </w:p>
        </w:tc>
        <w:tc>
          <w:tcPr>
            <w:tcW w:w="2196" w:type="dxa"/>
          </w:tcPr>
          <w:p w:rsidR="008145A4" w:rsidRPr="00034C10" w:rsidRDefault="008145A4" w:rsidP="00A31697">
            <w:pPr>
              <w:spacing w:line="276" w:lineRule="auto"/>
              <w:jc w:val="center"/>
            </w:pPr>
          </w:p>
        </w:tc>
      </w:tr>
      <w:tr w:rsidR="008145A4" w:rsidRPr="00034C10" w:rsidTr="00A31697">
        <w:trPr>
          <w:trHeight w:val="414"/>
        </w:trPr>
        <w:tc>
          <w:tcPr>
            <w:tcW w:w="3003" w:type="dxa"/>
          </w:tcPr>
          <w:p w:rsidR="008145A4" w:rsidRPr="00124B0B" w:rsidRDefault="008145A4" w:rsidP="00A31697">
            <w:pPr>
              <w:pStyle w:val="afc"/>
              <w:tabs>
                <w:tab w:val="left" w:pos="709"/>
                <w:tab w:val="left" w:pos="3544"/>
              </w:tabs>
              <w:spacing w:after="120"/>
              <w:jc w:val="center"/>
              <w:rPr>
                <w:rFonts w:ascii="Times New Roman" w:hAnsi="Times New Roman"/>
                <w:b/>
                <w:bCs/>
                <w:sz w:val="24"/>
                <w:szCs w:val="24"/>
                <w:lang w:eastAsia="en-US"/>
              </w:rPr>
            </w:pPr>
            <w:r w:rsidRPr="00124B0B">
              <w:rPr>
                <w:rFonts w:ascii="Times New Roman" w:hAnsi="Times New Roman"/>
                <w:b/>
                <w:bCs/>
                <w:sz w:val="24"/>
                <w:szCs w:val="24"/>
                <w:lang w:eastAsia="en-US"/>
              </w:rPr>
              <w:t>Итого:</w:t>
            </w:r>
          </w:p>
        </w:tc>
        <w:tc>
          <w:tcPr>
            <w:tcW w:w="2390" w:type="dxa"/>
          </w:tcPr>
          <w:p w:rsidR="008145A4" w:rsidRPr="00034C10" w:rsidRDefault="008145A4" w:rsidP="00A31697">
            <w:pPr>
              <w:pStyle w:val="afc"/>
              <w:tabs>
                <w:tab w:val="left" w:pos="709"/>
                <w:tab w:val="left" w:pos="3544"/>
              </w:tabs>
              <w:spacing w:after="120"/>
              <w:jc w:val="center"/>
              <w:rPr>
                <w:rFonts w:ascii="Times New Roman" w:hAnsi="Times New Roman"/>
                <w:bCs/>
                <w:sz w:val="24"/>
                <w:szCs w:val="24"/>
                <w:lang w:eastAsia="en-US"/>
              </w:rPr>
            </w:pPr>
          </w:p>
        </w:tc>
        <w:tc>
          <w:tcPr>
            <w:tcW w:w="1227" w:type="dxa"/>
          </w:tcPr>
          <w:p w:rsidR="008145A4" w:rsidRPr="00034C10" w:rsidRDefault="008145A4" w:rsidP="00A31697">
            <w:pPr>
              <w:pStyle w:val="afc"/>
              <w:tabs>
                <w:tab w:val="left" w:pos="709"/>
                <w:tab w:val="left" w:pos="3544"/>
              </w:tabs>
              <w:spacing w:after="120"/>
              <w:jc w:val="center"/>
              <w:rPr>
                <w:rFonts w:ascii="Times New Roman" w:hAnsi="Times New Roman"/>
                <w:b/>
                <w:bCs/>
                <w:sz w:val="24"/>
                <w:szCs w:val="24"/>
                <w:lang w:eastAsia="en-US"/>
              </w:rPr>
            </w:pPr>
            <w:r>
              <w:rPr>
                <w:rFonts w:ascii="Times New Roman" w:hAnsi="Times New Roman"/>
                <w:b/>
                <w:bCs/>
                <w:sz w:val="24"/>
                <w:szCs w:val="24"/>
                <w:lang w:eastAsia="en-US"/>
              </w:rPr>
              <w:t>1</w:t>
            </w:r>
          </w:p>
        </w:tc>
        <w:tc>
          <w:tcPr>
            <w:tcW w:w="2361" w:type="dxa"/>
          </w:tcPr>
          <w:p w:rsidR="008145A4" w:rsidRPr="00034C10" w:rsidRDefault="008145A4" w:rsidP="00A31697">
            <w:pPr>
              <w:pStyle w:val="afc"/>
              <w:tabs>
                <w:tab w:val="left" w:pos="709"/>
                <w:tab w:val="left" w:pos="3544"/>
              </w:tabs>
              <w:spacing w:after="120"/>
              <w:jc w:val="center"/>
              <w:rPr>
                <w:rFonts w:ascii="Times New Roman" w:hAnsi="Times New Roman"/>
                <w:bCs/>
                <w:sz w:val="24"/>
                <w:szCs w:val="24"/>
                <w:lang w:eastAsia="en-US"/>
              </w:rPr>
            </w:pPr>
          </w:p>
        </w:tc>
        <w:tc>
          <w:tcPr>
            <w:tcW w:w="2196" w:type="dxa"/>
          </w:tcPr>
          <w:p w:rsidR="008145A4" w:rsidRPr="00034C10" w:rsidRDefault="008145A4" w:rsidP="00A31697">
            <w:pPr>
              <w:spacing w:line="276" w:lineRule="auto"/>
              <w:jc w:val="center"/>
              <w:rPr>
                <w:b/>
              </w:rPr>
            </w:pPr>
          </w:p>
        </w:tc>
      </w:tr>
    </w:tbl>
    <w:p w:rsidR="008145A4" w:rsidRPr="00034C10" w:rsidRDefault="008145A4" w:rsidP="008145A4">
      <w:pPr>
        <w:pStyle w:val="afe"/>
        <w:rPr>
          <w:b/>
        </w:rPr>
      </w:pPr>
    </w:p>
    <w:p w:rsidR="008145A4" w:rsidRPr="00034C10" w:rsidRDefault="008145A4" w:rsidP="008145A4">
      <w:pPr>
        <w:pStyle w:val="afe"/>
        <w:rPr>
          <w:lang w:eastAsia="en-US"/>
        </w:rPr>
      </w:pPr>
      <w:r w:rsidRPr="00034C10">
        <w:rPr>
          <w:b/>
        </w:rPr>
        <w:t xml:space="preserve">Страна происхождения: </w:t>
      </w:r>
      <w:r w:rsidRPr="00034C10">
        <w:rPr>
          <w:lang w:eastAsia="en-US"/>
        </w:rPr>
        <w:t>Россия</w:t>
      </w:r>
    </w:p>
    <w:p w:rsidR="008145A4" w:rsidRPr="00034C10" w:rsidRDefault="008145A4" w:rsidP="008145A4">
      <w:pPr>
        <w:pStyle w:val="afe"/>
        <w:rPr>
          <w:b/>
        </w:rPr>
      </w:pPr>
    </w:p>
    <w:p w:rsidR="008145A4" w:rsidRPr="00823D28" w:rsidRDefault="008145A4" w:rsidP="008145A4">
      <w:pPr>
        <w:pStyle w:val="1"/>
        <w:ind w:left="0" w:firstLine="0"/>
        <w:rPr>
          <w:b w:val="0"/>
          <w:sz w:val="24"/>
          <w:szCs w:val="24"/>
        </w:rPr>
      </w:pPr>
      <w:r w:rsidRPr="00034C10">
        <w:rPr>
          <w:sz w:val="24"/>
          <w:szCs w:val="24"/>
        </w:rPr>
        <w:t>Назначение</w:t>
      </w:r>
      <w:r>
        <w:rPr>
          <w:sz w:val="24"/>
          <w:szCs w:val="24"/>
        </w:rPr>
        <w:t xml:space="preserve"> оборудования</w:t>
      </w:r>
      <w:r w:rsidRPr="00034C10">
        <w:rPr>
          <w:sz w:val="24"/>
          <w:szCs w:val="24"/>
        </w:rPr>
        <w:t>.</w:t>
      </w:r>
    </w:p>
    <w:p w:rsidR="008145A4" w:rsidRPr="005B75E9" w:rsidRDefault="008145A4" w:rsidP="008145A4">
      <w:pPr>
        <w:ind w:firstLine="426"/>
        <w:jc w:val="both"/>
      </w:pPr>
      <w:r w:rsidRPr="005B75E9">
        <w:t xml:space="preserve">Станок предназначен для навивки проволоки на керн в виде </w:t>
      </w:r>
      <w:proofErr w:type="spellStart"/>
      <w:r w:rsidRPr="005B75E9">
        <w:t>моноспирали</w:t>
      </w:r>
      <w:proofErr w:type="spellEnd"/>
      <w:r w:rsidRPr="005B75E9">
        <w:t xml:space="preserve"> с постоянным или переменным шагом с возможностью регулировки натяжения навиваемой проволоки и керна. Также возможна навивка различных типов спиралей на основу с различным шагом и с различным расстоянием между группами навивки.</w:t>
      </w:r>
    </w:p>
    <w:p w:rsidR="008145A4" w:rsidRPr="00034C10" w:rsidRDefault="008145A4" w:rsidP="008145A4">
      <w:pPr>
        <w:jc w:val="both"/>
        <w:rPr>
          <w:bCs/>
          <w:iCs/>
          <w:lang w:bidi="ru-RU"/>
        </w:rPr>
      </w:pPr>
    </w:p>
    <w:p w:rsidR="008145A4" w:rsidRPr="00823D28" w:rsidRDefault="008145A4" w:rsidP="008145A4">
      <w:pPr>
        <w:pStyle w:val="1"/>
        <w:ind w:left="709" w:hanging="709"/>
        <w:rPr>
          <w:sz w:val="24"/>
          <w:szCs w:val="24"/>
        </w:rPr>
      </w:pPr>
      <w:r>
        <w:rPr>
          <w:sz w:val="24"/>
          <w:szCs w:val="24"/>
        </w:rPr>
        <w:t>Состав</w:t>
      </w:r>
      <w:r w:rsidRPr="00034C10">
        <w:rPr>
          <w:sz w:val="24"/>
          <w:szCs w:val="24"/>
        </w:rPr>
        <w:t xml:space="preserve"> оборудования</w:t>
      </w:r>
    </w:p>
    <w:p w:rsidR="008145A4" w:rsidRPr="005B75E9" w:rsidRDefault="008145A4" w:rsidP="008145A4">
      <w:pPr>
        <w:numPr>
          <w:ilvl w:val="0"/>
          <w:numId w:val="43"/>
        </w:numPr>
        <w:suppressAutoHyphens w:val="0"/>
      </w:pPr>
      <w:r w:rsidRPr="005B75E9">
        <w:t>станина;</w:t>
      </w:r>
    </w:p>
    <w:p w:rsidR="008145A4" w:rsidRPr="005B75E9" w:rsidRDefault="008145A4" w:rsidP="008145A4">
      <w:pPr>
        <w:numPr>
          <w:ilvl w:val="0"/>
          <w:numId w:val="43"/>
        </w:numPr>
        <w:suppressAutoHyphens w:val="0"/>
      </w:pPr>
      <w:proofErr w:type="spellStart"/>
      <w:r w:rsidRPr="005B75E9">
        <w:t>смоточное</w:t>
      </w:r>
      <w:proofErr w:type="spellEnd"/>
      <w:r w:rsidRPr="005B75E9">
        <w:t xml:space="preserve"> устройство;</w:t>
      </w:r>
    </w:p>
    <w:p w:rsidR="008145A4" w:rsidRPr="005B75E9" w:rsidRDefault="008145A4" w:rsidP="008145A4">
      <w:pPr>
        <w:numPr>
          <w:ilvl w:val="0"/>
          <w:numId w:val="43"/>
        </w:numPr>
        <w:suppressAutoHyphens w:val="0"/>
      </w:pPr>
      <w:r w:rsidRPr="005B75E9">
        <w:t>механизм намотки;</w:t>
      </w:r>
    </w:p>
    <w:p w:rsidR="008145A4" w:rsidRPr="005B75E9" w:rsidRDefault="008145A4" w:rsidP="008145A4">
      <w:pPr>
        <w:numPr>
          <w:ilvl w:val="0"/>
          <w:numId w:val="43"/>
        </w:numPr>
        <w:suppressAutoHyphens w:val="0"/>
      </w:pPr>
      <w:r w:rsidRPr="005B75E9">
        <w:t>механизм раскладки;</w:t>
      </w:r>
    </w:p>
    <w:p w:rsidR="008145A4" w:rsidRPr="005B75E9" w:rsidRDefault="008145A4" w:rsidP="008145A4">
      <w:pPr>
        <w:numPr>
          <w:ilvl w:val="0"/>
          <w:numId w:val="43"/>
        </w:numPr>
        <w:suppressAutoHyphens w:val="0"/>
      </w:pPr>
      <w:r w:rsidRPr="005B75E9">
        <w:t>система видеонаблюдения;</w:t>
      </w:r>
    </w:p>
    <w:p w:rsidR="008145A4" w:rsidRPr="005B75E9" w:rsidRDefault="008145A4" w:rsidP="008145A4">
      <w:pPr>
        <w:numPr>
          <w:ilvl w:val="0"/>
          <w:numId w:val="43"/>
        </w:numPr>
        <w:suppressAutoHyphens w:val="0"/>
      </w:pPr>
      <w:r w:rsidRPr="005B75E9">
        <w:t>система управления.</w:t>
      </w:r>
    </w:p>
    <w:p w:rsidR="008145A4" w:rsidRPr="00034C10" w:rsidRDefault="008145A4" w:rsidP="008145A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5"/>
        </w:tabs>
        <w:contextualSpacing/>
        <w:jc w:val="both"/>
      </w:pPr>
    </w:p>
    <w:p w:rsidR="008145A4" w:rsidRDefault="008145A4" w:rsidP="008145A4">
      <w:pPr>
        <w:pStyle w:val="1"/>
        <w:ind w:left="0" w:firstLine="0"/>
        <w:rPr>
          <w:rFonts w:eastAsiaTheme="majorEastAsia"/>
          <w:sz w:val="24"/>
          <w:szCs w:val="24"/>
        </w:rPr>
      </w:pPr>
      <w:r>
        <w:rPr>
          <w:rFonts w:eastAsiaTheme="majorEastAsia"/>
          <w:sz w:val="24"/>
          <w:szCs w:val="24"/>
        </w:rPr>
        <w:t>Основные технические характеристики оборудования</w:t>
      </w:r>
    </w:p>
    <w:p w:rsidR="008145A4" w:rsidRPr="005B75E9" w:rsidRDefault="008145A4" w:rsidP="008145A4">
      <w:bookmarkStart w:id="0" w:name="_Toc4137337"/>
      <w:bookmarkStart w:id="1" w:name="_Toc25647648"/>
      <w:r w:rsidRPr="005B75E9">
        <w:t>Основные технические характ</w:t>
      </w:r>
      <w:r>
        <w:t>еристики приведены в таблице 1.</w:t>
      </w:r>
    </w:p>
    <w:p w:rsidR="008145A4" w:rsidRPr="005B75E9" w:rsidRDefault="008145A4" w:rsidP="008145A4">
      <w:pPr>
        <w:jc w:val="center"/>
      </w:pPr>
      <w:r>
        <w:t xml:space="preserve">                                                                                                               </w:t>
      </w:r>
      <w:r w:rsidRPr="005B75E9">
        <w:t>Таблица 1</w:t>
      </w:r>
    </w:p>
    <w:tbl>
      <w:tblPr>
        <w:tblW w:w="0" w:type="auto"/>
        <w:tblInd w:w="284" w:type="dxa"/>
        <w:tblLayout w:type="fixed"/>
        <w:tblCellMar>
          <w:left w:w="10" w:type="dxa"/>
          <w:right w:w="10" w:type="dxa"/>
        </w:tblCellMar>
        <w:tblLook w:val="0000" w:firstRow="0" w:lastRow="0" w:firstColumn="0" w:lastColumn="0" w:noHBand="0" w:noVBand="0"/>
      </w:tblPr>
      <w:tblGrid>
        <w:gridCol w:w="591"/>
        <w:gridCol w:w="4061"/>
        <w:gridCol w:w="4110"/>
      </w:tblGrid>
      <w:tr w:rsidR="008145A4" w:rsidRPr="005B75E9" w:rsidTr="00A31697">
        <w:trPr>
          <w:trHeight w:hRule="exact" w:val="371"/>
        </w:trPr>
        <w:tc>
          <w:tcPr>
            <w:tcW w:w="591" w:type="dxa"/>
            <w:tcBorders>
              <w:top w:val="single" w:sz="4" w:space="0" w:color="auto"/>
              <w:left w:val="single" w:sz="4" w:space="0" w:color="auto"/>
            </w:tcBorders>
            <w:shd w:val="clear" w:color="auto" w:fill="FFFFFF"/>
            <w:vAlign w:val="bottom"/>
          </w:tcPr>
          <w:p w:rsidR="008145A4" w:rsidRPr="005B75E9" w:rsidRDefault="008145A4" w:rsidP="00A31697">
            <w:r w:rsidRPr="005B75E9">
              <w:t>№п/п</w:t>
            </w:r>
          </w:p>
        </w:tc>
        <w:tc>
          <w:tcPr>
            <w:tcW w:w="4061" w:type="dxa"/>
            <w:tcBorders>
              <w:top w:val="single" w:sz="4" w:space="0" w:color="auto"/>
              <w:left w:val="single" w:sz="4" w:space="0" w:color="auto"/>
            </w:tcBorders>
            <w:shd w:val="clear" w:color="auto" w:fill="FFFFFF"/>
            <w:vAlign w:val="bottom"/>
          </w:tcPr>
          <w:p w:rsidR="008145A4" w:rsidRPr="005B75E9" w:rsidRDefault="008145A4" w:rsidP="00A31697">
            <w:r w:rsidRPr="005B75E9">
              <w:t>Требования к полуавтомату</w:t>
            </w:r>
          </w:p>
        </w:tc>
        <w:tc>
          <w:tcPr>
            <w:tcW w:w="4110" w:type="dxa"/>
            <w:tcBorders>
              <w:top w:val="single" w:sz="4" w:space="0" w:color="auto"/>
              <w:left w:val="single" w:sz="4" w:space="0" w:color="auto"/>
              <w:right w:val="single" w:sz="4" w:space="0" w:color="auto"/>
            </w:tcBorders>
            <w:shd w:val="clear" w:color="auto" w:fill="FFFFFF"/>
            <w:vAlign w:val="bottom"/>
          </w:tcPr>
          <w:p w:rsidR="008145A4" w:rsidRPr="005B75E9" w:rsidRDefault="008145A4" w:rsidP="00A31697">
            <w:r w:rsidRPr="005B75E9">
              <w:t>Параметры</w:t>
            </w:r>
          </w:p>
        </w:tc>
      </w:tr>
      <w:tr w:rsidR="008145A4" w:rsidRPr="005B75E9" w:rsidTr="00A31697">
        <w:trPr>
          <w:trHeight w:hRule="exact" w:val="659"/>
        </w:trPr>
        <w:tc>
          <w:tcPr>
            <w:tcW w:w="591" w:type="dxa"/>
            <w:tcBorders>
              <w:top w:val="single" w:sz="4" w:space="0" w:color="auto"/>
              <w:left w:val="single" w:sz="4" w:space="0" w:color="auto"/>
            </w:tcBorders>
            <w:shd w:val="clear" w:color="auto" w:fill="FFFFFF"/>
            <w:vAlign w:val="center"/>
          </w:tcPr>
          <w:p w:rsidR="008145A4" w:rsidRPr="005B75E9" w:rsidRDefault="008145A4" w:rsidP="00A31697">
            <w:r w:rsidRPr="005B75E9">
              <w:t>1</w:t>
            </w:r>
          </w:p>
        </w:tc>
        <w:tc>
          <w:tcPr>
            <w:tcW w:w="4061" w:type="dxa"/>
            <w:tcBorders>
              <w:top w:val="single" w:sz="4" w:space="0" w:color="auto"/>
              <w:left w:val="single" w:sz="4" w:space="0" w:color="auto"/>
            </w:tcBorders>
            <w:shd w:val="clear" w:color="auto" w:fill="FFFFFF"/>
            <w:vAlign w:val="bottom"/>
          </w:tcPr>
          <w:p w:rsidR="008145A4" w:rsidRPr="005B75E9" w:rsidRDefault="008145A4" w:rsidP="00A31697">
            <w:r w:rsidRPr="005B75E9">
              <w:t xml:space="preserve">Применяемая проволока для навивки </w:t>
            </w:r>
            <w:proofErr w:type="spellStart"/>
            <w:r w:rsidRPr="005B75E9">
              <w:t>моноспиралей</w:t>
            </w:r>
            <w:proofErr w:type="spellEnd"/>
          </w:p>
        </w:tc>
        <w:tc>
          <w:tcPr>
            <w:tcW w:w="4110" w:type="dxa"/>
            <w:tcBorders>
              <w:top w:val="single" w:sz="4" w:space="0" w:color="auto"/>
              <w:left w:val="single" w:sz="4" w:space="0" w:color="auto"/>
              <w:right w:val="single" w:sz="4" w:space="0" w:color="auto"/>
            </w:tcBorders>
            <w:shd w:val="clear" w:color="auto" w:fill="FFFFFF"/>
            <w:vAlign w:val="bottom"/>
          </w:tcPr>
          <w:p w:rsidR="008145A4" w:rsidRPr="005B75E9" w:rsidRDefault="008145A4" w:rsidP="00A31697">
            <w:r w:rsidRPr="005B75E9">
              <w:t>ВР-20 сплав вольфрам-рений, ВА- вольфрам чистый.</w:t>
            </w:r>
          </w:p>
        </w:tc>
      </w:tr>
      <w:tr w:rsidR="008145A4" w:rsidRPr="005B75E9" w:rsidTr="00A31697">
        <w:trPr>
          <w:trHeight w:hRule="exact" w:val="655"/>
        </w:trPr>
        <w:tc>
          <w:tcPr>
            <w:tcW w:w="591" w:type="dxa"/>
            <w:tcBorders>
              <w:top w:val="single" w:sz="4" w:space="0" w:color="auto"/>
              <w:left w:val="single" w:sz="4" w:space="0" w:color="auto"/>
            </w:tcBorders>
            <w:shd w:val="clear" w:color="auto" w:fill="FFFFFF"/>
            <w:vAlign w:val="center"/>
          </w:tcPr>
          <w:p w:rsidR="008145A4" w:rsidRPr="005B75E9" w:rsidRDefault="008145A4" w:rsidP="00A31697">
            <w:r w:rsidRPr="005B75E9">
              <w:t>2</w:t>
            </w:r>
          </w:p>
        </w:tc>
        <w:tc>
          <w:tcPr>
            <w:tcW w:w="4061" w:type="dxa"/>
            <w:tcBorders>
              <w:top w:val="single" w:sz="4" w:space="0" w:color="auto"/>
              <w:left w:val="single" w:sz="4" w:space="0" w:color="auto"/>
            </w:tcBorders>
            <w:shd w:val="clear" w:color="auto" w:fill="FFFFFF"/>
          </w:tcPr>
          <w:p w:rsidR="008145A4" w:rsidRPr="005B75E9" w:rsidRDefault="008145A4" w:rsidP="00A31697">
            <w:r w:rsidRPr="005B75E9">
              <w:t>Керн: проволока</w:t>
            </w:r>
          </w:p>
        </w:tc>
        <w:tc>
          <w:tcPr>
            <w:tcW w:w="4110" w:type="dxa"/>
            <w:tcBorders>
              <w:top w:val="single" w:sz="4" w:space="0" w:color="auto"/>
              <w:left w:val="single" w:sz="4" w:space="0" w:color="auto"/>
              <w:right w:val="single" w:sz="4" w:space="0" w:color="auto"/>
            </w:tcBorders>
            <w:shd w:val="clear" w:color="auto" w:fill="FFFFFF"/>
            <w:vAlign w:val="bottom"/>
          </w:tcPr>
          <w:p w:rsidR="008145A4" w:rsidRPr="005B75E9" w:rsidRDefault="008145A4" w:rsidP="00A31697">
            <w:r w:rsidRPr="005B75E9">
              <w:t>МЧ-молибден чистый, МК, МР-молибден с присадкой</w:t>
            </w:r>
          </w:p>
        </w:tc>
      </w:tr>
      <w:tr w:rsidR="008145A4" w:rsidRPr="005B75E9" w:rsidTr="00A31697">
        <w:trPr>
          <w:trHeight w:hRule="exact" w:val="641"/>
        </w:trPr>
        <w:tc>
          <w:tcPr>
            <w:tcW w:w="591" w:type="dxa"/>
            <w:tcBorders>
              <w:top w:val="single" w:sz="4" w:space="0" w:color="auto"/>
              <w:left w:val="single" w:sz="4" w:space="0" w:color="auto"/>
            </w:tcBorders>
            <w:shd w:val="clear" w:color="auto" w:fill="FFFFFF"/>
          </w:tcPr>
          <w:p w:rsidR="008145A4" w:rsidRPr="005B75E9" w:rsidRDefault="008145A4" w:rsidP="00A31697">
            <w:r w:rsidRPr="005B75E9">
              <w:t>3</w:t>
            </w:r>
          </w:p>
        </w:tc>
        <w:tc>
          <w:tcPr>
            <w:tcW w:w="4061" w:type="dxa"/>
            <w:tcBorders>
              <w:top w:val="single" w:sz="4" w:space="0" w:color="auto"/>
              <w:left w:val="single" w:sz="4" w:space="0" w:color="auto"/>
            </w:tcBorders>
            <w:shd w:val="clear" w:color="auto" w:fill="FFFFFF"/>
            <w:vAlign w:val="bottom"/>
          </w:tcPr>
          <w:p w:rsidR="008145A4" w:rsidRPr="005B75E9" w:rsidRDefault="008145A4" w:rsidP="00A31697">
            <w:r w:rsidRPr="005B75E9">
              <w:t>Диаметр навиваемой проволоки (ВР, ВА)</w:t>
            </w:r>
          </w:p>
        </w:tc>
        <w:tc>
          <w:tcPr>
            <w:tcW w:w="4110" w:type="dxa"/>
            <w:tcBorders>
              <w:top w:val="single" w:sz="4" w:space="0" w:color="auto"/>
              <w:left w:val="single" w:sz="4" w:space="0" w:color="auto"/>
              <w:right w:val="single" w:sz="4" w:space="0" w:color="auto"/>
            </w:tcBorders>
            <w:shd w:val="clear" w:color="auto" w:fill="FFFFFF"/>
          </w:tcPr>
          <w:p w:rsidR="008145A4" w:rsidRPr="005B75E9" w:rsidRDefault="008145A4" w:rsidP="00A31697">
            <w:proofErr w:type="spellStart"/>
            <w:r w:rsidRPr="005B75E9">
              <w:t>Min</w:t>
            </w:r>
            <w:proofErr w:type="spellEnd"/>
            <w:r w:rsidRPr="005B75E9">
              <w:t xml:space="preserve"> -30 </w:t>
            </w:r>
            <w:proofErr w:type="gramStart"/>
            <w:r w:rsidRPr="005B75E9">
              <w:t>мкм ,</w:t>
            </w:r>
            <w:proofErr w:type="gramEnd"/>
            <w:r w:rsidRPr="005B75E9">
              <w:t xml:space="preserve"> Мах -600 мкм</w:t>
            </w:r>
          </w:p>
        </w:tc>
      </w:tr>
      <w:tr w:rsidR="008145A4" w:rsidRPr="005B75E9" w:rsidTr="00A31697">
        <w:trPr>
          <w:trHeight w:hRule="exact" w:val="335"/>
        </w:trPr>
        <w:tc>
          <w:tcPr>
            <w:tcW w:w="591" w:type="dxa"/>
            <w:tcBorders>
              <w:top w:val="single" w:sz="4" w:space="0" w:color="auto"/>
              <w:left w:val="single" w:sz="4" w:space="0" w:color="auto"/>
            </w:tcBorders>
            <w:shd w:val="clear" w:color="auto" w:fill="FFFFFF"/>
            <w:vAlign w:val="bottom"/>
          </w:tcPr>
          <w:p w:rsidR="008145A4" w:rsidRPr="005B75E9" w:rsidRDefault="008145A4" w:rsidP="00A31697">
            <w:r w:rsidRPr="005B75E9">
              <w:t>4</w:t>
            </w:r>
          </w:p>
        </w:tc>
        <w:tc>
          <w:tcPr>
            <w:tcW w:w="4061" w:type="dxa"/>
            <w:tcBorders>
              <w:top w:val="single" w:sz="4" w:space="0" w:color="auto"/>
              <w:left w:val="single" w:sz="4" w:space="0" w:color="auto"/>
            </w:tcBorders>
            <w:shd w:val="clear" w:color="auto" w:fill="FFFFFF"/>
            <w:vAlign w:val="bottom"/>
          </w:tcPr>
          <w:p w:rsidR="008145A4" w:rsidRPr="005B75E9" w:rsidRDefault="008145A4" w:rsidP="00A31697">
            <w:r w:rsidRPr="005B75E9">
              <w:t>Диаметр керна</w:t>
            </w:r>
          </w:p>
        </w:tc>
        <w:tc>
          <w:tcPr>
            <w:tcW w:w="4110" w:type="dxa"/>
            <w:tcBorders>
              <w:top w:val="single" w:sz="4" w:space="0" w:color="auto"/>
              <w:left w:val="single" w:sz="4" w:space="0" w:color="auto"/>
              <w:right w:val="single" w:sz="4" w:space="0" w:color="auto"/>
            </w:tcBorders>
            <w:shd w:val="clear" w:color="auto" w:fill="FFFFFF"/>
            <w:vAlign w:val="bottom"/>
          </w:tcPr>
          <w:p w:rsidR="008145A4" w:rsidRPr="005B75E9" w:rsidRDefault="008145A4" w:rsidP="00A31697">
            <w:r w:rsidRPr="005B75E9">
              <w:t>Мin-200мкм, Мах-2000 мкм</w:t>
            </w:r>
          </w:p>
        </w:tc>
      </w:tr>
      <w:tr w:rsidR="008145A4" w:rsidRPr="005B75E9" w:rsidTr="00A31697">
        <w:trPr>
          <w:trHeight w:hRule="exact" w:val="331"/>
        </w:trPr>
        <w:tc>
          <w:tcPr>
            <w:tcW w:w="591" w:type="dxa"/>
            <w:tcBorders>
              <w:top w:val="single" w:sz="4" w:space="0" w:color="auto"/>
              <w:left w:val="single" w:sz="4" w:space="0" w:color="auto"/>
              <w:bottom w:val="single" w:sz="4" w:space="0" w:color="auto"/>
            </w:tcBorders>
            <w:shd w:val="clear" w:color="auto" w:fill="FFFFFF"/>
            <w:vAlign w:val="bottom"/>
          </w:tcPr>
          <w:p w:rsidR="008145A4" w:rsidRPr="005B75E9" w:rsidRDefault="008145A4" w:rsidP="00A31697">
            <w:r w:rsidRPr="005B75E9">
              <w:t>5</w:t>
            </w:r>
          </w:p>
        </w:tc>
        <w:tc>
          <w:tcPr>
            <w:tcW w:w="4061" w:type="dxa"/>
            <w:tcBorders>
              <w:top w:val="single" w:sz="4" w:space="0" w:color="auto"/>
              <w:left w:val="single" w:sz="4" w:space="0" w:color="auto"/>
              <w:bottom w:val="single" w:sz="4" w:space="0" w:color="auto"/>
            </w:tcBorders>
            <w:shd w:val="clear" w:color="auto" w:fill="FFFFFF"/>
            <w:vAlign w:val="bottom"/>
          </w:tcPr>
          <w:p w:rsidR="008145A4" w:rsidRPr="005B75E9" w:rsidRDefault="008145A4" w:rsidP="00A31697">
            <w:r w:rsidRPr="005B75E9">
              <w:t>Шаг навивки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 xml:space="preserve">От </w:t>
            </w:r>
            <w:r>
              <w:t>30 мкм</w:t>
            </w:r>
            <w:r w:rsidRPr="005B75E9">
              <w:t xml:space="preserve"> до 6000 мкм</w:t>
            </w:r>
          </w:p>
        </w:tc>
      </w:tr>
      <w:tr w:rsidR="008145A4" w:rsidRPr="005B75E9" w:rsidTr="00A31697">
        <w:trPr>
          <w:trHeight w:hRule="exact" w:val="615"/>
        </w:trPr>
        <w:tc>
          <w:tcPr>
            <w:tcW w:w="591" w:type="dxa"/>
            <w:tcBorders>
              <w:top w:val="single" w:sz="4" w:space="0" w:color="auto"/>
              <w:left w:val="single" w:sz="4" w:space="0" w:color="auto"/>
              <w:bottom w:val="single" w:sz="4" w:space="0" w:color="auto"/>
            </w:tcBorders>
            <w:shd w:val="clear" w:color="auto" w:fill="FFFFFF"/>
            <w:vAlign w:val="bottom"/>
          </w:tcPr>
          <w:p w:rsidR="008145A4" w:rsidRPr="005B75E9" w:rsidRDefault="008145A4" w:rsidP="00A31697">
            <w:r w:rsidRPr="005B75E9">
              <w:lastRenderedPageBreak/>
              <w:t>6</w:t>
            </w:r>
          </w:p>
        </w:tc>
        <w:tc>
          <w:tcPr>
            <w:tcW w:w="4061" w:type="dxa"/>
            <w:tcBorders>
              <w:top w:val="single" w:sz="4" w:space="0" w:color="auto"/>
              <w:left w:val="single" w:sz="4" w:space="0" w:color="auto"/>
              <w:bottom w:val="single" w:sz="4" w:space="0" w:color="auto"/>
            </w:tcBorders>
            <w:shd w:val="clear" w:color="auto" w:fill="FFFFFF"/>
            <w:vAlign w:val="bottom"/>
          </w:tcPr>
          <w:p w:rsidR="008145A4" w:rsidRPr="005B75E9" w:rsidRDefault="008145A4" w:rsidP="00A31697">
            <w:r w:rsidRPr="005B75E9">
              <w:t>Подогрев навиваемой проволоки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 xml:space="preserve">См. ниже Табл. Нагрева проволоки при навивке </w:t>
            </w:r>
            <w:proofErr w:type="spellStart"/>
            <w:r w:rsidRPr="005B75E9">
              <w:t>моноспирали</w:t>
            </w:r>
            <w:proofErr w:type="spellEnd"/>
            <w:r w:rsidRPr="005B75E9">
              <w:t xml:space="preserve"> </w:t>
            </w:r>
          </w:p>
        </w:tc>
      </w:tr>
      <w:tr w:rsidR="008145A4" w:rsidRPr="005B75E9" w:rsidTr="00A31697">
        <w:trPr>
          <w:trHeight w:hRule="exact" w:val="331"/>
        </w:trPr>
        <w:tc>
          <w:tcPr>
            <w:tcW w:w="591" w:type="dxa"/>
            <w:tcBorders>
              <w:top w:val="single" w:sz="4" w:space="0" w:color="auto"/>
              <w:left w:val="single" w:sz="4" w:space="0" w:color="auto"/>
              <w:bottom w:val="single" w:sz="4" w:space="0" w:color="auto"/>
            </w:tcBorders>
            <w:shd w:val="clear" w:color="auto" w:fill="FFFFFF"/>
            <w:vAlign w:val="bottom"/>
          </w:tcPr>
          <w:p w:rsidR="008145A4" w:rsidRPr="005B75E9" w:rsidRDefault="008145A4" w:rsidP="00A31697">
            <w:r w:rsidRPr="005B75E9">
              <w:t>7</w:t>
            </w:r>
          </w:p>
        </w:tc>
        <w:tc>
          <w:tcPr>
            <w:tcW w:w="4061" w:type="dxa"/>
            <w:tcBorders>
              <w:top w:val="single" w:sz="4" w:space="0" w:color="auto"/>
              <w:left w:val="single" w:sz="4" w:space="0" w:color="auto"/>
              <w:bottom w:val="single" w:sz="4" w:space="0" w:color="auto"/>
            </w:tcBorders>
            <w:shd w:val="clear" w:color="auto" w:fill="FFFFFF"/>
            <w:vAlign w:val="bottom"/>
          </w:tcPr>
          <w:p w:rsidR="008145A4" w:rsidRPr="005B75E9" w:rsidRDefault="008145A4" w:rsidP="00A31697">
            <w:r w:rsidRPr="005B75E9">
              <w:t xml:space="preserve">Навивка </w:t>
            </w:r>
            <w:proofErr w:type="spellStart"/>
            <w:r w:rsidRPr="005B75E9">
              <w:t>моноспирали</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Правая</w:t>
            </w:r>
          </w:p>
        </w:tc>
      </w:tr>
      <w:tr w:rsidR="008145A4" w:rsidRPr="005B75E9" w:rsidTr="00A31697">
        <w:trPr>
          <w:trHeight w:hRule="exact" w:val="328"/>
        </w:trPr>
        <w:tc>
          <w:tcPr>
            <w:tcW w:w="591"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8</w:t>
            </w:r>
          </w:p>
        </w:tc>
        <w:tc>
          <w:tcPr>
            <w:tcW w:w="4061"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Вращение вала</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Прямое</w:t>
            </w:r>
          </w:p>
        </w:tc>
      </w:tr>
      <w:tr w:rsidR="008145A4" w:rsidRPr="005B75E9" w:rsidTr="00A31697">
        <w:trPr>
          <w:trHeight w:hRule="exact" w:val="335"/>
        </w:trPr>
        <w:tc>
          <w:tcPr>
            <w:tcW w:w="591"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9</w:t>
            </w:r>
          </w:p>
        </w:tc>
        <w:tc>
          <w:tcPr>
            <w:tcW w:w="4061"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Набор оборотов</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Плавный</w:t>
            </w:r>
          </w:p>
        </w:tc>
      </w:tr>
      <w:tr w:rsidR="008145A4" w:rsidRPr="005B75E9" w:rsidTr="00A31697">
        <w:trPr>
          <w:trHeight w:hRule="exact" w:val="571"/>
        </w:trPr>
        <w:tc>
          <w:tcPr>
            <w:tcW w:w="591"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10</w:t>
            </w:r>
          </w:p>
        </w:tc>
        <w:tc>
          <w:tcPr>
            <w:tcW w:w="4061"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Обороты шпинделя (регулируемые)</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 xml:space="preserve">0 -1500 об/мин, с </w:t>
            </w:r>
            <w:r>
              <w:t>бесступенчатой регулировкой</w:t>
            </w:r>
            <w:r w:rsidRPr="005B75E9">
              <w:t xml:space="preserve"> </w:t>
            </w:r>
          </w:p>
        </w:tc>
      </w:tr>
      <w:tr w:rsidR="008145A4" w:rsidRPr="005B75E9" w:rsidTr="00A31697">
        <w:trPr>
          <w:trHeight w:hRule="exact" w:val="659"/>
        </w:trPr>
        <w:tc>
          <w:tcPr>
            <w:tcW w:w="591" w:type="dxa"/>
            <w:tcBorders>
              <w:top w:val="single" w:sz="4" w:space="0" w:color="auto"/>
              <w:left w:val="single" w:sz="4" w:space="0" w:color="auto"/>
              <w:bottom w:val="single" w:sz="4" w:space="0" w:color="auto"/>
              <w:right w:val="single" w:sz="4" w:space="0" w:color="auto"/>
            </w:tcBorders>
            <w:shd w:val="clear" w:color="auto" w:fill="FFFFFF"/>
            <w:vAlign w:val="center"/>
          </w:tcPr>
          <w:p w:rsidR="008145A4" w:rsidRPr="005B75E9" w:rsidRDefault="008145A4" w:rsidP="00A31697">
            <w:r w:rsidRPr="005B75E9">
              <w:t>11</w:t>
            </w:r>
          </w:p>
        </w:tc>
        <w:tc>
          <w:tcPr>
            <w:tcW w:w="4061"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proofErr w:type="gramStart"/>
            <w:r w:rsidRPr="005B75E9">
              <w:t>Равномерный  расклад</w:t>
            </w:r>
            <w:proofErr w:type="gramEnd"/>
            <w:r w:rsidRPr="005B75E9">
              <w:t xml:space="preserve"> навиваемой проволоки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8145A4">
            <w:pPr>
              <w:numPr>
                <w:ilvl w:val="0"/>
                <w:numId w:val="44"/>
              </w:numPr>
              <w:suppressAutoHyphens w:val="0"/>
            </w:pPr>
            <w:r w:rsidRPr="005B75E9">
              <w:t>на керне</w:t>
            </w:r>
          </w:p>
          <w:p w:rsidR="008145A4" w:rsidRPr="005B75E9" w:rsidRDefault="008145A4" w:rsidP="008145A4">
            <w:pPr>
              <w:numPr>
                <w:ilvl w:val="0"/>
                <w:numId w:val="44"/>
              </w:numPr>
              <w:suppressAutoHyphens w:val="0"/>
            </w:pPr>
            <w:r w:rsidRPr="005B75E9">
              <w:t>на приемном барабане</w:t>
            </w:r>
          </w:p>
        </w:tc>
      </w:tr>
      <w:tr w:rsidR="008145A4" w:rsidRPr="005B75E9" w:rsidTr="00A31697">
        <w:trPr>
          <w:trHeight w:hRule="exact" w:val="335"/>
        </w:trPr>
        <w:tc>
          <w:tcPr>
            <w:tcW w:w="591" w:type="dxa"/>
            <w:tcBorders>
              <w:top w:val="single" w:sz="4" w:space="0" w:color="auto"/>
              <w:left w:val="single" w:sz="4" w:space="0" w:color="auto"/>
            </w:tcBorders>
            <w:shd w:val="clear" w:color="auto" w:fill="FFFFFF"/>
            <w:vAlign w:val="bottom"/>
          </w:tcPr>
          <w:p w:rsidR="008145A4" w:rsidRPr="005B75E9" w:rsidRDefault="008145A4" w:rsidP="00A31697">
            <w:r w:rsidRPr="005B75E9">
              <w:t>13</w:t>
            </w:r>
          </w:p>
        </w:tc>
        <w:tc>
          <w:tcPr>
            <w:tcW w:w="4061" w:type="dxa"/>
            <w:tcBorders>
              <w:top w:val="single" w:sz="4" w:space="0" w:color="auto"/>
              <w:left w:val="single" w:sz="4" w:space="0" w:color="auto"/>
            </w:tcBorders>
            <w:shd w:val="clear" w:color="auto" w:fill="FFFFFF"/>
            <w:vAlign w:val="bottom"/>
          </w:tcPr>
          <w:p w:rsidR="008145A4" w:rsidRPr="005B75E9" w:rsidRDefault="008145A4" w:rsidP="00A31697">
            <w:r w:rsidRPr="005B75E9">
              <w:t>Панель управления</w:t>
            </w:r>
          </w:p>
        </w:tc>
        <w:tc>
          <w:tcPr>
            <w:tcW w:w="4110" w:type="dxa"/>
            <w:tcBorders>
              <w:top w:val="single" w:sz="4" w:space="0" w:color="auto"/>
              <w:left w:val="single" w:sz="4" w:space="0" w:color="auto"/>
              <w:right w:val="single" w:sz="4" w:space="0" w:color="auto"/>
            </w:tcBorders>
            <w:shd w:val="clear" w:color="auto" w:fill="FFFFFF"/>
            <w:vAlign w:val="bottom"/>
          </w:tcPr>
          <w:p w:rsidR="008145A4" w:rsidRPr="005B75E9" w:rsidRDefault="008145A4" w:rsidP="00A31697">
            <w:r w:rsidRPr="005B75E9">
              <w:t>На переднем плане</w:t>
            </w:r>
          </w:p>
        </w:tc>
      </w:tr>
      <w:tr w:rsidR="008145A4" w:rsidRPr="005B75E9" w:rsidTr="00A31697">
        <w:trPr>
          <w:trHeight w:hRule="exact" w:val="335"/>
        </w:trPr>
        <w:tc>
          <w:tcPr>
            <w:tcW w:w="591" w:type="dxa"/>
            <w:tcBorders>
              <w:top w:val="single" w:sz="4" w:space="0" w:color="auto"/>
              <w:left w:val="single" w:sz="4" w:space="0" w:color="auto"/>
            </w:tcBorders>
            <w:shd w:val="clear" w:color="auto" w:fill="FFFFFF"/>
            <w:vAlign w:val="bottom"/>
          </w:tcPr>
          <w:p w:rsidR="008145A4" w:rsidRPr="005B75E9" w:rsidRDefault="008145A4" w:rsidP="00A31697">
            <w:r w:rsidRPr="005B75E9">
              <w:t>14</w:t>
            </w:r>
          </w:p>
        </w:tc>
        <w:tc>
          <w:tcPr>
            <w:tcW w:w="4061" w:type="dxa"/>
            <w:tcBorders>
              <w:top w:val="single" w:sz="4" w:space="0" w:color="auto"/>
              <w:left w:val="single" w:sz="4" w:space="0" w:color="auto"/>
            </w:tcBorders>
            <w:shd w:val="clear" w:color="auto" w:fill="FFFFFF"/>
            <w:vAlign w:val="bottom"/>
          </w:tcPr>
          <w:p w:rsidR="008145A4" w:rsidRPr="005B75E9" w:rsidRDefault="008145A4" w:rsidP="00A31697">
            <w:r w:rsidRPr="005B75E9">
              <w:t>Защитное устройство шпинделя</w:t>
            </w:r>
          </w:p>
        </w:tc>
        <w:tc>
          <w:tcPr>
            <w:tcW w:w="4110" w:type="dxa"/>
            <w:tcBorders>
              <w:top w:val="single" w:sz="4" w:space="0" w:color="auto"/>
              <w:left w:val="single" w:sz="4" w:space="0" w:color="auto"/>
              <w:right w:val="single" w:sz="4" w:space="0" w:color="auto"/>
            </w:tcBorders>
            <w:shd w:val="clear" w:color="auto" w:fill="FFFFFF"/>
            <w:vAlign w:val="bottom"/>
          </w:tcPr>
          <w:p w:rsidR="008145A4" w:rsidRPr="005B75E9" w:rsidRDefault="008145A4" w:rsidP="00A31697">
            <w:r w:rsidRPr="005B75E9">
              <w:t>Откидное (съемное)</w:t>
            </w:r>
          </w:p>
        </w:tc>
      </w:tr>
      <w:tr w:rsidR="008145A4" w:rsidRPr="005B75E9" w:rsidTr="00A31697">
        <w:trPr>
          <w:trHeight w:hRule="exact" w:val="328"/>
        </w:trPr>
        <w:tc>
          <w:tcPr>
            <w:tcW w:w="591" w:type="dxa"/>
            <w:tcBorders>
              <w:top w:val="single" w:sz="4" w:space="0" w:color="auto"/>
              <w:left w:val="single" w:sz="4" w:space="0" w:color="auto"/>
            </w:tcBorders>
            <w:shd w:val="clear" w:color="auto" w:fill="FFFFFF"/>
            <w:vAlign w:val="bottom"/>
          </w:tcPr>
          <w:p w:rsidR="008145A4" w:rsidRPr="005B75E9" w:rsidRDefault="008145A4" w:rsidP="00A31697">
            <w:r w:rsidRPr="005B75E9">
              <w:t>15</w:t>
            </w:r>
          </w:p>
        </w:tc>
        <w:tc>
          <w:tcPr>
            <w:tcW w:w="4061" w:type="dxa"/>
            <w:tcBorders>
              <w:top w:val="single" w:sz="4" w:space="0" w:color="auto"/>
              <w:left w:val="single" w:sz="4" w:space="0" w:color="auto"/>
            </w:tcBorders>
            <w:shd w:val="clear" w:color="auto" w:fill="FFFFFF"/>
            <w:vAlign w:val="bottom"/>
          </w:tcPr>
          <w:p w:rsidR="008145A4" w:rsidRPr="005B75E9" w:rsidRDefault="008145A4" w:rsidP="00A31697">
            <w:r w:rsidRPr="005B75E9">
              <w:t>Освещение</w:t>
            </w:r>
          </w:p>
        </w:tc>
        <w:tc>
          <w:tcPr>
            <w:tcW w:w="4110" w:type="dxa"/>
            <w:tcBorders>
              <w:top w:val="single" w:sz="4" w:space="0" w:color="auto"/>
              <w:left w:val="single" w:sz="4" w:space="0" w:color="auto"/>
              <w:right w:val="single" w:sz="4" w:space="0" w:color="auto"/>
            </w:tcBorders>
            <w:shd w:val="clear" w:color="auto" w:fill="FFFFFF"/>
            <w:vAlign w:val="bottom"/>
          </w:tcPr>
          <w:p w:rsidR="008145A4" w:rsidRPr="005B75E9" w:rsidRDefault="008145A4" w:rsidP="00A31697">
            <w:r w:rsidRPr="005B75E9">
              <w:t>Местное</w:t>
            </w:r>
          </w:p>
        </w:tc>
      </w:tr>
      <w:tr w:rsidR="008145A4" w:rsidRPr="005B75E9" w:rsidTr="00A31697">
        <w:trPr>
          <w:trHeight w:hRule="exact" w:val="655"/>
        </w:trPr>
        <w:tc>
          <w:tcPr>
            <w:tcW w:w="591" w:type="dxa"/>
            <w:tcBorders>
              <w:top w:val="single" w:sz="4" w:space="0" w:color="auto"/>
              <w:left w:val="single" w:sz="4" w:space="0" w:color="auto"/>
              <w:bottom w:val="single" w:sz="4" w:space="0" w:color="auto"/>
            </w:tcBorders>
            <w:shd w:val="clear" w:color="auto" w:fill="FFFFFF"/>
          </w:tcPr>
          <w:p w:rsidR="008145A4" w:rsidRPr="005B75E9" w:rsidRDefault="008145A4" w:rsidP="00A31697">
            <w:r w:rsidRPr="005B75E9">
              <w:t>16</w:t>
            </w:r>
          </w:p>
        </w:tc>
        <w:tc>
          <w:tcPr>
            <w:tcW w:w="4061" w:type="dxa"/>
            <w:tcBorders>
              <w:top w:val="single" w:sz="4" w:space="0" w:color="auto"/>
              <w:left w:val="single" w:sz="4" w:space="0" w:color="auto"/>
              <w:bottom w:val="single" w:sz="4" w:space="0" w:color="auto"/>
            </w:tcBorders>
            <w:shd w:val="clear" w:color="auto" w:fill="FFFFFF"/>
          </w:tcPr>
          <w:p w:rsidR="008145A4" w:rsidRPr="005B75E9" w:rsidRDefault="008145A4" w:rsidP="00A31697">
            <w:r w:rsidRPr="005B75E9">
              <w:t>Протяжка керна через станок</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bottom"/>
          </w:tcPr>
          <w:p w:rsidR="008145A4" w:rsidRPr="005B75E9" w:rsidRDefault="008145A4" w:rsidP="00A31697">
            <w:r w:rsidRPr="005B75E9">
              <w:t xml:space="preserve">Съемные втулки или дюзы </w:t>
            </w:r>
          </w:p>
        </w:tc>
      </w:tr>
    </w:tbl>
    <w:p w:rsidR="008145A4" w:rsidRDefault="008145A4" w:rsidP="008145A4">
      <w:pPr>
        <w:ind w:left="720"/>
        <w:jc w:val="both"/>
      </w:pPr>
    </w:p>
    <w:p w:rsidR="008145A4" w:rsidRDefault="008145A4" w:rsidP="008145A4">
      <w:pPr>
        <w:ind w:left="720"/>
        <w:jc w:val="both"/>
      </w:pPr>
    </w:p>
    <w:p w:rsidR="008145A4" w:rsidRDefault="008145A4" w:rsidP="008145A4">
      <w:pPr>
        <w:ind w:firstLine="993"/>
        <w:jc w:val="both"/>
      </w:pPr>
      <w:r w:rsidRPr="0008497D">
        <w:t xml:space="preserve">Режимы нагрева проволоки при навивке </w:t>
      </w:r>
      <w:proofErr w:type="spellStart"/>
      <w:r w:rsidRPr="0008497D">
        <w:t>моноспирали</w:t>
      </w:r>
      <w:proofErr w:type="spellEnd"/>
      <w:r w:rsidRPr="0008497D">
        <w:t xml:space="preserve"> приведены в таблице 2 (пояснение к п. 6 Таблицы с техническими характеристиками). Ток нагрева – постоянный.</w:t>
      </w:r>
    </w:p>
    <w:p w:rsidR="008145A4" w:rsidRPr="0008497D" w:rsidRDefault="008145A4" w:rsidP="008145A4">
      <w:pPr>
        <w:ind w:firstLine="993"/>
        <w:jc w:val="both"/>
      </w:pPr>
    </w:p>
    <w:p w:rsidR="008145A4" w:rsidRPr="0008497D" w:rsidRDefault="008145A4" w:rsidP="008145A4">
      <w:pPr>
        <w:jc w:val="right"/>
      </w:pPr>
      <w:r w:rsidRPr="0008497D">
        <w:t>Таблица 2</w:t>
      </w:r>
    </w:p>
    <w:tbl>
      <w:tblPr>
        <w:tblStyle w:val="a8"/>
        <w:tblW w:w="0" w:type="auto"/>
        <w:tblInd w:w="720" w:type="dxa"/>
        <w:tblLook w:val="04A0" w:firstRow="1" w:lastRow="0" w:firstColumn="1" w:lastColumn="0" w:noHBand="0" w:noVBand="1"/>
      </w:tblPr>
      <w:tblGrid>
        <w:gridCol w:w="3029"/>
        <w:gridCol w:w="3040"/>
        <w:gridCol w:w="2981"/>
      </w:tblGrid>
      <w:tr w:rsidR="008145A4" w:rsidTr="00A31697">
        <w:tc>
          <w:tcPr>
            <w:tcW w:w="3213" w:type="dxa"/>
          </w:tcPr>
          <w:p w:rsidR="008145A4" w:rsidRDefault="008145A4" w:rsidP="00A31697">
            <w:pPr>
              <w:jc w:val="center"/>
            </w:pPr>
            <w:r>
              <w:t>Тип проволоки</w:t>
            </w:r>
          </w:p>
        </w:tc>
        <w:tc>
          <w:tcPr>
            <w:tcW w:w="3219" w:type="dxa"/>
          </w:tcPr>
          <w:p w:rsidR="008145A4" w:rsidRDefault="008145A4" w:rsidP="00A31697">
            <w:pPr>
              <w:jc w:val="center"/>
            </w:pPr>
            <w:r>
              <w:t>Диаметр проволоки, мм</w:t>
            </w:r>
          </w:p>
        </w:tc>
        <w:tc>
          <w:tcPr>
            <w:tcW w:w="3186" w:type="dxa"/>
          </w:tcPr>
          <w:p w:rsidR="008145A4" w:rsidRDefault="008145A4" w:rsidP="00A31697">
            <w:pPr>
              <w:jc w:val="center"/>
            </w:pPr>
            <w:r>
              <w:t>Ток нагрева, А</w:t>
            </w:r>
          </w:p>
        </w:tc>
      </w:tr>
      <w:tr w:rsidR="008145A4" w:rsidTr="00A31697">
        <w:tc>
          <w:tcPr>
            <w:tcW w:w="3213" w:type="dxa"/>
          </w:tcPr>
          <w:p w:rsidR="008145A4" w:rsidRDefault="008145A4" w:rsidP="00A31697">
            <w:pPr>
              <w:jc w:val="center"/>
            </w:pPr>
            <w:r>
              <w:t>ВР-20, ВА</w:t>
            </w:r>
          </w:p>
        </w:tc>
        <w:tc>
          <w:tcPr>
            <w:tcW w:w="3219" w:type="dxa"/>
          </w:tcPr>
          <w:p w:rsidR="008145A4" w:rsidRDefault="008145A4" w:rsidP="00A31697">
            <w:pPr>
              <w:jc w:val="center"/>
            </w:pPr>
            <w:r>
              <w:t>0,07</w:t>
            </w:r>
          </w:p>
        </w:tc>
        <w:tc>
          <w:tcPr>
            <w:tcW w:w="3186" w:type="dxa"/>
          </w:tcPr>
          <w:p w:rsidR="008145A4" w:rsidRDefault="008145A4" w:rsidP="00A31697">
            <w:pPr>
              <w:jc w:val="center"/>
            </w:pPr>
            <w:r>
              <w:t>1,1</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0,08</w:t>
            </w:r>
          </w:p>
        </w:tc>
        <w:tc>
          <w:tcPr>
            <w:tcW w:w="3186" w:type="dxa"/>
          </w:tcPr>
          <w:p w:rsidR="008145A4" w:rsidRDefault="008145A4" w:rsidP="00A31697">
            <w:pPr>
              <w:jc w:val="center"/>
            </w:pPr>
            <w:r>
              <w:t>1,1</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0,09</w:t>
            </w:r>
          </w:p>
        </w:tc>
        <w:tc>
          <w:tcPr>
            <w:tcW w:w="3186" w:type="dxa"/>
          </w:tcPr>
          <w:p w:rsidR="008145A4" w:rsidRDefault="008145A4" w:rsidP="00A31697">
            <w:pPr>
              <w:jc w:val="center"/>
            </w:pPr>
            <w:r>
              <w:t>1,2</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0,11</w:t>
            </w:r>
          </w:p>
        </w:tc>
        <w:tc>
          <w:tcPr>
            <w:tcW w:w="3186" w:type="dxa"/>
          </w:tcPr>
          <w:p w:rsidR="008145A4" w:rsidRDefault="008145A4" w:rsidP="00A31697">
            <w:pPr>
              <w:jc w:val="center"/>
            </w:pPr>
            <w:r>
              <w:t>2,0</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0,12</w:t>
            </w:r>
          </w:p>
        </w:tc>
        <w:tc>
          <w:tcPr>
            <w:tcW w:w="3186" w:type="dxa"/>
          </w:tcPr>
          <w:p w:rsidR="008145A4" w:rsidRDefault="008145A4" w:rsidP="00A31697">
            <w:pPr>
              <w:jc w:val="center"/>
            </w:pPr>
            <w:r>
              <w:t>2,0</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0,13</w:t>
            </w:r>
          </w:p>
        </w:tc>
        <w:tc>
          <w:tcPr>
            <w:tcW w:w="3186" w:type="dxa"/>
          </w:tcPr>
          <w:p w:rsidR="008145A4" w:rsidRDefault="008145A4" w:rsidP="00A31697">
            <w:pPr>
              <w:jc w:val="center"/>
            </w:pPr>
            <w:r>
              <w:t>2,2</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0,19</w:t>
            </w:r>
          </w:p>
        </w:tc>
        <w:tc>
          <w:tcPr>
            <w:tcW w:w="3186" w:type="dxa"/>
          </w:tcPr>
          <w:p w:rsidR="008145A4" w:rsidRDefault="008145A4" w:rsidP="00A31697">
            <w:pPr>
              <w:jc w:val="center"/>
            </w:pPr>
            <w:r>
              <w:t>3,1÷3,2</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0,20</w:t>
            </w:r>
          </w:p>
        </w:tc>
        <w:tc>
          <w:tcPr>
            <w:tcW w:w="3186" w:type="dxa"/>
          </w:tcPr>
          <w:p w:rsidR="008145A4" w:rsidRDefault="008145A4" w:rsidP="00A31697">
            <w:pPr>
              <w:jc w:val="center"/>
            </w:pPr>
            <w:r>
              <w:t>3,4÷3,5</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0,23</w:t>
            </w:r>
          </w:p>
        </w:tc>
        <w:tc>
          <w:tcPr>
            <w:tcW w:w="3186" w:type="dxa"/>
          </w:tcPr>
          <w:p w:rsidR="008145A4" w:rsidRDefault="008145A4" w:rsidP="00A31697">
            <w:pPr>
              <w:jc w:val="center"/>
            </w:pPr>
            <w:r>
              <w:t>3,5</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0,25</w:t>
            </w:r>
          </w:p>
        </w:tc>
        <w:tc>
          <w:tcPr>
            <w:tcW w:w="3186" w:type="dxa"/>
          </w:tcPr>
          <w:p w:rsidR="008145A4" w:rsidRDefault="008145A4" w:rsidP="00A31697">
            <w:pPr>
              <w:jc w:val="center"/>
            </w:pPr>
            <w:r>
              <w:t>4,5÷4,8</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0,3</w:t>
            </w:r>
          </w:p>
        </w:tc>
        <w:tc>
          <w:tcPr>
            <w:tcW w:w="3186" w:type="dxa"/>
          </w:tcPr>
          <w:p w:rsidR="008145A4" w:rsidRDefault="008145A4" w:rsidP="00A31697">
            <w:pPr>
              <w:jc w:val="center"/>
            </w:pPr>
            <w:r>
              <w:t>5,8</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0,45</w:t>
            </w:r>
          </w:p>
        </w:tc>
        <w:tc>
          <w:tcPr>
            <w:tcW w:w="3186" w:type="dxa"/>
          </w:tcPr>
          <w:p w:rsidR="008145A4" w:rsidRDefault="008145A4" w:rsidP="00A31697">
            <w:pPr>
              <w:jc w:val="center"/>
            </w:pPr>
            <w:r>
              <w:t>10÷15</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0,5÷0,6</w:t>
            </w:r>
          </w:p>
        </w:tc>
        <w:tc>
          <w:tcPr>
            <w:tcW w:w="3186" w:type="dxa"/>
          </w:tcPr>
          <w:p w:rsidR="008145A4" w:rsidRDefault="008145A4" w:rsidP="00A31697">
            <w:pPr>
              <w:jc w:val="center"/>
            </w:pPr>
            <w:r>
              <w:t>15÷20</w:t>
            </w:r>
          </w:p>
        </w:tc>
      </w:tr>
      <w:tr w:rsidR="008145A4" w:rsidTr="00A31697">
        <w:tc>
          <w:tcPr>
            <w:tcW w:w="3213" w:type="dxa"/>
          </w:tcPr>
          <w:p w:rsidR="008145A4" w:rsidRDefault="008145A4" w:rsidP="00A31697">
            <w:pPr>
              <w:jc w:val="center"/>
            </w:pPr>
            <w:r w:rsidRPr="00520556">
              <w:t>ВР-20, ВА</w:t>
            </w:r>
          </w:p>
        </w:tc>
        <w:tc>
          <w:tcPr>
            <w:tcW w:w="3219" w:type="dxa"/>
          </w:tcPr>
          <w:p w:rsidR="008145A4" w:rsidRDefault="008145A4" w:rsidP="00A31697">
            <w:pPr>
              <w:jc w:val="center"/>
            </w:pPr>
            <w:r>
              <w:t>Свыше 0,6</w:t>
            </w:r>
          </w:p>
        </w:tc>
        <w:tc>
          <w:tcPr>
            <w:tcW w:w="3186" w:type="dxa"/>
          </w:tcPr>
          <w:p w:rsidR="008145A4" w:rsidRDefault="008145A4" w:rsidP="00A31697">
            <w:pPr>
              <w:jc w:val="center"/>
            </w:pPr>
            <w:r>
              <w:t>До 30</w:t>
            </w:r>
          </w:p>
        </w:tc>
      </w:tr>
    </w:tbl>
    <w:p w:rsidR="008145A4" w:rsidRDefault="008145A4" w:rsidP="008145A4">
      <w:pPr>
        <w:jc w:val="both"/>
      </w:pPr>
    </w:p>
    <w:p w:rsidR="008145A4" w:rsidRPr="00D71941" w:rsidRDefault="008145A4" w:rsidP="008145A4">
      <w:pPr>
        <w:ind w:left="720"/>
        <w:jc w:val="both"/>
      </w:pPr>
    </w:p>
    <w:p w:rsidR="008145A4" w:rsidRPr="00034C10" w:rsidRDefault="008145A4" w:rsidP="008145A4">
      <w:pPr>
        <w:jc w:val="both"/>
        <w:rPr>
          <w:rFonts w:eastAsiaTheme="majorEastAsia"/>
          <w:b/>
          <w:bCs/>
          <w:kern w:val="32"/>
          <w:lang w:bidi="ru-RU"/>
        </w:rPr>
      </w:pPr>
      <w:r>
        <w:rPr>
          <w:rFonts w:eastAsiaTheme="majorEastAsia"/>
          <w:b/>
          <w:bCs/>
          <w:kern w:val="32"/>
          <w:lang w:bidi="ru-RU"/>
        </w:rPr>
        <w:t xml:space="preserve">3.1    </w:t>
      </w:r>
      <w:r w:rsidRPr="00034C10">
        <w:rPr>
          <w:rFonts w:eastAsiaTheme="majorEastAsia"/>
          <w:b/>
          <w:bCs/>
          <w:kern w:val="32"/>
          <w:lang w:bidi="ru-RU"/>
        </w:rPr>
        <w:t xml:space="preserve">      </w:t>
      </w:r>
      <w:r>
        <w:rPr>
          <w:rFonts w:eastAsiaTheme="majorEastAsia"/>
          <w:b/>
          <w:bCs/>
          <w:kern w:val="32"/>
          <w:lang w:bidi="ru-RU"/>
        </w:rPr>
        <w:t>Требования к конструкции станка</w:t>
      </w:r>
    </w:p>
    <w:p w:rsidR="008145A4" w:rsidRDefault="008145A4" w:rsidP="008145A4">
      <w:pPr>
        <w:jc w:val="both"/>
      </w:pPr>
    </w:p>
    <w:p w:rsidR="008145A4" w:rsidRDefault="008145A4" w:rsidP="008145A4">
      <w:pPr>
        <w:ind w:firstLine="696"/>
        <w:jc w:val="both"/>
      </w:pPr>
      <w:r>
        <w:t>Станина станка должна обеспечивать устойчивую работу во всем диапазоне вращения шпинделя.</w:t>
      </w:r>
    </w:p>
    <w:p w:rsidR="008145A4" w:rsidRPr="0008497D" w:rsidRDefault="008145A4" w:rsidP="008145A4">
      <w:pPr>
        <w:ind w:firstLine="696"/>
        <w:jc w:val="both"/>
      </w:pPr>
      <w:r>
        <w:t>Система</w:t>
      </w:r>
      <w:r w:rsidRPr="0008497D">
        <w:t xml:space="preserve"> видеонаблюдения </w:t>
      </w:r>
      <w:r>
        <w:t>должна обеспечивать возможность оператору визуально контролировать шаг навиваемой проволоки диаметром от 30 мкм</w:t>
      </w:r>
      <w:r w:rsidRPr="0008497D">
        <w:t>.</w:t>
      </w:r>
    </w:p>
    <w:p w:rsidR="008145A4" w:rsidRDefault="008145A4" w:rsidP="008145A4">
      <w:pPr>
        <w:ind w:firstLine="709"/>
        <w:jc w:val="both"/>
      </w:pPr>
      <w:r w:rsidRPr="0008497D">
        <w:t>Конструкция системы подачи проволоки должна обеспечивать контроль и регулировку натяжения навиваемой проволоки и керна;</w:t>
      </w:r>
    </w:p>
    <w:p w:rsidR="008145A4" w:rsidRDefault="008145A4" w:rsidP="008145A4">
      <w:pPr>
        <w:ind w:firstLine="426"/>
        <w:jc w:val="both"/>
      </w:pPr>
    </w:p>
    <w:p w:rsidR="008145A4" w:rsidRDefault="008145A4" w:rsidP="008145A4">
      <w:pPr>
        <w:jc w:val="both"/>
      </w:pPr>
    </w:p>
    <w:p w:rsidR="008145A4" w:rsidRDefault="008145A4" w:rsidP="008145A4">
      <w:pPr>
        <w:jc w:val="both"/>
      </w:pPr>
    </w:p>
    <w:p w:rsidR="008145A4" w:rsidRPr="00034C10" w:rsidRDefault="008145A4" w:rsidP="008145A4">
      <w:pPr>
        <w:spacing w:before="240"/>
        <w:jc w:val="both"/>
        <w:rPr>
          <w:rFonts w:eastAsiaTheme="majorEastAsia"/>
          <w:b/>
          <w:bCs/>
          <w:kern w:val="32"/>
          <w:lang w:bidi="ru-RU"/>
        </w:rPr>
      </w:pPr>
      <w:r>
        <w:rPr>
          <w:rFonts w:eastAsiaTheme="majorEastAsia"/>
          <w:b/>
          <w:bCs/>
          <w:kern w:val="32"/>
          <w:lang w:bidi="ru-RU"/>
        </w:rPr>
        <w:t xml:space="preserve">3.2    </w:t>
      </w:r>
      <w:r w:rsidRPr="00034C10">
        <w:rPr>
          <w:rFonts w:eastAsiaTheme="majorEastAsia"/>
          <w:b/>
          <w:bCs/>
          <w:kern w:val="32"/>
          <w:lang w:bidi="ru-RU"/>
        </w:rPr>
        <w:t xml:space="preserve">      </w:t>
      </w:r>
      <w:r>
        <w:rPr>
          <w:rFonts w:eastAsiaTheme="majorEastAsia"/>
          <w:b/>
          <w:bCs/>
          <w:kern w:val="32"/>
          <w:lang w:bidi="ru-RU"/>
        </w:rPr>
        <w:t>Требования к системе управления</w:t>
      </w:r>
    </w:p>
    <w:p w:rsidR="008145A4" w:rsidRPr="00287E56" w:rsidRDefault="008145A4" w:rsidP="008145A4">
      <w:pPr>
        <w:spacing w:before="240"/>
        <w:ind w:firstLine="426"/>
        <w:jc w:val="both"/>
      </w:pPr>
      <w:r w:rsidRPr="00287E56">
        <w:lastRenderedPageBreak/>
        <w:t>Система управления должна обеспечивать управление устройствами и механизмами станка, в ручном режиме, в автоматическом режиме или в полуавтоматическом режиме (по команде оператора);</w:t>
      </w:r>
    </w:p>
    <w:p w:rsidR="008145A4" w:rsidRPr="00287E56" w:rsidRDefault="008145A4" w:rsidP="008145A4">
      <w:pPr>
        <w:ind w:firstLine="426"/>
        <w:jc w:val="both"/>
      </w:pPr>
      <w:r w:rsidRPr="00287E56">
        <w:t xml:space="preserve">- система управления должна обеспечивать контроль и управление током нагрева проволоки по заданной программе. </w:t>
      </w:r>
    </w:p>
    <w:p w:rsidR="008145A4" w:rsidRPr="00287E56" w:rsidRDefault="008145A4" w:rsidP="008145A4">
      <w:pPr>
        <w:ind w:firstLine="426"/>
        <w:jc w:val="both"/>
      </w:pPr>
      <w:r w:rsidRPr="00287E56">
        <w:t xml:space="preserve">- минимальная дискретность задания тока нагрева </w:t>
      </w:r>
      <w:r w:rsidRPr="00287E56">
        <w:tab/>
      </w:r>
      <w:r w:rsidRPr="00287E56">
        <w:tab/>
      </w:r>
      <w:r w:rsidRPr="00287E56">
        <w:tab/>
      </w:r>
      <w:r w:rsidRPr="00287E56">
        <w:tab/>
        <w:t xml:space="preserve"> 0.01А;</w:t>
      </w:r>
    </w:p>
    <w:p w:rsidR="008145A4" w:rsidRPr="00287E56" w:rsidRDefault="008145A4" w:rsidP="008145A4">
      <w:pPr>
        <w:ind w:firstLine="426"/>
        <w:jc w:val="both"/>
      </w:pPr>
      <w:r w:rsidRPr="00287E56">
        <w:t>- погрешность установки тока нагрева</w:t>
      </w:r>
      <w:r w:rsidRPr="00287E56">
        <w:tab/>
      </w:r>
      <w:r w:rsidRPr="00287E56">
        <w:tab/>
      </w:r>
      <w:r w:rsidRPr="00287E56">
        <w:tab/>
      </w:r>
      <w:r w:rsidRPr="00287E56">
        <w:tab/>
      </w:r>
      <w:r w:rsidRPr="00287E56">
        <w:tab/>
      </w:r>
      <w:r>
        <w:t xml:space="preserve"> </w:t>
      </w:r>
      <w:r w:rsidRPr="00287E56">
        <w:t>± 0,2%</w:t>
      </w:r>
    </w:p>
    <w:p w:rsidR="008145A4" w:rsidRPr="00287E56" w:rsidRDefault="008145A4" w:rsidP="008145A4">
      <w:pPr>
        <w:ind w:firstLine="426"/>
        <w:jc w:val="both"/>
      </w:pPr>
      <w:r w:rsidRPr="00287E56">
        <w:t>- система управления должна обеспечивать контроль и плавную регулировку скорости вращения шпинделя;</w:t>
      </w:r>
    </w:p>
    <w:p w:rsidR="008145A4" w:rsidRPr="00287E56" w:rsidRDefault="008145A4" w:rsidP="008145A4">
      <w:pPr>
        <w:ind w:firstLine="426"/>
        <w:jc w:val="both"/>
      </w:pPr>
      <w:r w:rsidRPr="00287E56">
        <w:t xml:space="preserve">- система управления должна обеспечивать операционные и аварийные блокировки </w:t>
      </w:r>
    </w:p>
    <w:p w:rsidR="008145A4" w:rsidRPr="00287E56" w:rsidRDefault="008145A4" w:rsidP="008145A4">
      <w:pPr>
        <w:jc w:val="both"/>
      </w:pPr>
      <w:r w:rsidRPr="00287E56">
        <w:t>систем и механизмов станка, в том числе при отключении сетевого напряжения;</w:t>
      </w:r>
    </w:p>
    <w:p w:rsidR="008145A4" w:rsidRPr="00287E56" w:rsidRDefault="008145A4" w:rsidP="008145A4">
      <w:pPr>
        <w:ind w:firstLine="284"/>
        <w:jc w:val="both"/>
      </w:pPr>
      <w:r w:rsidRPr="00287E56">
        <w:t>- система управления должна обеспечивать отображение основных параметров технологического процесса на экране монитора;</w:t>
      </w:r>
    </w:p>
    <w:p w:rsidR="008145A4" w:rsidRPr="00287E56" w:rsidRDefault="008145A4" w:rsidP="008145A4">
      <w:pPr>
        <w:ind w:firstLine="360"/>
      </w:pPr>
      <w:r w:rsidRPr="00287E56">
        <w:t>- система управления должна обеспечивать отключение и сигнализацию аварийного состояния (обрыв керна, обрыв навиваемой проволоки,);</w:t>
      </w:r>
    </w:p>
    <w:p w:rsidR="008145A4" w:rsidRDefault="008145A4" w:rsidP="008145A4">
      <w:pPr>
        <w:ind w:firstLine="426"/>
        <w:jc w:val="both"/>
      </w:pPr>
      <w:r w:rsidRPr="00287E56">
        <w:t>- система управления предусматривает встроенный ПК с возможностью хранения в памяти данных для не менее чем 100 режимов навивки монофиляров</w:t>
      </w:r>
    </w:p>
    <w:p w:rsidR="008145A4" w:rsidRPr="0008497D" w:rsidRDefault="008145A4" w:rsidP="008145A4">
      <w:pPr>
        <w:ind w:firstLine="426"/>
        <w:jc w:val="both"/>
      </w:pPr>
    </w:p>
    <w:p w:rsidR="008145A4" w:rsidRDefault="008145A4" w:rsidP="008145A4">
      <w:pPr>
        <w:pStyle w:val="a7"/>
        <w:spacing w:after="240"/>
        <w:rPr>
          <w:rFonts w:eastAsiaTheme="majorEastAsia"/>
          <w:b/>
          <w:bCs/>
          <w:kern w:val="32"/>
          <w:lang w:bidi="ru-RU"/>
        </w:rPr>
      </w:pPr>
      <w:r>
        <w:rPr>
          <w:rFonts w:eastAsiaTheme="majorEastAsia"/>
          <w:b/>
          <w:bCs/>
          <w:kern w:val="32"/>
          <w:lang w:bidi="ru-RU"/>
        </w:rPr>
        <w:t>4</w:t>
      </w:r>
      <w:r w:rsidRPr="00034C10">
        <w:rPr>
          <w:rFonts w:eastAsiaTheme="majorEastAsia"/>
          <w:b/>
          <w:bCs/>
          <w:kern w:val="32"/>
          <w:lang w:bidi="ru-RU"/>
        </w:rPr>
        <w:t xml:space="preserve">     </w:t>
      </w:r>
      <w:r>
        <w:rPr>
          <w:rFonts w:eastAsiaTheme="majorEastAsia"/>
          <w:b/>
          <w:bCs/>
          <w:kern w:val="32"/>
          <w:lang w:bidi="ru-RU"/>
        </w:rPr>
        <w:t>Требования к средствам измерения</w:t>
      </w:r>
    </w:p>
    <w:p w:rsidR="008145A4" w:rsidRPr="00287E56" w:rsidRDefault="008145A4" w:rsidP="008145A4">
      <w:pPr>
        <w:jc w:val="both"/>
      </w:pPr>
      <w:r w:rsidRPr="00287E56">
        <w:t>Применяемые в составе установки датчики и измерительные приборы должны иметь свидетельства:</w:t>
      </w:r>
    </w:p>
    <w:p w:rsidR="008145A4" w:rsidRPr="00287E56" w:rsidRDefault="008145A4" w:rsidP="008145A4">
      <w:pPr>
        <w:pStyle w:val="a3"/>
        <w:numPr>
          <w:ilvl w:val="0"/>
          <w:numId w:val="42"/>
        </w:numPr>
        <w:suppressAutoHyphens w:val="0"/>
        <w:spacing w:after="0" w:line="240" w:lineRule="auto"/>
        <w:ind w:left="0" w:firstLine="0"/>
        <w:jc w:val="both"/>
        <w:rPr>
          <w:rFonts w:eastAsiaTheme="minorHAnsi"/>
          <w:sz w:val="24"/>
          <w:szCs w:val="24"/>
        </w:rPr>
      </w:pPr>
      <w:r w:rsidRPr="00287E56">
        <w:rPr>
          <w:rFonts w:eastAsiaTheme="minorHAnsi"/>
          <w:sz w:val="24"/>
          <w:szCs w:val="24"/>
        </w:rPr>
        <w:t xml:space="preserve">о включении их в Государственный реестр СИ, </w:t>
      </w:r>
    </w:p>
    <w:p w:rsidR="008145A4" w:rsidRDefault="008145A4" w:rsidP="008145A4">
      <w:pPr>
        <w:pStyle w:val="a3"/>
        <w:numPr>
          <w:ilvl w:val="0"/>
          <w:numId w:val="42"/>
        </w:numPr>
        <w:suppressAutoHyphens w:val="0"/>
        <w:spacing w:after="0" w:line="240" w:lineRule="auto"/>
        <w:ind w:left="0" w:firstLine="0"/>
        <w:jc w:val="both"/>
        <w:rPr>
          <w:rFonts w:eastAsiaTheme="minorHAnsi"/>
          <w:sz w:val="24"/>
          <w:szCs w:val="24"/>
        </w:rPr>
      </w:pPr>
      <w:r w:rsidRPr="00287E56">
        <w:rPr>
          <w:rFonts w:eastAsiaTheme="minorHAnsi"/>
          <w:sz w:val="24"/>
          <w:szCs w:val="24"/>
        </w:rPr>
        <w:t>о проведении калибровки и поверки.</w:t>
      </w:r>
    </w:p>
    <w:p w:rsidR="008145A4" w:rsidRPr="00287E56" w:rsidRDefault="008145A4" w:rsidP="008145A4">
      <w:pPr>
        <w:pStyle w:val="a3"/>
        <w:ind w:left="0"/>
        <w:jc w:val="both"/>
        <w:rPr>
          <w:rFonts w:eastAsiaTheme="minorHAnsi"/>
          <w:sz w:val="24"/>
          <w:szCs w:val="24"/>
        </w:rPr>
      </w:pPr>
    </w:p>
    <w:p w:rsidR="008145A4" w:rsidRDefault="008145A4" w:rsidP="008145A4">
      <w:pPr>
        <w:pStyle w:val="a7"/>
        <w:spacing w:after="240"/>
        <w:rPr>
          <w:rFonts w:eastAsiaTheme="majorEastAsia"/>
          <w:b/>
          <w:bCs/>
          <w:kern w:val="32"/>
          <w:lang w:bidi="ru-RU"/>
        </w:rPr>
      </w:pPr>
      <w:r>
        <w:rPr>
          <w:rFonts w:eastAsiaTheme="majorEastAsia"/>
          <w:b/>
          <w:bCs/>
          <w:kern w:val="32"/>
          <w:lang w:bidi="ru-RU"/>
        </w:rPr>
        <w:t>5</w:t>
      </w:r>
      <w:r w:rsidRPr="00034C10">
        <w:rPr>
          <w:rFonts w:eastAsiaTheme="majorEastAsia"/>
          <w:b/>
          <w:bCs/>
          <w:kern w:val="32"/>
          <w:lang w:bidi="ru-RU"/>
        </w:rPr>
        <w:t xml:space="preserve">     </w:t>
      </w:r>
      <w:r>
        <w:rPr>
          <w:rFonts w:eastAsiaTheme="majorEastAsia"/>
          <w:b/>
          <w:bCs/>
          <w:kern w:val="32"/>
          <w:lang w:bidi="ru-RU"/>
        </w:rPr>
        <w:t>Массогабаритные характеристики и энергопотребление</w:t>
      </w:r>
    </w:p>
    <w:p w:rsidR="008145A4" w:rsidRPr="00287E56" w:rsidRDefault="008145A4" w:rsidP="008145A4">
      <w:pPr>
        <w:numPr>
          <w:ilvl w:val="0"/>
          <w:numId w:val="45"/>
        </w:numPr>
        <w:suppressAutoHyphens w:val="0"/>
      </w:pPr>
      <w:r w:rsidRPr="00287E56">
        <w:t>Габаритные размеры не более (</w:t>
      </w:r>
      <w:proofErr w:type="spellStart"/>
      <w:r w:rsidRPr="00287E56">
        <w:t>ШхГхВ</w:t>
      </w:r>
      <w:proofErr w:type="spellEnd"/>
      <w:r w:rsidRPr="00287E56">
        <w:t xml:space="preserve"> мм</w:t>
      </w:r>
      <w:proofErr w:type="gramStart"/>
      <w:r w:rsidRPr="00287E56">
        <w:t>):</w:t>
      </w:r>
      <w:r w:rsidRPr="00287E56">
        <w:tab/>
      </w:r>
      <w:proofErr w:type="gramEnd"/>
      <w:r w:rsidRPr="00287E56">
        <w:tab/>
      </w:r>
      <w:r w:rsidRPr="00287E56">
        <w:tab/>
        <w:t>3100х1000х1500</w:t>
      </w:r>
    </w:p>
    <w:p w:rsidR="008145A4" w:rsidRPr="00287E56" w:rsidRDefault="008145A4" w:rsidP="008145A4">
      <w:pPr>
        <w:pStyle w:val="a3"/>
        <w:numPr>
          <w:ilvl w:val="0"/>
          <w:numId w:val="45"/>
        </w:numPr>
        <w:suppressAutoHyphens w:val="0"/>
        <w:spacing w:after="0" w:line="240" w:lineRule="auto"/>
        <w:rPr>
          <w:sz w:val="24"/>
          <w:szCs w:val="24"/>
        </w:rPr>
      </w:pPr>
      <w:r w:rsidRPr="00287E56">
        <w:rPr>
          <w:sz w:val="24"/>
          <w:szCs w:val="24"/>
        </w:rPr>
        <w:t xml:space="preserve">Вес не более, кг </w:t>
      </w:r>
      <w:r w:rsidRPr="00287E56">
        <w:rPr>
          <w:sz w:val="24"/>
          <w:szCs w:val="24"/>
        </w:rPr>
        <w:tab/>
      </w:r>
      <w:r w:rsidRPr="00287E56">
        <w:rPr>
          <w:sz w:val="24"/>
          <w:szCs w:val="24"/>
        </w:rPr>
        <w:tab/>
      </w:r>
      <w:r w:rsidRPr="00287E56">
        <w:rPr>
          <w:sz w:val="24"/>
          <w:szCs w:val="24"/>
        </w:rPr>
        <w:tab/>
      </w:r>
      <w:r w:rsidRPr="00287E56">
        <w:rPr>
          <w:sz w:val="24"/>
          <w:szCs w:val="24"/>
        </w:rPr>
        <w:tab/>
      </w:r>
      <w:r w:rsidRPr="00287E56">
        <w:rPr>
          <w:sz w:val="24"/>
          <w:szCs w:val="24"/>
        </w:rPr>
        <w:tab/>
      </w:r>
      <w:r w:rsidRPr="00287E56">
        <w:rPr>
          <w:sz w:val="24"/>
          <w:szCs w:val="24"/>
        </w:rPr>
        <w:tab/>
      </w:r>
      <w:r w:rsidRPr="00287E56">
        <w:rPr>
          <w:sz w:val="24"/>
          <w:szCs w:val="24"/>
        </w:rPr>
        <w:tab/>
        <w:t>300</w:t>
      </w:r>
    </w:p>
    <w:p w:rsidR="008145A4" w:rsidRPr="00287E56" w:rsidRDefault="008145A4" w:rsidP="008145A4">
      <w:pPr>
        <w:pStyle w:val="a3"/>
        <w:numPr>
          <w:ilvl w:val="0"/>
          <w:numId w:val="45"/>
        </w:numPr>
        <w:suppressAutoHyphens w:val="0"/>
        <w:spacing w:after="0" w:line="240" w:lineRule="auto"/>
        <w:rPr>
          <w:sz w:val="24"/>
          <w:szCs w:val="24"/>
        </w:rPr>
      </w:pPr>
      <w:r w:rsidRPr="00287E56">
        <w:rPr>
          <w:sz w:val="24"/>
          <w:szCs w:val="24"/>
        </w:rPr>
        <w:t xml:space="preserve">Рабочее напряжение, </w:t>
      </w:r>
      <w:proofErr w:type="gramStart"/>
      <w:r w:rsidRPr="00287E56">
        <w:rPr>
          <w:sz w:val="24"/>
          <w:szCs w:val="24"/>
        </w:rPr>
        <w:t>В</w:t>
      </w:r>
      <w:proofErr w:type="gramEnd"/>
      <w:r w:rsidRPr="00287E56">
        <w:rPr>
          <w:sz w:val="24"/>
          <w:szCs w:val="24"/>
        </w:rPr>
        <w:tab/>
      </w:r>
      <w:r w:rsidRPr="00287E56">
        <w:rPr>
          <w:sz w:val="24"/>
          <w:szCs w:val="24"/>
        </w:rPr>
        <w:tab/>
      </w:r>
      <w:r w:rsidRPr="00287E56">
        <w:rPr>
          <w:sz w:val="24"/>
          <w:szCs w:val="24"/>
        </w:rPr>
        <w:tab/>
      </w:r>
      <w:r w:rsidRPr="00287E56">
        <w:rPr>
          <w:sz w:val="24"/>
          <w:szCs w:val="24"/>
        </w:rPr>
        <w:tab/>
      </w:r>
      <w:r w:rsidRPr="00287E56">
        <w:rPr>
          <w:sz w:val="24"/>
          <w:szCs w:val="24"/>
        </w:rPr>
        <w:tab/>
      </w:r>
      <w:r w:rsidRPr="00287E56">
        <w:rPr>
          <w:sz w:val="24"/>
          <w:szCs w:val="24"/>
        </w:rPr>
        <w:tab/>
        <w:t>380/220</w:t>
      </w:r>
    </w:p>
    <w:p w:rsidR="008145A4" w:rsidRPr="00287E56" w:rsidRDefault="008145A4" w:rsidP="008145A4">
      <w:pPr>
        <w:pStyle w:val="a3"/>
        <w:numPr>
          <w:ilvl w:val="0"/>
          <w:numId w:val="45"/>
        </w:numPr>
        <w:suppressAutoHyphens w:val="0"/>
        <w:spacing w:after="0" w:line="240" w:lineRule="auto"/>
        <w:rPr>
          <w:sz w:val="24"/>
          <w:szCs w:val="24"/>
        </w:rPr>
      </w:pPr>
      <w:r w:rsidRPr="00287E56">
        <w:rPr>
          <w:sz w:val="24"/>
          <w:szCs w:val="24"/>
        </w:rPr>
        <w:t>Частота, Гц</w:t>
      </w:r>
      <w:r w:rsidRPr="00287E56">
        <w:rPr>
          <w:sz w:val="24"/>
          <w:szCs w:val="24"/>
        </w:rPr>
        <w:tab/>
      </w:r>
      <w:r w:rsidRPr="00287E56">
        <w:rPr>
          <w:sz w:val="24"/>
          <w:szCs w:val="24"/>
        </w:rPr>
        <w:tab/>
      </w:r>
      <w:r w:rsidRPr="00287E56">
        <w:rPr>
          <w:sz w:val="24"/>
          <w:szCs w:val="24"/>
        </w:rPr>
        <w:tab/>
      </w:r>
      <w:r w:rsidRPr="00287E56">
        <w:rPr>
          <w:sz w:val="24"/>
          <w:szCs w:val="24"/>
        </w:rPr>
        <w:tab/>
      </w:r>
      <w:r w:rsidRPr="00287E56">
        <w:rPr>
          <w:sz w:val="24"/>
          <w:szCs w:val="24"/>
        </w:rPr>
        <w:tab/>
      </w:r>
      <w:r w:rsidRPr="00287E56">
        <w:rPr>
          <w:sz w:val="24"/>
          <w:szCs w:val="24"/>
        </w:rPr>
        <w:tab/>
      </w:r>
      <w:r w:rsidRPr="00287E56">
        <w:rPr>
          <w:sz w:val="24"/>
          <w:szCs w:val="24"/>
        </w:rPr>
        <w:tab/>
      </w:r>
      <w:r w:rsidRPr="00287E56">
        <w:rPr>
          <w:sz w:val="24"/>
          <w:szCs w:val="24"/>
        </w:rPr>
        <w:tab/>
        <w:t>50</w:t>
      </w:r>
    </w:p>
    <w:p w:rsidR="008145A4" w:rsidRPr="00287E56" w:rsidRDefault="008145A4" w:rsidP="008145A4">
      <w:pPr>
        <w:pStyle w:val="a3"/>
        <w:numPr>
          <w:ilvl w:val="0"/>
          <w:numId w:val="45"/>
        </w:numPr>
        <w:suppressAutoHyphens w:val="0"/>
        <w:spacing w:after="0" w:line="240" w:lineRule="auto"/>
        <w:rPr>
          <w:sz w:val="24"/>
          <w:szCs w:val="24"/>
        </w:rPr>
      </w:pPr>
      <w:r w:rsidRPr="00287E56">
        <w:rPr>
          <w:sz w:val="24"/>
          <w:szCs w:val="24"/>
        </w:rPr>
        <w:t>Потребляемая мощность, кВт не более</w:t>
      </w:r>
      <w:r w:rsidRPr="00287E56">
        <w:rPr>
          <w:sz w:val="24"/>
          <w:szCs w:val="24"/>
        </w:rPr>
        <w:tab/>
      </w:r>
      <w:r w:rsidRPr="00287E56">
        <w:rPr>
          <w:sz w:val="24"/>
          <w:szCs w:val="24"/>
        </w:rPr>
        <w:tab/>
      </w:r>
      <w:r w:rsidRPr="00287E56">
        <w:rPr>
          <w:sz w:val="24"/>
          <w:szCs w:val="24"/>
        </w:rPr>
        <w:tab/>
      </w:r>
      <w:r>
        <w:rPr>
          <w:sz w:val="24"/>
          <w:szCs w:val="24"/>
        </w:rPr>
        <w:t xml:space="preserve">            </w:t>
      </w:r>
      <w:r w:rsidRPr="00287E56">
        <w:rPr>
          <w:sz w:val="24"/>
          <w:szCs w:val="24"/>
        </w:rPr>
        <w:t>25</w:t>
      </w:r>
    </w:p>
    <w:p w:rsidR="008145A4" w:rsidRPr="004303E2" w:rsidRDefault="008145A4" w:rsidP="008145A4">
      <w:pPr>
        <w:pStyle w:val="a3"/>
        <w:ind w:left="1068"/>
        <w:contextualSpacing w:val="0"/>
        <w:jc w:val="both"/>
        <w:rPr>
          <w:rFonts w:eastAsiaTheme="minorHAnsi"/>
          <w:sz w:val="24"/>
          <w:szCs w:val="24"/>
        </w:rPr>
      </w:pPr>
    </w:p>
    <w:p w:rsidR="008145A4" w:rsidRPr="00A47CE1" w:rsidRDefault="008145A4" w:rsidP="008145A4">
      <w:pPr>
        <w:spacing w:before="240" w:line="276" w:lineRule="auto"/>
        <w:jc w:val="both"/>
        <w:rPr>
          <w:rFonts w:eastAsiaTheme="majorEastAsia"/>
          <w:b/>
          <w:bCs/>
          <w:kern w:val="32"/>
          <w:lang w:bidi="ru-RU"/>
        </w:rPr>
      </w:pPr>
      <w:r>
        <w:rPr>
          <w:rFonts w:eastAsiaTheme="majorEastAsia"/>
          <w:b/>
          <w:bCs/>
          <w:kern w:val="32"/>
          <w:lang w:bidi="ru-RU"/>
        </w:rPr>
        <w:t>6</w:t>
      </w:r>
      <w:r w:rsidRPr="00A47CE1">
        <w:rPr>
          <w:rFonts w:eastAsiaTheme="majorEastAsia"/>
          <w:b/>
          <w:bCs/>
          <w:kern w:val="32"/>
          <w:lang w:bidi="ru-RU"/>
        </w:rPr>
        <w:t xml:space="preserve">    </w:t>
      </w:r>
      <w:r>
        <w:rPr>
          <w:rFonts w:eastAsiaTheme="majorEastAsia"/>
          <w:b/>
          <w:bCs/>
          <w:kern w:val="32"/>
          <w:lang w:bidi="ru-RU"/>
        </w:rPr>
        <w:t>Требования безопасности</w:t>
      </w:r>
    </w:p>
    <w:p w:rsidR="008145A4" w:rsidRDefault="008145A4" w:rsidP="008145A4">
      <w:pPr>
        <w:spacing w:before="240"/>
        <w:ind w:firstLine="708"/>
        <w:jc w:val="both"/>
      </w:pPr>
      <w:r w:rsidRPr="00287E56">
        <w:t>Установка должна удовлетворять требованиям безопасности при эксплуатации, монтаже, испытаниях и ремонте, установленным в ГОСТ 12.2.003-91. Расположение органов управления должно исключать возможность случайного включения или отключения исполнительных механизмов и устройств</w:t>
      </w:r>
      <w:r>
        <w:t>.</w:t>
      </w:r>
    </w:p>
    <w:p w:rsidR="008145A4" w:rsidRDefault="008145A4" w:rsidP="008145A4">
      <w:pPr>
        <w:ind w:firstLine="708"/>
        <w:jc w:val="both"/>
      </w:pPr>
    </w:p>
    <w:p w:rsidR="008145A4" w:rsidRDefault="008145A4" w:rsidP="008145A4">
      <w:pPr>
        <w:spacing w:line="276" w:lineRule="auto"/>
        <w:jc w:val="both"/>
        <w:rPr>
          <w:rFonts w:eastAsiaTheme="majorEastAsia"/>
          <w:b/>
          <w:bCs/>
          <w:kern w:val="32"/>
          <w:lang w:bidi="ru-RU"/>
        </w:rPr>
      </w:pPr>
      <w:r>
        <w:rPr>
          <w:rFonts w:eastAsiaTheme="majorEastAsia"/>
          <w:b/>
          <w:bCs/>
          <w:kern w:val="32"/>
          <w:lang w:bidi="ru-RU"/>
        </w:rPr>
        <w:t xml:space="preserve">7 </w:t>
      </w:r>
      <w:r w:rsidRPr="00A47CE1">
        <w:rPr>
          <w:rFonts w:eastAsiaTheme="majorEastAsia"/>
          <w:b/>
          <w:bCs/>
          <w:kern w:val="32"/>
          <w:lang w:bidi="ru-RU"/>
        </w:rPr>
        <w:t xml:space="preserve">   </w:t>
      </w:r>
      <w:r>
        <w:rPr>
          <w:rFonts w:eastAsiaTheme="majorEastAsia"/>
          <w:b/>
          <w:bCs/>
          <w:kern w:val="32"/>
          <w:lang w:bidi="ru-RU"/>
        </w:rPr>
        <w:t>Условия эксплуатации, требования к техническому обслуживанию и ремонту</w:t>
      </w:r>
    </w:p>
    <w:p w:rsidR="008145A4" w:rsidRPr="00287E56" w:rsidRDefault="008145A4" w:rsidP="008145A4">
      <w:pPr>
        <w:jc w:val="both"/>
      </w:pPr>
      <w:r>
        <w:t xml:space="preserve">             </w:t>
      </w:r>
      <w:r w:rsidRPr="00287E56">
        <w:t>Установка должна эксплуатироваться в чистом производственном помещении класса ИСО 7 при температуре воздуха 22±20С и относительной влажности 50±10%. Органы управления и регулирования должны быть расположены в удобных для обслуживания и наблюдения местах. Конструкция установки должна обеспечивать свободный доступ ко всем элементам, узлам и приборам для регулировки и ремонта, а также к вводам энергетики. Техническое обслуживание и ремонт установки должны производиться согласно руководству по эксплуатации.</w:t>
      </w:r>
    </w:p>
    <w:p w:rsidR="008145A4" w:rsidRDefault="008145A4" w:rsidP="008145A4">
      <w:pPr>
        <w:jc w:val="both"/>
      </w:pPr>
    </w:p>
    <w:p w:rsidR="008145A4" w:rsidRDefault="008145A4" w:rsidP="008145A4">
      <w:pPr>
        <w:spacing w:before="240" w:line="276" w:lineRule="auto"/>
        <w:jc w:val="both"/>
        <w:rPr>
          <w:rFonts w:eastAsiaTheme="majorEastAsia"/>
          <w:b/>
          <w:bCs/>
          <w:kern w:val="32"/>
          <w:lang w:bidi="ru-RU"/>
        </w:rPr>
      </w:pPr>
      <w:r>
        <w:rPr>
          <w:rFonts w:eastAsiaTheme="majorEastAsia"/>
          <w:b/>
          <w:bCs/>
          <w:kern w:val="32"/>
          <w:lang w:bidi="ru-RU"/>
        </w:rPr>
        <w:t>8</w:t>
      </w:r>
      <w:r w:rsidRPr="00A47CE1">
        <w:rPr>
          <w:rFonts w:eastAsiaTheme="majorEastAsia"/>
          <w:b/>
          <w:bCs/>
          <w:kern w:val="32"/>
          <w:lang w:bidi="ru-RU"/>
        </w:rPr>
        <w:t xml:space="preserve">    </w:t>
      </w:r>
      <w:r>
        <w:rPr>
          <w:rFonts w:eastAsiaTheme="majorEastAsia"/>
          <w:b/>
          <w:bCs/>
          <w:kern w:val="32"/>
          <w:lang w:bidi="ru-RU"/>
        </w:rPr>
        <w:t>Гарантийный срок</w:t>
      </w:r>
    </w:p>
    <w:p w:rsidR="008145A4" w:rsidRPr="00287E56" w:rsidRDefault="008145A4" w:rsidP="008145A4">
      <w:pPr>
        <w:ind w:firstLine="709"/>
        <w:jc w:val="both"/>
      </w:pPr>
      <w:r>
        <w:lastRenderedPageBreak/>
        <w:t xml:space="preserve"> </w:t>
      </w:r>
      <w:r w:rsidRPr="00287E56">
        <w:t>На поставляемое оборудование должна предоставляться гарантия производителя и Исполнителя. Срок гарантии Исполнителя должен соответствовать гарантии производителя и составлять не менее 24 месяцев с момента подписания Акта сдачи-приемки выполненных работ. Все эксплуатационные затраты, связанные с исполнением гарантийных обязательств по договору, в том числе расходы, связанные с доставкой Оборудования в гарантийный ремонт и обратно, временным хранением, техническим обслуживанием, ремонтом, последующей поверкой для измерительного оборудования, заменой, несет Исполнитель. Время, прошедшее с момента получения Исполнителем уведомления о поломке оборудования и началом проведения ремонтных работ не должно превышать 4 (четыре) рабочих дня.</w:t>
      </w:r>
    </w:p>
    <w:p w:rsidR="008145A4" w:rsidRPr="00034C10" w:rsidRDefault="008145A4" w:rsidP="008145A4">
      <w:pPr>
        <w:pStyle w:val="a7"/>
        <w:spacing w:after="240"/>
        <w:rPr>
          <w:bCs/>
          <w:iCs/>
          <w:lang w:bidi="ru-RU"/>
        </w:rPr>
      </w:pPr>
      <w:r>
        <w:rPr>
          <w:b/>
          <w:bCs/>
          <w:iCs/>
          <w:lang w:bidi="ru-RU"/>
        </w:rPr>
        <w:t>9</w:t>
      </w:r>
      <w:r w:rsidRPr="00034C10">
        <w:rPr>
          <w:b/>
          <w:bCs/>
          <w:iCs/>
          <w:lang w:bidi="ru-RU"/>
        </w:rPr>
        <w:t xml:space="preserve"> </w:t>
      </w:r>
      <w:r>
        <w:rPr>
          <w:b/>
          <w:bCs/>
          <w:iCs/>
          <w:lang w:bidi="ru-RU"/>
        </w:rPr>
        <w:t xml:space="preserve">   Энергетические данные предприятия-заказчика и требуемые условия эксплуатации</w:t>
      </w:r>
      <w:r w:rsidRPr="00034C10">
        <w:rPr>
          <w:bCs/>
          <w:iCs/>
          <w:lang w:bidi="ru-RU"/>
        </w:rPr>
        <w:t xml:space="preserve"> </w:t>
      </w:r>
    </w:p>
    <w:p w:rsidR="008145A4" w:rsidRPr="00287E56" w:rsidRDefault="008145A4" w:rsidP="008145A4">
      <w:pPr>
        <w:ind w:firstLine="851"/>
        <w:jc w:val="both"/>
      </w:pPr>
      <w:r w:rsidRPr="00287E56">
        <w:t>Сеть переменного трехфазного тока (с нулевым проводом), напряжением 380/220 В, частоты 50 Гц. Нормы качества электрической энергии - по ГОСТ 32144-2013.</w:t>
      </w:r>
    </w:p>
    <w:p w:rsidR="008145A4" w:rsidRPr="00287E56" w:rsidRDefault="008145A4" w:rsidP="008145A4">
      <w:pPr>
        <w:ind w:firstLine="851"/>
        <w:jc w:val="both"/>
      </w:pPr>
      <w:r w:rsidRPr="00287E56">
        <w:t>Класс чистоты производственного помещения ИСО 7 при температуре воздуха 22±20С и относительной влажности 50±10%.</w:t>
      </w:r>
    </w:p>
    <w:p w:rsidR="008145A4" w:rsidRDefault="008145A4" w:rsidP="008145A4">
      <w:pPr>
        <w:jc w:val="both"/>
      </w:pPr>
      <w:r w:rsidRPr="00287E56">
        <w:t xml:space="preserve">Приточная вентиляция </w:t>
      </w:r>
      <w:r>
        <w:t>–</w:t>
      </w:r>
      <w:r w:rsidRPr="00287E56">
        <w:t xml:space="preserve"> общая</w:t>
      </w:r>
      <w:r>
        <w:t>.</w:t>
      </w:r>
    </w:p>
    <w:p w:rsidR="008145A4" w:rsidRPr="00D71941" w:rsidRDefault="008145A4" w:rsidP="008145A4">
      <w:pPr>
        <w:jc w:val="both"/>
      </w:pPr>
    </w:p>
    <w:p w:rsidR="008145A4" w:rsidRDefault="008145A4" w:rsidP="008145A4">
      <w:pPr>
        <w:jc w:val="both"/>
        <w:rPr>
          <w:bCs/>
          <w:iCs/>
          <w:lang w:bidi="ru-RU"/>
        </w:rPr>
      </w:pPr>
      <w:r w:rsidRPr="00D71941">
        <w:rPr>
          <w:b/>
          <w:bCs/>
          <w:iCs/>
          <w:lang w:bidi="ru-RU"/>
        </w:rPr>
        <w:t>1</w:t>
      </w:r>
      <w:r>
        <w:rPr>
          <w:b/>
          <w:bCs/>
          <w:iCs/>
          <w:lang w:bidi="ru-RU"/>
        </w:rPr>
        <w:t>0</w:t>
      </w:r>
      <w:r w:rsidRPr="00D71941">
        <w:rPr>
          <w:b/>
          <w:bCs/>
          <w:iCs/>
          <w:lang w:bidi="ru-RU"/>
        </w:rPr>
        <w:t xml:space="preserve">    Требования к представляемой документации </w:t>
      </w:r>
    </w:p>
    <w:p w:rsidR="008145A4" w:rsidRPr="00287E56" w:rsidRDefault="008145A4" w:rsidP="008145A4">
      <w:pPr>
        <w:pStyle w:val="a3"/>
        <w:spacing w:after="160"/>
        <w:ind w:left="360"/>
        <w:jc w:val="both"/>
        <w:rPr>
          <w:rFonts w:eastAsiaTheme="minorHAnsi"/>
          <w:sz w:val="24"/>
          <w:szCs w:val="24"/>
        </w:rPr>
      </w:pPr>
      <w:r w:rsidRPr="00287E56">
        <w:rPr>
          <w:rFonts w:eastAsiaTheme="minorHAnsi"/>
          <w:sz w:val="24"/>
          <w:szCs w:val="24"/>
        </w:rPr>
        <w:t>Оборудование передается Заказчику со следующей документацией:</w:t>
      </w:r>
    </w:p>
    <w:p w:rsidR="008145A4" w:rsidRPr="00287E56" w:rsidRDefault="008145A4" w:rsidP="008145A4">
      <w:pPr>
        <w:numPr>
          <w:ilvl w:val="0"/>
          <w:numId w:val="40"/>
        </w:numPr>
        <w:suppressAutoHyphens w:val="0"/>
        <w:contextualSpacing/>
        <w:jc w:val="both"/>
      </w:pPr>
      <w:r w:rsidRPr="00287E56">
        <w:t>техническим паспортом на технологическое оборудование или иным документом, содержащим все существенные технические характеристики технологического оборудования, на русском языке;</w:t>
      </w:r>
    </w:p>
    <w:p w:rsidR="008145A4" w:rsidRPr="00287E56" w:rsidRDefault="008145A4" w:rsidP="008145A4">
      <w:pPr>
        <w:numPr>
          <w:ilvl w:val="0"/>
          <w:numId w:val="40"/>
        </w:numPr>
        <w:suppressAutoHyphens w:val="0"/>
        <w:contextualSpacing/>
        <w:jc w:val="both"/>
      </w:pPr>
      <w:r w:rsidRPr="00287E56">
        <w:t>инструкцией по монтажу и наладке технологического оборудования на русском языке,</w:t>
      </w:r>
    </w:p>
    <w:p w:rsidR="008145A4" w:rsidRPr="00287E56" w:rsidRDefault="008145A4" w:rsidP="008145A4">
      <w:pPr>
        <w:numPr>
          <w:ilvl w:val="0"/>
          <w:numId w:val="40"/>
        </w:numPr>
        <w:suppressAutoHyphens w:val="0"/>
        <w:contextualSpacing/>
        <w:jc w:val="both"/>
      </w:pPr>
      <w:r w:rsidRPr="00287E56">
        <w:t xml:space="preserve"> инструкцией по безопасности;</w:t>
      </w:r>
    </w:p>
    <w:p w:rsidR="008145A4" w:rsidRPr="00287E56" w:rsidRDefault="008145A4" w:rsidP="008145A4">
      <w:pPr>
        <w:numPr>
          <w:ilvl w:val="0"/>
          <w:numId w:val="40"/>
        </w:numPr>
        <w:suppressAutoHyphens w:val="0"/>
        <w:contextualSpacing/>
        <w:jc w:val="both"/>
      </w:pPr>
      <w:r w:rsidRPr="00287E56">
        <w:t>инструкцией пользователя (руководство по эксплуатации) на технологическое оборудование на русском языке;</w:t>
      </w:r>
    </w:p>
    <w:p w:rsidR="008145A4" w:rsidRPr="00287E56" w:rsidRDefault="008145A4" w:rsidP="008145A4">
      <w:pPr>
        <w:numPr>
          <w:ilvl w:val="0"/>
          <w:numId w:val="40"/>
        </w:numPr>
        <w:suppressAutoHyphens w:val="0"/>
        <w:contextualSpacing/>
        <w:jc w:val="both"/>
      </w:pPr>
      <w:r w:rsidRPr="00287E56">
        <w:t>копией сертификата соответствия, Декларацией соответствия Технического регламента таможенного союза;</w:t>
      </w:r>
    </w:p>
    <w:p w:rsidR="008145A4" w:rsidRPr="00287E56" w:rsidRDefault="008145A4" w:rsidP="008145A4">
      <w:pPr>
        <w:numPr>
          <w:ilvl w:val="0"/>
          <w:numId w:val="40"/>
        </w:numPr>
        <w:suppressAutoHyphens w:val="0"/>
        <w:contextualSpacing/>
        <w:jc w:val="both"/>
      </w:pPr>
      <w:r w:rsidRPr="00287E56">
        <w:t>графиком проведения пусконаладочных работ;</w:t>
      </w:r>
    </w:p>
    <w:p w:rsidR="008145A4" w:rsidRPr="00287E56" w:rsidRDefault="008145A4" w:rsidP="008145A4">
      <w:pPr>
        <w:numPr>
          <w:ilvl w:val="0"/>
          <w:numId w:val="40"/>
        </w:numPr>
        <w:suppressAutoHyphens w:val="0"/>
        <w:contextualSpacing/>
        <w:jc w:val="both"/>
      </w:pPr>
      <w:r w:rsidRPr="00287E56">
        <w:t>документацией, содержащей сведения о наличии/отсутствии драгоценных металлов в составе оборудования.</w:t>
      </w:r>
    </w:p>
    <w:p w:rsidR="008145A4" w:rsidRPr="00287E56" w:rsidRDefault="008145A4" w:rsidP="008145A4">
      <w:pPr>
        <w:numPr>
          <w:ilvl w:val="0"/>
          <w:numId w:val="40"/>
        </w:numPr>
        <w:suppressAutoHyphens w:val="0"/>
        <w:jc w:val="both"/>
      </w:pPr>
      <w:r w:rsidRPr="00287E56">
        <w:t>Приложить:</w:t>
      </w:r>
    </w:p>
    <w:p w:rsidR="008145A4" w:rsidRPr="00287E56" w:rsidRDefault="008145A4" w:rsidP="008145A4">
      <w:pPr>
        <w:numPr>
          <w:ilvl w:val="1"/>
          <w:numId w:val="40"/>
        </w:numPr>
        <w:suppressAutoHyphens w:val="0"/>
        <w:jc w:val="both"/>
      </w:pPr>
      <w:r w:rsidRPr="00287E56">
        <w:t>Требования к энергоносителям;</w:t>
      </w:r>
    </w:p>
    <w:p w:rsidR="008145A4" w:rsidRPr="00287E56" w:rsidRDefault="008145A4" w:rsidP="008145A4">
      <w:pPr>
        <w:numPr>
          <w:ilvl w:val="1"/>
          <w:numId w:val="40"/>
        </w:numPr>
        <w:suppressAutoHyphens w:val="0"/>
        <w:jc w:val="both"/>
      </w:pPr>
      <w:r w:rsidRPr="00287E56">
        <w:t>Массогабаритные характеристики;</w:t>
      </w:r>
    </w:p>
    <w:p w:rsidR="008145A4" w:rsidRPr="00287E56" w:rsidRDefault="008145A4" w:rsidP="008145A4">
      <w:pPr>
        <w:numPr>
          <w:ilvl w:val="1"/>
          <w:numId w:val="40"/>
        </w:numPr>
        <w:suppressAutoHyphens w:val="0"/>
        <w:jc w:val="both"/>
      </w:pPr>
      <w:r w:rsidRPr="00287E56">
        <w:t>Схему подключений оборудования к энергоносителям с указанием номиналов подключений.</w:t>
      </w:r>
    </w:p>
    <w:p w:rsidR="008145A4" w:rsidRPr="00287E56" w:rsidRDefault="008145A4" w:rsidP="008145A4">
      <w:pPr>
        <w:ind w:firstLine="851"/>
        <w:jc w:val="both"/>
      </w:pPr>
      <w:r w:rsidRPr="00287E56">
        <w:t>Заказчику передается в полном объеме поставки эксплуатационная документация на оборудование,</w:t>
      </w:r>
      <w:r>
        <w:t xml:space="preserve"> включаемое в состав установки.</w:t>
      </w:r>
    </w:p>
    <w:p w:rsidR="008145A4" w:rsidRDefault="008145A4" w:rsidP="008145A4">
      <w:pPr>
        <w:jc w:val="both"/>
      </w:pPr>
      <w:r>
        <w:t xml:space="preserve">               </w:t>
      </w:r>
      <w:r w:rsidRPr="00287E56">
        <w:t>Документация передается Заказчику в виде печатных копий в 2-х экземплярах. Руководство по эксплуатации и альбом схем передается также в виде электронных копий</w:t>
      </w:r>
      <w:r>
        <w:t>.</w:t>
      </w:r>
    </w:p>
    <w:p w:rsidR="008145A4" w:rsidRDefault="008145A4" w:rsidP="008145A4">
      <w:pPr>
        <w:jc w:val="both"/>
      </w:pPr>
    </w:p>
    <w:p w:rsidR="008145A4" w:rsidRDefault="008145A4" w:rsidP="008145A4">
      <w:pPr>
        <w:jc w:val="both"/>
        <w:rPr>
          <w:b/>
          <w:bCs/>
          <w:iCs/>
          <w:lang w:bidi="ru-RU"/>
        </w:rPr>
      </w:pPr>
      <w:r w:rsidRPr="00D71941">
        <w:rPr>
          <w:b/>
          <w:bCs/>
          <w:iCs/>
          <w:lang w:bidi="ru-RU"/>
        </w:rPr>
        <w:t>1</w:t>
      </w:r>
      <w:r>
        <w:rPr>
          <w:b/>
          <w:bCs/>
          <w:iCs/>
          <w:lang w:bidi="ru-RU"/>
        </w:rPr>
        <w:t>1</w:t>
      </w:r>
      <w:r w:rsidRPr="00D71941">
        <w:rPr>
          <w:b/>
          <w:bCs/>
          <w:iCs/>
          <w:lang w:bidi="ru-RU"/>
        </w:rPr>
        <w:t xml:space="preserve">    </w:t>
      </w:r>
      <w:r>
        <w:rPr>
          <w:b/>
          <w:bCs/>
          <w:iCs/>
          <w:lang w:bidi="ru-RU"/>
        </w:rPr>
        <w:t>Программа приемки оборудования</w:t>
      </w:r>
    </w:p>
    <w:p w:rsidR="008145A4" w:rsidRPr="00287E56" w:rsidRDefault="008145A4" w:rsidP="008145A4">
      <w:pPr>
        <w:ind w:firstLine="708"/>
        <w:jc w:val="both"/>
      </w:pPr>
      <w:r w:rsidRPr="00287E56">
        <w:t xml:space="preserve">Сдача – приемка установки производится по согласованию с Заказчиком в два этапа: </w:t>
      </w:r>
    </w:p>
    <w:p w:rsidR="008145A4" w:rsidRPr="00287E56" w:rsidRDefault="008145A4" w:rsidP="008145A4">
      <w:pPr>
        <w:jc w:val="both"/>
      </w:pPr>
      <w:r w:rsidRPr="00287E56">
        <w:t>•</w:t>
      </w:r>
      <w:r w:rsidRPr="00287E56">
        <w:tab/>
        <w:t xml:space="preserve">приемка на предприятии Поставщика; </w:t>
      </w:r>
    </w:p>
    <w:p w:rsidR="008145A4" w:rsidRDefault="008145A4" w:rsidP="008145A4">
      <w:pPr>
        <w:jc w:val="both"/>
      </w:pPr>
      <w:r w:rsidRPr="00287E56">
        <w:t>•</w:t>
      </w:r>
      <w:r w:rsidRPr="00287E56">
        <w:tab/>
        <w:t>приемка на предприятии Заказчика перед вводом в промышленную эксплуатацию.</w:t>
      </w:r>
    </w:p>
    <w:p w:rsidR="008145A4" w:rsidRPr="00287E56" w:rsidRDefault="008145A4" w:rsidP="008145A4">
      <w:pPr>
        <w:jc w:val="both"/>
      </w:pPr>
    </w:p>
    <w:p w:rsidR="008145A4" w:rsidRPr="00287E56" w:rsidRDefault="008145A4" w:rsidP="008145A4">
      <w:pPr>
        <w:ind w:firstLine="708"/>
        <w:jc w:val="both"/>
      </w:pPr>
      <w:r w:rsidRPr="00287E56">
        <w:t>Приемка на каждом этапе проводятся комиссией из уполномоченных представителей Поставщика и Заказчика по разработанной Поставщиком и согласованной и утвержденной Заказчиком методике.</w:t>
      </w:r>
    </w:p>
    <w:p w:rsidR="008145A4" w:rsidRPr="00287E56" w:rsidRDefault="008145A4" w:rsidP="008145A4">
      <w:pPr>
        <w:ind w:firstLine="708"/>
        <w:jc w:val="both"/>
      </w:pPr>
      <w:r w:rsidRPr="00287E56">
        <w:t>Для проведения испытаний у Поставщика Заказчик передаёт Поставщику детали изделий в количестве, достаточном для проведения испытаний. Результаты испытаний оформляются протоколом по фор</w:t>
      </w:r>
      <w:r>
        <w:t>ме, установленной у Поставщика.</w:t>
      </w:r>
    </w:p>
    <w:p w:rsidR="008145A4" w:rsidRPr="00287E56" w:rsidRDefault="008145A4" w:rsidP="008145A4">
      <w:pPr>
        <w:ind w:firstLine="708"/>
        <w:jc w:val="both"/>
      </w:pPr>
      <w:r w:rsidRPr="00287E56">
        <w:lastRenderedPageBreak/>
        <w:t>По результатам испытаний на первом этапе может быть принято согласованное решение о консервации установки и оставлении его на ответственное хранение Поставщику до момента готовности произво</w:t>
      </w:r>
      <w:r>
        <w:t xml:space="preserve">дственных помещений Заказчика. </w:t>
      </w:r>
    </w:p>
    <w:p w:rsidR="008145A4" w:rsidRPr="00287E56" w:rsidRDefault="008145A4" w:rsidP="008145A4">
      <w:pPr>
        <w:ind w:firstLine="708"/>
        <w:jc w:val="both"/>
      </w:pPr>
      <w:r>
        <w:t xml:space="preserve"> </w:t>
      </w:r>
      <w:r w:rsidRPr="00287E56">
        <w:t>По готовности помещений Заказчика Поставщик</w:t>
      </w:r>
      <w:r>
        <w:t xml:space="preserve"> производит поставку установки.</w:t>
      </w:r>
    </w:p>
    <w:p w:rsidR="008145A4" w:rsidRDefault="008145A4" w:rsidP="008145A4">
      <w:pPr>
        <w:ind w:firstLine="851"/>
        <w:jc w:val="both"/>
      </w:pPr>
      <w:r w:rsidRPr="00287E56">
        <w:t>После монтажа и наладки установки Поставщиком на площадях Заказчика производится приемка установки Заказчиком в соответствие с согласованной программой испытаний.</w:t>
      </w:r>
    </w:p>
    <w:p w:rsidR="008145A4" w:rsidRDefault="008145A4" w:rsidP="008145A4">
      <w:pPr>
        <w:ind w:firstLine="851"/>
        <w:jc w:val="both"/>
      </w:pPr>
    </w:p>
    <w:p w:rsidR="008145A4" w:rsidRDefault="008145A4" w:rsidP="008145A4">
      <w:pPr>
        <w:jc w:val="both"/>
        <w:rPr>
          <w:b/>
          <w:bCs/>
          <w:iCs/>
          <w:lang w:bidi="ru-RU"/>
        </w:rPr>
      </w:pPr>
      <w:r w:rsidRPr="00D71941">
        <w:rPr>
          <w:b/>
          <w:bCs/>
          <w:iCs/>
          <w:lang w:bidi="ru-RU"/>
        </w:rPr>
        <w:t>1</w:t>
      </w:r>
      <w:r>
        <w:rPr>
          <w:b/>
          <w:bCs/>
          <w:iCs/>
          <w:lang w:bidi="ru-RU"/>
        </w:rPr>
        <w:t>2</w:t>
      </w:r>
      <w:r w:rsidRPr="00D71941">
        <w:rPr>
          <w:b/>
          <w:bCs/>
          <w:iCs/>
          <w:lang w:bidi="ru-RU"/>
        </w:rPr>
        <w:t xml:space="preserve">    </w:t>
      </w:r>
      <w:r>
        <w:rPr>
          <w:b/>
          <w:bCs/>
          <w:iCs/>
          <w:lang w:bidi="ru-RU"/>
        </w:rPr>
        <w:t>Требования к маркировке, консервации и упаковке</w:t>
      </w:r>
    </w:p>
    <w:p w:rsidR="008145A4" w:rsidRPr="00287E56" w:rsidRDefault="008145A4" w:rsidP="008145A4">
      <w:pPr>
        <w:ind w:firstLine="851"/>
      </w:pPr>
      <w:r w:rsidRPr="00287E56">
        <w:t>Оборудование должно иметь все необходимые маркировки, наклейки и пломбы.</w:t>
      </w:r>
    </w:p>
    <w:p w:rsidR="008145A4" w:rsidRPr="00287E56" w:rsidRDefault="008145A4" w:rsidP="008145A4">
      <w:pPr>
        <w:ind w:firstLine="851"/>
      </w:pPr>
      <w:r w:rsidRPr="00287E56">
        <w:t>Составные части установки должны иметь маркировку в соответствии с их назначением.</w:t>
      </w:r>
    </w:p>
    <w:p w:rsidR="008145A4" w:rsidRPr="00287E56" w:rsidRDefault="008145A4" w:rsidP="008145A4">
      <w:pPr>
        <w:ind w:firstLine="851"/>
        <w:jc w:val="both"/>
      </w:pPr>
      <w:r w:rsidRPr="00287E56">
        <w:t xml:space="preserve">Консервация и упаковка должны обеспечивать </w:t>
      </w:r>
      <w:proofErr w:type="spellStart"/>
      <w:r w:rsidRPr="00287E56">
        <w:t>сохраняемость</w:t>
      </w:r>
      <w:proofErr w:type="spellEnd"/>
      <w:r w:rsidRPr="00287E56">
        <w:t xml:space="preserve"> установки и ее составных частей в условиях хранения - по ГОСТ 15150-</w:t>
      </w:r>
      <w:proofErr w:type="gramStart"/>
      <w:r w:rsidRPr="00287E56">
        <w:t>69  п.</w:t>
      </w:r>
      <w:proofErr w:type="gramEnd"/>
      <w:r w:rsidRPr="00287E56">
        <w:t xml:space="preserve"> 2.7 2 в течение срока не превышающего 2 лет.</w:t>
      </w:r>
    </w:p>
    <w:p w:rsidR="008145A4" w:rsidRPr="00287E56" w:rsidRDefault="008145A4" w:rsidP="008145A4">
      <w:pPr>
        <w:ind w:firstLine="851"/>
        <w:jc w:val="both"/>
      </w:pPr>
      <w:r w:rsidRPr="00287E56">
        <w:t>Оборудование должно быть новым, не бывшим ранее в употреблении. При обнаружении Заказчиком того, что оборудование является бывшим в употреблении, Поставщик обязан заменить данное оборудование на новое за счет собственных средств</w:t>
      </w:r>
    </w:p>
    <w:p w:rsidR="008145A4" w:rsidRPr="00287E56" w:rsidRDefault="008145A4" w:rsidP="008145A4">
      <w:pPr>
        <w:jc w:val="both"/>
      </w:pPr>
    </w:p>
    <w:p w:rsidR="008145A4" w:rsidRDefault="008145A4" w:rsidP="008145A4">
      <w:pPr>
        <w:jc w:val="both"/>
        <w:rPr>
          <w:sz w:val="26"/>
          <w:szCs w:val="26"/>
        </w:rPr>
      </w:pPr>
    </w:p>
    <w:p w:rsidR="008145A4" w:rsidRPr="00034C10" w:rsidRDefault="008145A4" w:rsidP="008145A4">
      <w:pPr>
        <w:jc w:val="both"/>
        <w:rPr>
          <w:sz w:val="26"/>
          <w:szCs w:val="26"/>
        </w:rPr>
      </w:pPr>
    </w:p>
    <w:p w:rsidR="00E53241" w:rsidRPr="009701E6" w:rsidRDefault="00E53241" w:rsidP="00E53241">
      <w:pPr>
        <w:spacing w:line="276" w:lineRule="auto"/>
        <w:ind w:firstLine="567"/>
        <w:jc w:val="both"/>
        <w:rPr>
          <w:sz w:val="23"/>
          <w:szCs w:val="23"/>
        </w:rPr>
      </w:pPr>
      <w:bookmarkStart w:id="2" w:name="_GoBack"/>
      <w:bookmarkEnd w:id="0"/>
      <w:bookmarkEnd w:id="1"/>
      <w:bookmarkEnd w:id="2"/>
    </w:p>
    <w:p w:rsidR="00E53241" w:rsidRPr="009701E6" w:rsidRDefault="00E53241" w:rsidP="00E53241">
      <w:pPr>
        <w:suppressAutoHyphens w:val="0"/>
        <w:spacing w:after="160"/>
        <w:rPr>
          <w:color w:val="auto"/>
          <w:sz w:val="23"/>
          <w:szCs w:val="23"/>
          <w:lang w:eastAsia="en-US"/>
        </w:rPr>
      </w:pPr>
    </w:p>
    <w:p w:rsidR="001A7A13" w:rsidRPr="009701E6" w:rsidRDefault="001A7A13" w:rsidP="00FF54A1">
      <w:pPr>
        <w:suppressAutoHyphens w:val="0"/>
        <w:rPr>
          <w:color w:val="000000"/>
          <w:sz w:val="23"/>
          <w:szCs w:val="23"/>
        </w:rPr>
      </w:pPr>
    </w:p>
    <w:p w:rsidR="001A7A13" w:rsidRPr="00FF54A1" w:rsidRDefault="001A7A13" w:rsidP="00FF54A1">
      <w:pPr>
        <w:suppressAutoHyphens w:val="0"/>
        <w:rPr>
          <w:color w:val="000000"/>
        </w:rPr>
      </w:pPr>
    </w:p>
    <w:p w:rsidR="001A7A13" w:rsidRPr="00A079BC" w:rsidRDefault="001A7A13" w:rsidP="00A079BC">
      <w:pPr>
        <w:pStyle w:val="a3"/>
        <w:tabs>
          <w:tab w:val="left" w:pos="993"/>
        </w:tabs>
        <w:spacing w:after="0"/>
        <w:ind w:left="567"/>
        <w:jc w:val="both"/>
        <w:rPr>
          <w:rFonts w:ascii="Times New Roman" w:hAnsi="Times New Roman"/>
          <w:b/>
          <w:sz w:val="24"/>
          <w:szCs w:val="24"/>
        </w:rPr>
      </w:pPr>
    </w:p>
    <w:p w:rsidR="009626CA" w:rsidRPr="0018631C" w:rsidRDefault="009626CA" w:rsidP="00313FDD">
      <w:pPr>
        <w:spacing w:line="276" w:lineRule="auto"/>
        <w:ind w:firstLine="567"/>
        <w:jc w:val="both"/>
      </w:pPr>
    </w:p>
    <w:p w:rsidR="00A019D0" w:rsidRPr="0018631C" w:rsidRDefault="00A019D0" w:rsidP="00D41C3E">
      <w:pPr>
        <w:rPr>
          <w:color w:val="auto"/>
        </w:rPr>
      </w:pPr>
    </w:p>
    <w:p w:rsidR="00680642" w:rsidRPr="00A079BC" w:rsidRDefault="00680642" w:rsidP="00A079BC">
      <w:pPr>
        <w:suppressAutoHyphens w:val="0"/>
        <w:rPr>
          <w:color w:val="000000"/>
        </w:rPr>
      </w:pPr>
    </w:p>
    <w:sectPr w:rsidR="00680642" w:rsidRPr="00A079BC" w:rsidSect="00F40721">
      <w:pgSz w:w="11906" w:h="16838" w:code="9"/>
      <w:pgMar w:top="568" w:right="1133" w:bottom="709" w:left="993"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C9E" w:rsidRDefault="00D94C9E">
      <w:r>
        <w:separator/>
      </w:r>
    </w:p>
  </w:endnote>
  <w:endnote w:type="continuationSeparator" w:id="0">
    <w:p w:rsidR="00D94C9E" w:rsidRDefault="00D94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orbel">
    <w:panose1 w:val="020B0503020204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3" w:usb2="00000000" w:usb3="00000000" w:csb0="000000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CC"/>
    <w:family w:val="swiss"/>
    <w:pitch w:val="variable"/>
    <w:sig w:usb0="E1002EFF" w:usb1="C000605B" w:usb2="00000029" w:usb3="00000000" w:csb0="000101FF" w:csb1="00000000"/>
  </w:font>
  <w:font w:name="Proxima Nova ExCn Rg">
    <w:altName w:val="Candara Light"/>
    <w:panose1 w:val="02000506030000020004"/>
    <w:charset w:val="CC"/>
    <w:family w:val="auto"/>
    <w:pitch w:val="variable"/>
    <w:sig w:usb0="A00002EF" w:usb1="5000E0F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130" w:rsidRDefault="00187130">
    <w:pPr>
      <w:pStyle w:val="a5"/>
      <w:jc w:val="right"/>
    </w:pPr>
  </w:p>
  <w:p w:rsidR="00187130" w:rsidRDefault="0018713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C9E" w:rsidRDefault="00D94C9E">
      <w:r>
        <w:separator/>
      </w:r>
    </w:p>
  </w:footnote>
  <w:footnote w:type="continuationSeparator" w:id="0">
    <w:p w:rsidR="00D94C9E" w:rsidRDefault="00D94C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C09BB"/>
    <w:multiLevelType w:val="multilevel"/>
    <w:tmpl w:val="01929E18"/>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1D2964"/>
    <w:multiLevelType w:val="multilevel"/>
    <w:tmpl w:val="22627E60"/>
    <w:lvl w:ilvl="0">
      <w:start w:val="1"/>
      <w:numFmt w:val="decimal"/>
      <w:pStyle w:val="1"/>
      <w:lvlText w:val="%1"/>
      <w:lvlJc w:val="left"/>
      <w:pPr>
        <w:ind w:left="5536"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E9C2CD4"/>
    <w:multiLevelType w:val="multilevel"/>
    <w:tmpl w:val="E2BE30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C12CA2"/>
    <w:multiLevelType w:val="multilevel"/>
    <w:tmpl w:val="F7D660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9E406ED"/>
    <w:multiLevelType w:val="hybridMultilevel"/>
    <w:tmpl w:val="C7DAB3AE"/>
    <w:lvl w:ilvl="0" w:tplc="DA8A77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7002C5"/>
    <w:multiLevelType w:val="hybridMultilevel"/>
    <w:tmpl w:val="EAAA4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D5B5578"/>
    <w:multiLevelType w:val="hybridMultilevel"/>
    <w:tmpl w:val="A086E5EE"/>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15:restartNumberingAfterBreak="0">
    <w:nsid w:val="1DEB68C2"/>
    <w:multiLevelType w:val="multilevel"/>
    <w:tmpl w:val="2B14F1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E085514"/>
    <w:multiLevelType w:val="hybridMultilevel"/>
    <w:tmpl w:val="3B88479C"/>
    <w:lvl w:ilvl="0" w:tplc="DA8A77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441FCF"/>
    <w:multiLevelType w:val="multilevel"/>
    <w:tmpl w:val="DE6672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1BD1AC1"/>
    <w:multiLevelType w:val="multilevel"/>
    <w:tmpl w:val="2BBE9F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81F5BD0"/>
    <w:multiLevelType w:val="multilevel"/>
    <w:tmpl w:val="0E02A04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ABD3E05"/>
    <w:multiLevelType w:val="multilevel"/>
    <w:tmpl w:val="2AF43C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CDF1CF5"/>
    <w:multiLevelType w:val="multilevel"/>
    <w:tmpl w:val="88E42260"/>
    <w:lvl w:ilvl="0">
      <w:start w:val="1"/>
      <w:numFmt w:val="decimal"/>
      <w:lvlText w:val="%1."/>
      <w:lvlJc w:val="left"/>
      <w:pPr>
        <w:ind w:left="786" w:hanging="360"/>
      </w:pPr>
      <w:rPr>
        <w:b/>
      </w:rPr>
    </w:lvl>
    <w:lvl w:ilvl="1">
      <w:start w:val="1"/>
      <w:numFmt w:val="decimal"/>
      <w:isLgl/>
      <w:lvlText w:val="%1.%2."/>
      <w:lvlJc w:val="left"/>
      <w:pPr>
        <w:ind w:left="4831"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15:restartNumberingAfterBreak="0">
    <w:nsid w:val="2D1244DB"/>
    <w:multiLevelType w:val="multilevel"/>
    <w:tmpl w:val="A3B024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ED4329B"/>
    <w:multiLevelType w:val="multilevel"/>
    <w:tmpl w:val="4DE6CEB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1D61E31"/>
    <w:multiLevelType w:val="multilevel"/>
    <w:tmpl w:val="DF74F2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24076CD"/>
    <w:multiLevelType w:val="multilevel"/>
    <w:tmpl w:val="D00AB97A"/>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29669EC"/>
    <w:multiLevelType w:val="multilevel"/>
    <w:tmpl w:val="970AEF3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6B57072"/>
    <w:multiLevelType w:val="hybridMultilevel"/>
    <w:tmpl w:val="20FCAB2A"/>
    <w:lvl w:ilvl="0" w:tplc="04190011">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0" w15:restartNumberingAfterBreak="0">
    <w:nsid w:val="37E76385"/>
    <w:multiLevelType w:val="hybridMultilevel"/>
    <w:tmpl w:val="72DA90AE"/>
    <w:lvl w:ilvl="0" w:tplc="48BEFB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92A42BE"/>
    <w:multiLevelType w:val="hybridMultilevel"/>
    <w:tmpl w:val="555E5F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BD4B6D"/>
    <w:multiLevelType w:val="multilevel"/>
    <w:tmpl w:val="88E42260"/>
    <w:lvl w:ilvl="0">
      <w:start w:val="1"/>
      <w:numFmt w:val="decimal"/>
      <w:lvlText w:val="%1."/>
      <w:lvlJc w:val="left"/>
      <w:pPr>
        <w:ind w:left="786" w:hanging="360"/>
      </w:pPr>
      <w:rPr>
        <w:b/>
      </w:rPr>
    </w:lvl>
    <w:lvl w:ilvl="1">
      <w:start w:val="1"/>
      <w:numFmt w:val="decimal"/>
      <w:isLgl/>
      <w:lvlText w:val="%1.%2."/>
      <w:lvlJc w:val="left"/>
      <w:pPr>
        <w:ind w:left="1146"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3" w15:restartNumberingAfterBreak="0">
    <w:nsid w:val="41EA624B"/>
    <w:multiLevelType w:val="hybridMultilevel"/>
    <w:tmpl w:val="44F6F89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15:restartNumberingAfterBreak="0">
    <w:nsid w:val="47A245BA"/>
    <w:multiLevelType w:val="multilevel"/>
    <w:tmpl w:val="537AD9C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A6D0356"/>
    <w:multiLevelType w:val="multilevel"/>
    <w:tmpl w:val="88E42260"/>
    <w:lvl w:ilvl="0">
      <w:start w:val="1"/>
      <w:numFmt w:val="decimal"/>
      <w:lvlText w:val="%1."/>
      <w:lvlJc w:val="left"/>
      <w:pPr>
        <w:ind w:left="786" w:hanging="360"/>
      </w:pPr>
      <w:rPr>
        <w:b/>
      </w:rPr>
    </w:lvl>
    <w:lvl w:ilvl="1">
      <w:start w:val="1"/>
      <w:numFmt w:val="decimal"/>
      <w:isLgl/>
      <w:lvlText w:val="%1.%2."/>
      <w:lvlJc w:val="left"/>
      <w:pPr>
        <w:ind w:left="1146"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6" w15:restartNumberingAfterBreak="0">
    <w:nsid w:val="4AAC5DF1"/>
    <w:multiLevelType w:val="multilevel"/>
    <w:tmpl w:val="5504E3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C7E4F1E"/>
    <w:multiLevelType w:val="hybridMultilevel"/>
    <w:tmpl w:val="F580CABA"/>
    <w:lvl w:ilvl="0" w:tplc="D8500CA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8" w15:restartNumberingAfterBreak="0">
    <w:nsid w:val="545A38BA"/>
    <w:multiLevelType w:val="hybridMultilevel"/>
    <w:tmpl w:val="DA105556"/>
    <w:lvl w:ilvl="0" w:tplc="DA8A7780">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29" w15:restartNumberingAfterBreak="0">
    <w:nsid w:val="55655480"/>
    <w:multiLevelType w:val="multilevel"/>
    <w:tmpl w:val="F026989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6413CF2"/>
    <w:multiLevelType w:val="multilevel"/>
    <w:tmpl w:val="853E34EC"/>
    <w:lvl w:ilvl="0">
      <w:start w:val="3"/>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64B49BC"/>
    <w:multiLevelType w:val="hybridMultilevel"/>
    <w:tmpl w:val="C97E71EE"/>
    <w:lvl w:ilvl="0" w:tplc="69A672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70364DD"/>
    <w:multiLevelType w:val="multilevel"/>
    <w:tmpl w:val="774C2DD6"/>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8D5369B"/>
    <w:multiLevelType w:val="hybridMultilevel"/>
    <w:tmpl w:val="1C80BF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C0C0102"/>
    <w:multiLevelType w:val="multilevel"/>
    <w:tmpl w:val="AF5609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D891041"/>
    <w:multiLevelType w:val="multilevel"/>
    <w:tmpl w:val="98E6171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1387521"/>
    <w:multiLevelType w:val="hybridMultilevel"/>
    <w:tmpl w:val="BC6CFA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5621B7F"/>
    <w:multiLevelType w:val="multilevel"/>
    <w:tmpl w:val="34724C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5E66EE0"/>
    <w:multiLevelType w:val="hybridMultilevel"/>
    <w:tmpl w:val="BC6CFA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B8E75E5"/>
    <w:multiLevelType w:val="multilevel"/>
    <w:tmpl w:val="60983224"/>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CEC6EF6"/>
    <w:multiLevelType w:val="multilevel"/>
    <w:tmpl w:val="6BBCACD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EEA49DE"/>
    <w:multiLevelType w:val="multilevel"/>
    <w:tmpl w:val="C2BC4710"/>
    <w:lvl w:ilvl="0">
      <w:start w:val="1"/>
      <w:numFmt w:val="decimal"/>
      <w:lvlText w:val="%1."/>
      <w:lvlJc w:val="left"/>
      <w:pPr>
        <w:tabs>
          <w:tab w:val="num" w:pos="720"/>
        </w:tabs>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rPr>
        <w:b w:val="0"/>
        <w:bCs w:val="0"/>
      </w:rPr>
    </w:lvl>
    <w:lvl w:ilvl="5">
      <w:start w:val="1"/>
      <w:numFmt w:val="decimal"/>
      <w:isLgl/>
      <w:lvlText w:val="%1.%2.%3.%4.%5.%6"/>
      <w:lvlJc w:val="left"/>
      <w:pPr>
        <w:ind w:left="1440" w:hanging="1080"/>
      </w:pPr>
      <w:rPr>
        <w:b w:val="0"/>
        <w:bCs w:val="0"/>
      </w:rPr>
    </w:lvl>
    <w:lvl w:ilvl="6">
      <w:start w:val="1"/>
      <w:numFmt w:val="decimal"/>
      <w:isLgl/>
      <w:lvlText w:val="%1.%2.%3.%4.%5.%6.%7"/>
      <w:lvlJc w:val="left"/>
      <w:pPr>
        <w:ind w:left="1800" w:hanging="1440"/>
      </w:pPr>
      <w:rPr>
        <w:b w:val="0"/>
        <w:bCs w:val="0"/>
      </w:rPr>
    </w:lvl>
    <w:lvl w:ilvl="7">
      <w:start w:val="1"/>
      <w:numFmt w:val="decimal"/>
      <w:isLgl/>
      <w:lvlText w:val="%1.%2.%3.%4.%5.%6.%7.%8"/>
      <w:lvlJc w:val="left"/>
      <w:pPr>
        <w:ind w:left="1800" w:hanging="1440"/>
      </w:pPr>
      <w:rPr>
        <w:b w:val="0"/>
        <w:bCs w:val="0"/>
      </w:rPr>
    </w:lvl>
    <w:lvl w:ilvl="8">
      <w:start w:val="1"/>
      <w:numFmt w:val="decimal"/>
      <w:isLgl/>
      <w:lvlText w:val="%1.%2.%3.%4.%5.%6.%7.%8.%9"/>
      <w:lvlJc w:val="left"/>
      <w:pPr>
        <w:ind w:left="2160" w:hanging="1800"/>
      </w:pPr>
      <w:rPr>
        <w:b w:val="0"/>
        <w:bCs w:val="0"/>
      </w:rPr>
    </w:lvl>
  </w:abstractNum>
  <w:abstractNum w:abstractNumId="42" w15:restartNumberingAfterBreak="0">
    <w:nsid w:val="70287D56"/>
    <w:multiLevelType w:val="hybridMultilevel"/>
    <w:tmpl w:val="3B1CFA8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15:restartNumberingAfterBreak="0">
    <w:nsid w:val="735558A5"/>
    <w:multiLevelType w:val="multilevel"/>
    <w:tmpl w:val="D3B421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7600218"/>
    <w:multiLevelType w:val="multilevel"/>
    <w:tmpl w:val="274CDB0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3"/>
        <w:szCs w:val="23"/>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28"/>
  </w:num>
  <w:num w:numId="3">
    <w:abstractNumId w:val="19"/>
  </w:num>
  <w:num w:numId="4">
    <w:abstractNumId w:val="20"/>
  </w:num>
  <w:num w:numId="5">
    <w:abstractNumId w:val="15"/>
  </w:num>
  <w:num w:numId="6">
    <w:abstractNumId w:val="3"/>
  </w:num>
  <w:num w:numId="7">
    <w:abstractNumId w:val="26"/>
  </w:num>
  <w:num w:numId="8">
    <w:abstractNumId w:val="34"/>
  </w:num>
  <w:num w:numId="9">
    <w:abstractNumId w:val="11"/>
  </w:num>
  <w:num w:numId="10">
    <w:abstractNumId w:val="2"/>
  </w:num>
  <w:num w:numId="11">
    <w:abstractNumId w:val="37"/>
  </w:num>
  <w:num w:numId="12">
    <w:abstractNumId w:val="16"/>
  </w:num>
  <w:num w:numId="13">
    <w:abstractNumId w:val="7"/>
  </w:num>
  <w:num w:numId="14">
    <w:abstractNumId w:val="43"/>
  </w:num>
  <w:num w:numId="15">
    <w:abstractNumId w:val="29"/>
  </w:num>
  <w:num w:numId="16">
    <w:abstractNumId w:val="9"/>
  </w:num>
  <w:num w:numId="17">
    <w:abstractNumId w:val="24"/>
  </w:num>
  <w:num w:numId="18">
    <w:abstractNumId w:val="17"/>
  </w:num>
  <w:num w:numId="19">
    <w:abstractNumId w:val="44"/>
  </w:num>
  <w:num w:numId="20">
    <w:abstractNumId w:val="10"/>
  </w:num>
  <w:num w:numId="21">
    <w:abstractNumId w:val="0"/>
  </w:num>
  <w:num w:numId="22">
    <w:abstractNumId w:val="12"/>
  </w:num>
  <w:num w:numId="23">
    <w:abstractNumId w:val="32"/>
  </w:num>
  <w:num w:numId="24">
    <w:abstractNumId w:val="39"/>
  </w:num>
  <w:num w:numId="25">
    <w:abstractNumId w:val="18"/>
  </w:num>
  <w:num w:numId="26">
    <w:abstractNumId w:val="30"/>
  </w:num>
  <w:num w:numId="27">
    <w:abstractNumId w:val="40"/>
  </w:num>
  <w:num w:numId="28">
    <w:abstractNumId w:val="35"/>
  </w:num>
  <w:num w:numId="29">
    <w:abstractNumId w:val="8"/>
  </w:num>
  <w:num w:numId="30">
    <w:abstractNumId w:val="4"/>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6"/>
  </w:num>
  <w:num w:numId="34">
    <w:abstractNumId w:val="21"/>
  </w:num>
  <w:num w:numId="35">
    <w:abstractNumId w:val="25"/>
  </w:num>
  <w:num w:numId="36">
    <w:abstractNumId w:val="36"/>
  </w:num>
  <w:num w:numId="37">
    <w:abstractNumId w:val="38"/>
  </w:num>
  <w:num w:numId="38">
    <w:abstractNumId w:val="23"/>
  </w:num>
  <w:num w:numId="39">
    <w:abstractNumId w:val="27"/>
  </w:num>
  <w:num w:numId="40">
    <w:abstractNumId w:val="31"/>
  </w:num>
  <w:num w:numId="41">
    <w:abstractNumId w:val="1"/>
  </w:num>
  <w:num w:numId="42">
    <w:abstractNumId w:val="42"/>
  </w:num>
  <w:num w:numId="43">
    <w:abstractNumId w:val="5"/>
  </w:num>
  <w:num w:numId="44">
    <w:abstractNumId w:val="14"/>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436"/>
    <w:rsid w:val="000168BC"/>
    <w:rsid w:val="00024CC9"/>
    <w:rsid w:val="000251CC"/>
    <w:rsid w:val="000274A0"/>
    <w:rsid w:val="00033AF5"/>
    <w:rsid w:val="00042604"/>
    <w:rsid w:val="00043673"/>
    <w:rsid w:val="000505A9"/>
    <w:rsid w:val="000541CF"/>
    <w:rsid w:val="0005439F"/>
    <w:rsid w:val="00057605"/>
    <w:rsid w:val="00061A73"/>
    <w:rsid w:val="00064AD8"/>
    <w:rsid w:val="000714A1"/>
    <w:rsid w:val="000757FE"/>
    <w:rsid w:val="00077410"/>
    <w:rsid w:val="00084AA5"/>
    <w:rsid w:val="00086B2F"/>
    <w:rsid w:val="00091D5C"/>
    <w:rsid w:val="000A2C7D"/>
    <w:rsid w:val="000A3C25"/>
    <w:rsid w:val="000A7804"/>
    <w:rsid w:val="000A7CC5"/>
    <w:rsid w:val="000A7E46"/>
    <w:rsid w:val="000B6895"/>
    <w:rsid w:val="000D7538"/>
    <w:rsid w:val="000E57F2"/>
    <w:rsid w:val="000F0167"/>
    <w:rsid w:val="000F01A8"/>
    <w:rsid w:val="000F6D7D"/>
    <w:rsid w:val="000F6EDE"/>
    <w:rsid w:val="000F7425"/>
    <w:rsid w:val="00103CE3"/>
    <w:rsid w:val="00104212"/>
    <w:rsid w:val="0010593A"/>
    <w:rsid w:val="00110115"/>
    <w:rsid w:val="00124BEB"/>
    <w:rsid w:val="001303C4"/>
    <w:rsid w:val="00131D23"/>
    <w:rsid w:val="001338AB"/>
    <w:rsid w:val="00135A95"/>
    <w:rsid w:val="00137F34"/>
    <w:rsid w:val="00140032"/>
    <w:rsid w:val="001471B7"/>
    <w:rsid w:val="0015098F"/>
    <w:rsid w:val="0017059A"/>
    <w:rsid w:val="0018104C"/>
    <w:rsid w:val="00185E57"/>
    <w:rsid w:val="00185F93"/>
    <w:rsid w:val="0018631C"/>
    <w:rsid w:val="00187130"/>
    <w:rsid w:val="001A7124"/>
    <w:rsid w:val="001A7A13"/>
    <w:rsid w:val="001B2003"/>
    <w:rsid w:val="001B2953"/>
    <w:rsid w:val="001B2DBE"/>
    <w:rsid w:val="001C2723"/>
    <w:rsid w:val="001C2D2B"/>
    <w:rsid w:val="001C65A9"/>
    <w:rsid w:val="001D2095"/>
    <w:rsid w:val="001E1BC0"/>
    <w:rsid w:val="001E72E8"/>
    <w:rsid w:val="001F2C18"/>
    <w:rsid w:val="001F5AAB"/>
    <w:rsid w:val="001F63A6"/>
    <w:rsid w:val="002051F1"/>
    <w:rsid w:val="00212222"/>
    <w:rsid w:val="00215E1A"/>
    <w:rsid w:val="0021796E"/>
    <w:rsid w:val="00227F58"/>
    <w:rsid w:val="002363F6"/>
    <w:rsid w:val="00236D00"/>
    <w:rsid w:val="00244396"/>
    <w:rsid w:val="002546B6"/>
    <w:rsid w:val="0026560F"/>
    <w:rsid w:val="00282C0F"/>
    <w:rsid w:val="002871A0"/>
    <w:rsid w:val="00297F0A"/>
    <w:rsid w:val="002A19D0"/>
    <w:rsid w:val="002A357F"/>
    <w:rsid w:val="002A408A"/>
    <w:rsid w:val="002A7E53"/>
    <w:rsid w:val="002B25B5"/>
    <w:rsid w:val="002C04E2"/>
    <w:rsid w:val="002C3BA1"/>
    <w:rsid w:val="002F0AC8"/>
    <w:rsid w:val="002F201E"/>
    <w:rsid w:val="003054E0"/>
    <w:rsid w:val="003077C4"/>
    <w:rsid w:val="00313FDD"/>
    <w:rsid w:val="00323CF7"/>
    <w:rsid w:val="00327B42"/>
    <w:rsid w:val="003317C6"/>
    <w:rsid w:val="003328B5"/>
    <w:rsid w:val="00334779"/>
    <w:rsid w:val="00335887"/>
    <w:rsid w:val="00340106"/>
    <w:rsid w:val="00341249"/>
    <w:rsid w:val="003435C6"/>
    <w:rsid w:val="00357370"/>
    <w:rsid w:val="003602B9"/>
    <w:rsid w:val="0036156B"/>
    <w:rsid w:val="003651E7"/>
    <w:rsid w:val="00367B9B"/>
    <w:rsid w:val="00375D51"/>
    <w:rsid w:val="003761B2"/>
    <w:rsid w:val="0037749D"/>
    <w:rsid w:val="00393685"/>
    <w:rsid w:val="003942C0"/>
    <w:rsid w:val="00396982"/>
    <w:rsid w:val="003C0617"/>
    <w:rsid w:val="003C50DE"/>
    <w:rsid w:val="003D36F6"/>
    <w:rsid w:val="003D5D71"/>
    <w:rsid w:val="003D77D0"/>
    <w:rsid w:val="003E2A83"/>
    <w:rsid w:val="003E5315"/>
    <w:rsid w:val="003E6B74"/>
    <w:rsid w:val="003F0590"/>
    <w:rsid w:val="003F351E"/>
    <w:rsid w:val="003F6F99"/>
    <w:rsid w:val="00400509"/>
    <w:rsid w:val="00400AAA"/>
    <w:rsid w:val="00402408"/>
    <w:rsid w:val="00403F76"/>
    <w:rsid w:val="00406019"/>
    <w:rsid w:val="004076D5"/>
    <w:rsid w:val="00411943"/>
    <w:rsid w:val="00415658"/>
    <w:rsid w:val="004172ED"/>
    <w:rsid w:val="00417E8E"/>
    <w:rsid w:val="004239E2"/>
    <w:rsid w:val="0043506E"/>
    <w:rsid w:val="004352AA"/>
    <w:rsid w:val="00450F03"/>
    <w:rsid w:val="00452ABF"/>
    <w:rsid w:val="004533E3"/>
    <w:rsid w:val="004538C8"/>
    <w:rsid w:val="004652A3"/>
    <w:rsid w:val="004811EB"/>
    <w:rsid w:val="00482513"/>
    <w:rsid w:val="0048475F"/>
    <w:rsid w:val="00486E60"/>
    <w:rsid w:val="00487BD4"/>
    <w:rsid w:val="00493E92"/>
    <w:rsid w:val="004960AA"/>
    <w:rsid w:val="00496FFC"/>
    <w:rsid w:val="004A2F20"/>
    <w:rsid w:val="004B2635"/>
    <w:rsid w:val="004C5119"/>
    <w:rsid w:val="004C61E2"/>
    <w:rsid w:val="004D5EAE"/>
    <w:rsid w:val="004D6AE7"/>
    <w:rsid w:val="004F0D8F"/>
    <w:rsid w:val="004F5B1E"/>
    <w:rsid w:val="0050012E"/>
    <w:rsid w:val="005029D7"/>
    <w:rsid w:val="00503924"/>
    <w:rsid w:val="00504ED2"/>
    <w:rsid w:val="005172BF"/>
    <w:rsid w:val="005247A8"/>
    <w:rsid w:val="00525073"/>
    <w:rsid w:val="0053586C"/>
    <w:rsid w:val="00544E3C"/>
    <w:rsid w:val="00545A5F"/>
    <w:rsid w:val="00566239"/>
    <w:rsid w:val="005702B8"/>
    <w:rsid w:val="00574962"/>
    <w:rsid w:val="0057759B"/>
    <w:rsid w:val="005805AE"/>
    <w:rsid w:val="00581AB2"/>
    <w:rsid w:val="00586FA6"/>
    <w:rsid w:val="00591D72"/>
    <w:rsid w:val="005A3D87"/>
    <w:rsid w:val="005A4AAA"/>
    <w:rsid w:val="005A6EC7"/>
    <w:rsid w:val="005B4B32"/>
    <w:rsid w:val="005C70D7"/>
    <w:rsid w:val="005D3A47"/>
    <w:rsid w:val="005E3685"/>
    <w:rsid w:val="005E3A88"/>
    <w:rsid w:val="005E56B9"/>
    <w:rsid w:val="005F2C27"/>
    <w:rsid w:val="00600FA9"/>
    <w:rsid w:val="00601412"/>
    <w:rsid w:val="00613902"/>
    <w:rsid w:val="006154FB"/>
    <w:rsid w:val="00615DBC"/>
    <w:rsid w:val="006176F0"/>
    <w:rsid w:val="00625216"/>
    <w:rsid w:val="00627BE8"/>
    <w:rsid w:val="006345B1"/>
    <w:rsid w:val="0063474F"/>
    <w:rsid w:val="00636C76"/>
    <w:rsid w:val="006441B9"/>
    <w:rsid w:val="0064743D"/>
    <w:rsid w:val="00650892"/>
    <w:rsid w:val="006550F5"/>
    <w:rsid w:val="006569D2"/>
    <w:rsid w:val="0066404E"/>
    <w:rsid w:val="0066746F"/>
    <w:rsid w:val="006732E7"/>
    <w:rsid w:val="0067533B"/>
    <w:rsid w:val="00675E9E"/>
    <w:rsid w:val="00680642"/>
    <w:rsid w:val="006846AA"/>
    <w:rsid w:val="006B36F9"/>
    <w:rsid w:val="006C0672"/>
    <w:rsid w:val="006C2EE9"/>
    <w:rsid w:val="006C4513"/>
    <w:rsid w:val="006C67B6"/>
    <w:rsid w:val="006D04C5"/>
    <w:rsid w:val="006D5E95"/>
    <w:rsid w:val="006E26C9"/>
    <w:rsid w:val="006E622A"/>
    <w:rsid w:val="006F5A43"/>
    <w:rsid w:val="006F6FF4"/>
    <w:rsid w:val="007029C0"/>
    <w:rsid w:val="00705A4B"/>
    <w:rsid w:val="0070632B"/>
    <w:rsid w:val="00720DA6"/>
    <w:rsid w:val="00727007"/>
    <w:rsid w:val="007344A9"/>
    <w:rsid w:val="00736548"/>
    <w:rsid w:val="00754E68"/>
    <w:rsid w:val="00760895"/>
    <w:rsid w:val="00767435"/>
    <w:rsid w:val="00771519"/>
    <w:rsid w:val="007729B5"/>
    <w:rsid w:val="00774A02"/>
    <w:rsid w:val="00781DDC"/>
    <w:rsid w:val="00785E84"/>
    <w:rsid w:val="007870BC"/>
    <w:rsid w:val="007912F8"/>
    <w:rsid w:val="007B0919"/>
    <w:rsid w:val="007B242C"/>
    <w:rsid w:val="007B543B"/>
    <w:rsid w:val="007B6675"/>
    <w:rsid w:val="007B7F72"/>
    <w:rsid w:val="007C26F0"/>
    <w:rsid w:val="007C6CB4"/>
    <w:rsid w:val="007D021E"/>
    <w:rsid w:val="007D3005"/>
    <w:rsid w:val="007D3B71"/>
    <w:rsid w:val="007D3FFD"/>
    <w:rsid w:val="007E135E"/>
    <w:rsid w:val="007F43DE"/>
    <w:rsid w:val="007F52B7"/>
    <w:rsid w:val="007F62A1"/>
    <w:rsid w:val="00803442"/>
    <w:rsid w:val="00803EC9"/>
    <w:rsid w:val="00806979"/>
    <w:rsid w:val="008101B5"/>
    <w:rsid w:val="00810D49"/>
    <w:rsid w:val="0081174C"/>
    <w:rsid w:val="00811CDB"/>
    <w:rsid w:val="00812501"/>
    <w:rsid w:val="008145A4"/>
    <w:rsid w:val="00823D90"/>
    <w:rsid w:val="00834E7B"/>
    <w:rsid w:val="008472BE"/>
    <w:rsid w:val="00871371"/>
    <w:rsid w:val="00872D40"/>
    <w:rsid w:val="0087647D"/>
    <w:rsid w:val="00882B0D"/>
    <w:rsid w:val="008856BB"/>
    <w:rsid w:val="00886584"/>
    <w:rsid w:val="00894105"/>
    <w:rsid w:val="0089447F"/>
    <w:rsid w:val="008A31D9"/>
    <w:rsid w:val="008A6FF2"/>
    <w:rsid w:val="008B025E"/>
    <w:rsid w:val="008B0E46"/>
    <w:rsid w:val="008B705B"/>
    <w:rsid w:val="008C1A3F"/>
    <w:rsid w:val="008C3537"/>
    <w:rsid w:val="008C7532"/>
    <w:rsid w:val="008D51B8"/>
    <w:rsid w:val="008D521F"/>
    <w:rsid w:val="008D53A8"/>
    <w:rsid w:val="008E109F"/>
    <w:rsid w:val="008E6461"/>
    <w:rsid w:val="008E72AC"/>
    <w:rsid w:val="008E789E"/>
    <w:rsid w:val="008F497C"/>
    <w:rsid w:val="008F7857"/>
    <w:rsid w:val="0090147A"/>
    <w:rsid w:val="009068B5"/>
    <w:rsid w:val="00910E20"/>
    <w:rsid w:val="0091660E"/>
    <w:rsid w:val="009215A7"/>
    <w:rsid w:val="00927B16"/>
    <w:rsid w:val="0093153C"/>
    <w:rsid w:val="00935761"/>
    <w:rsid w:val="009441E3"/>
    <w:rsid w:val="009507D0"/>
    <w:rsid w:val="00961297"/>
    <w:rsid w:val="009626CA"/>
    <w:rsid w:val="00967F08"/>
    <w:rsid w:val="00967FEF"/>
    <w:rsid w:val="009701E6"/>
    <w:rsid w:val="0097521E"/>
    <w:rsid w:val="009774C2"/>
    <w:rsid w:val="0098132D"/>
    <w:rsid w:val="00990899"/>
    <w:rsid w:val="0099303A"/>
    <w:rsid w:val="00993432"/>
    <w:rsid w:val="009975D6"/>
    <w:rsid w:val="009A1DCD"/>
    <w:rsid w:val="009A4EA8"/>
    <w:rsid w:val="009D13AC"/>
    <w:rsid w:val="009D3BCC"/>
    <w:rsid w:val="009F73CA"/>
    <w:rsid w:val="00A019D0"/>
    <w:rsid w:val="00A03DB5"/>
    <w:rsid w:val="00A067D3"/>
    <w:rsid w:val="00A06DA6"/>
    <w:rsid w:val="00A079BC"/>
    <w:rsid w:val="00A111FD"/>
    <w:rsid w:val="00A1464F"/>
    <w:rsid w:val="00A20B7F"/>
    <w:rsid w:val="00A25B6E"/>
    <w:rsid w:val="00A36FC4"/>
    <w:rsid w:val="00A37F4D"/>
    <w:rsid w:val="00A42BC0"/>
    <w:rsid w:val="00A4760A"/>
    <w:rsid w:val="00A56359"/>
    <w:rsid w:val="00A56804"/>
    <w:rsid w:val="00A56931"/>
    <w:rsid w:val="00A57EDE"/>
    <w:rsid w:val="00A61D43"/>
    <w:rsid w:val="00A67A9B"/>
    <w:rsid w:val="00A726BD"/>
    <w:rsid w:val="00A81926"/>
    <w:rsid w:val="00A9179C"/>
    <w:rsid w:val="00AA4E43"/>
    <w:rsid w:val="00AB2FBD"/>
    <w:rsid w:val="00AB4D78"/>
    <w:rsid w:val="00AC5D8A"/>
    <w:rsid w:val="00AC633A"/>
    <w:rsid w:val="00AC7B6D"/>
    <w:rsid w:val="00AC7BB2"/>
    <w:rsid w:val="00AD50FC"/>
    <w:rsid w:val="00AE1BE3"/>
    <w:rsid w:val="00AE2126"/>
    <w:rsid w:val="00AF52AE"/>
    <w:rsid w:val="00B04065"/>
    <w:rsid w:val="00B0657D"/>
    <w:rsid w:val="00B16668"/>
    <w:rsid w:val="00B214D6"/>
    <w:rsid w:val="00B378A6"/>
    <w:rsid w:val="00B42B80"/>
    <w:rsid w:val="00B45733"/>
    <w:rsid w:val="00B47686"/>
    <w:rsid w:val="00B52D74"/>
    <w:rsid w:val="00B71016"/>
    <w:rsid w:val="00B90FBD"/>
    <w:rsid w:val="00B94D14"/>
    <w:rsid w:val="00BA45C9"/>
    <w:rsid w:val="00BB1F64"/>
    <w:rsid w:val="00BB626C"/>
    <w:rsid w:val="00BB784D"/>
    <w:rsid w:val="00BC3FDC"/>
    <w:rsid w:val="00BD11EC"/>
    <w:rsid w:val="00BD4002"/>
    <w:rsid w:val="00BD5ACD"/>
    <w:rsid w:val="00BD62B8"/>
    <w:rsid w:val="00BE1188"/>
    <w:rsid w:val="00BE5F8B"/>
    <w:rsid w:val="00BF12E7"/>
    <w:rsid w:val="00BF3446"/>
    <w:rsid w:val="00C0427B"/>
    <w:rsid w:val="00C04B06"/>
    <w:rsid w:val="00C05E31"/>
    <w:rsid w:val="00C109E3"/>
    <w:rsid w:val="00C21C58"/>
    <w:rsid w:val="00C234A1"/>
    <w:rsid w:val="00C41632"/>
    <w:rsid w:val="00C42328"/>
    <w:rsid w:val="00C43149"/>
    <w:rsid w:val="00C440E9"/>
    <w:rsid w:val="00C63972"/>
    <w:rsid w:val="00C77330"/>
    <w:rsid w:val="00C845BD"/>
    <w:rsid w:val="00CA2346"/>
    <w:rsid w:val="00CA70A6"/>
    <w:rsid w:val="00CB2B06"/>
    <w:rsid w:val="00CC108C"/>
    <w:rsid w:val="00CC1CDC"/>
    <w:rsid w:val="00CD2CD9"/>
    <w:rsid w:val="00CE380E"/>
    <w:rsid w:val="00CE39DF"/>
    <w:rsid w:val="00D01D4F"/>
    <w:rsid w:val="00D02D65"/>
    <w:rsid w:val="00D04ABC"/>
    <w:rsid w:val="00D053F6"/>
    <w:rsid w:val="00D05C9B"/>
    <w:rsid w:val="00D11109"/>
    <w:rsid w:val="00D17CF9"/>
    <w:rsid w:val="00D2333F"/>
    <w:rsid w:val="00D250E5"/>
    <w:rsid w:val="00D25D54"/>
    <w:rsid w:val="00D36D16"/>
    <w:rsid w:val="00D40FB0"/>
    <w:rsid w:val="00D41C3E"/>
    <w:rsid w:val="00D422CD"/>
    <w:rsid w:val="00D44404"/>
    <w:rsid w:val="00D52F64"/>
    <w:rsid w:val="00D56106"/>
    <w:rsid w:val="00D5754B"/>
    <w:rsid w:val="00D57749"/>
    <w:rsid w:val="00D61E50"/>
    <w:rsid w:val="00D62EA7"/>
    <w:rsid w:val="00D66DC7"/>
    <w:rsid w:val="00D76D64"/>
    <w:rsid w:val="00D842DF"/>
    <w:rsid w:val="00D90161"/>
    <w:rsid w:val="00D91374"/>
    <w:rsid w:val="00D92F37"/>
    <w:rsid w:val="00D94C9E"/>
    <w:rsid w:val="00D94F78"/>
    <w:rsid w:val="00DA2BDF"/>
    <w:rsid w:val="00DB1739"/>
    <w:rsid w:val="00DC331E"/>
    <w:rsid w:val="00DD1701"/>
    <w:rsid w:val="00DD2D04"/>
    <w:rsid w:val="00DF3736"/>
    <w:rsid w:val="00DF693C"/>
    <w:rsid w:val="00E073E1"/>
    <w:rsid w:val="00E11320"/>
    <w:rsid w:val="00E1286B"/>
    <w:rsid w:val="00E1751C"/>
    <w:rsid w:val="00E2132A"/>
    <w:rsid w:val="00E3611A"/>
    <w:rsid w:val="00E3755C"/>
    <w:rsid w:val="00E419E2"/>
    <w:rsid w:val="00E423DE"/>
    <w:rsid w:val="00E43BA5"/>
    <w:rsid w:val="00E45172"/>
    <w:rsid w:val="00E53241"/>
    <w:rsid w:val="00E56CCE"/>
    <w:rsid w:val="00E60A48"/>
    <w:rsid w:val="00E613C1"/>
    <w:rsid w:val="00E70413"/>
    <w:rsid w:val="00E84953"/>
    <w:rsid w:val="00E8522F"/>
    <w:rsid w:val="00E874D5"/>
    <w:rsid w:val="00E94FE4"/>
    <w:rsid w:val="00E96339"/>
    <w:rsid w:val="00E97CF2"/>
    <w:rsid w:val="00EA3846"/>
    <w:rsid w:val="00ED259D"/>
    <w:rsid w:val="00EE060F"/>
    <w:rsid w:val="00EE0A8C"/>
    <w:rsid w:val="00F003C0"/>
    <w:rsid w:val="00F012F7"/>
    <w:rsid w:val="00F03CC3"/>
    <w:rsid w:val="00F04D98"/>
    <w:rsid w:val="00F16141"/>
    <w:rsid w:val="00F2091D"/>
    <w:rsid w:val="00F24151"/>
    <w:rsid w:val="00F24305"/>
    <w:rsid w:val="00F2742A"/>
    <w:rsid w:val="00F40721"/>
    <w:rsid w:val="00F41973"/>
    <w:rsid w:val="00F434D1"/>
    <w:rsid w:val="00F50D97"/>
    <w:rsid w:val="00F52617"/>
    <w:rsid w:val="00F60803"/>
    <w:rsid w:val="00F632A3"/>
    <w:rsid w:val="00F6331F"/>
    <w:rsid w:val="00F65074"/>
    <w:rsid w:val="00F710BB"/>
    <w:rsid w:val="00F71170"/>
    <w:rsid w:val="00F74048"/>
    <w:rsid w:val="00F83436"/>
    <w:rsid w:val="00F84D80"/>
    <w:rsid w:val="00FA10C5"/>
    <w:rsid w:val="00FA64C0"/>
    <w:rsid w:val="00FA64D6"/>
    <w:rsid w:val="00FB6A8C"/>
    <w:rsid w:val="00FC38E5"/>
    <w:rsid w:val="00FC6825"/>
    <w:rsid w:val="00FC7EA1"/>
    <w:rsid w:val="00FD6796"/>
    <w:rsid w:val="00FF5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2A95CF-7D09-47E4-BDD2-6C5D6CC4F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5172"/>
    <w:pPr>
      <w:suppressAutoHyphens/>
    </w:pPr>
    <w:rPr>
      <w:rFonts w:ascii="Times New Roman" w:eastAsia="Times New Roman" w:hAnsi="Times New Roman"/>
      <w:color w:val="00000A"/>
      <w:sz w:val="24"/>
      <w:szCs w:val="24"/>
    </w:rPr>
  </w:style>
  <w:style w:type="paragraph" w:styleId="1">
    <w:name w:val="heading 1"/>
    <w:basedOn w:val="a"/>
    <w:next w:val="a"/>
    <w:link w:val="10"/>
    <w:uiPriority w:val="9"/>
    <w:qFormat/>
    <w:rsid w:val="008145A4"/>
    <w:pPr>
      <w:keepNext/>
      <w:numPr>
        <w:numId w:val="41"/>
      </w:numPr>
      <w:suppressAutoHyphens w:val="0"/>
      <w:spacing w:before="120" w:after="120"/>
      <w:jc w:val="both"/>
      <w:outlineLvl w:val="0"/>
    </w:pPr>
    <w:rPr>
      <w:b/>
      <w:bCs/>
      <w:color w:val="auto"/>
      <w:kern w:val="32"/>
      <w:sz w:val="28"/>
      <w:szCs w:val="32"/>
      <w:lang w:bidi="ru-RU"/>
    </w:rPr>
  </w:style>
  <w:style w:type="paragraph" w:styleId="2">
    <w:name w:val="heading 2"/>
    <w:next w:val="a"/>
    <w:link w:val="20"/>
    <w:uiPriority w:val="9"/>
    <w:unhideWhenUsed/>
    <w:qFormat/>
    <w:rsid w:val="008145A4"/>
    <w:pPr>
      <w:keepNext/>
      <w:numPr>
        <w:ilvl w:val="1"/>
        <w:numId w:val="41"/>
      </w:numPr>
      <w:tabs>
        <w:tab w:val="left" w:pos="1134"/>
      </w:tabs>
      <w:ind w:left="709" w:hanging="709"/>
      <w:jc w:val="both"/>
      <w:outlineLvl w:val="1"/>
    </w:pPr>
    <w:rPr>
      <w:rFonts w:ascii="Times New Roman" w:eastAsia="Times New Roman" w:hAnsi="Times New Roman"/>
      <w:bCs/>
      <w:iCs/>
      <w:sz w:val="26"/>
      <w:szCs w:val="28"/>
      <w:lang w:bidi="ru-RU"/>
    </w:rPr>
  </w:style>
  <w:style w:type="paragraph" w:styleId="3">
    <w:name w:val="heading 3"/>
    <w:basedOn w:val="a"/>
    <w:next w:val="a"/>
    <w:link w:val="30"/>
    <w:uiPriority w:val="9"/>
    <w:unhideWhenUsed/>
    <w:qFormat/>
    <w:rsid w:val="008145A4"/>
    <w:pPr>
      <w:keepNext/>
      <w:keepLines/>
      <w:numPr>
        <w:ilvl w:val="2"/>
        <w:numId w:val="41"/>
      </w:numPr>
      <w:suppressAutoHyphens w:val="0"/>
      <w:spacing w:before="40" w:line="259" w:lineRule="auto"/>
      <w:outlineLvl w:val="2"/>
    </w:pPr>
    <w:rPr>
      <w:rFonts w:asciiTheme="majorHAnsi" w:eastAsiaTheme="majorEastAsia" w:hAnsiTheme="majorHAnsi" w:cstheme="majorBidi"/>
      <w:color w:val="1F4D78"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Exact">
    <w:name w:val="Основной текст (3) Exact"/>
    <w:link w:val="31"/>
    <w:locked/>
    <w:rsid w:val="00E45172"/>
    <w:rPr>
      <w:spacing w:val="8"/>
      <w:shd w:val="clear" w:color="auto" w:fill="FFFFFF"/>
    </w:rPr>
  </w:style>
  <w:style w:type="paragraph" w:styleId="a3">
    <w:name w:val="List Paragraph"/>
    <w:aliases w:val="1.1 Заголовок,Title,Абзац списка_п,Абзац списка4,мой"/>
    <w:basedOn w:val="a"/>
    <w:link w:val="a4"/>
    <w:uiPriority w:val="34"/>
    <w:qFormat/>
    <w:rsid w:val="00E45172"/>
    <w:pPr>
      <w:spacing w:after="200" w:line="276" w:lineRule="auto"/>
      <w:ind w:left="720"/>
      <w:contextualSpacing/>
    </w:pPr>
    <w:rPr>
      <w:rFonts w:ascii="Calibri" w:hAnsi="Calibri"/>
      <w:sz w:val="22"/>
      <w:szCs w:val="22"/>
      <w:lang w:eastAsia="en-US"/>
    </w:rPr>
  </w:style>
  <w:style w:type="paragraph" w:customStyle="1" w:styleId="31">
    <w:name w:val="Основной текст (3)"/>
    <w:basedOn w:val="a"/>
    <w:link w:val="3Exact"/>
    <w:rsid w:val="00E45172"/>
    <w:pPr>
      <w:widowControl w:val="0"/>
      <w:shd w:val="clear" w:color="auto" w:fill="FFFFFF"/>
      <w:spacing w:line="317" w:lineRule="exact"/>
      <w:jc w:val="center"/>
    </w:pPr>
    <w:rPr>
      <w:rFonts w:ascii="Calibri" w:eastAsia="Calibri" w:hAnsi="Calibri"/>
      <w:color w:val="auto"/>
      <w:spacing w:val="8"/>
      <w:sz w:val="22"/>
      <w:szCs w:val="22"/>
      <w:lang w:eastAsia="en-US"/>
    </w:rPr>
  </w:style>
  <w:style w:type="paragraph" w:styleId="a5">
    <w:name w:val="footer"/>
    <w:basedOn w:val="a"/>
    <w:link w:val="a6"/>
    <w:uiPriority w:val="99"/>
    <w:unhideWhenUsed/>
    <w:rsid w:val="00E45172"/>
    <w:pPr>
      <w:tabs>
        <w:tab w:val="center" w:pos="4677"/>
        <w:tab w:val="right" w:pos="9355"/>
      </w:tabs>
    </w:pPr>
  </w:style>
  <w:style w:type="character" w:customStyle="1" w:styleId="a6">
    <w:name w:val="Нижний колонтитул Знак"/>
    <w:link w:val="a5"/>
    <w:uiPriority w:val="99"/>
    <w:rsid w:val="00E45172"/>
    <w:rPr>
      <w:rFonts w:ascii="Times New Roman" w:eastAsia="Times New Roman" w:hAnsi="Times New Roman" w:cs="Times New Roman"/>
      <w:color w:val="00000A"/>
      <w:sz w:val="24"/>
      <w:szCs w:val="24"/>
      <w:lang w:eastAsia="ru-RU"/>
    </w:rPr>
  </w:style>
  <w:style w:type="paragraph" w:styleId="a7">
    <w:name w:val="Normal (Web)"/>
    <w:basedOn w:val="a"/>
    <w:uiPriority w:val="99"/>
    <w:unhideWhenUsed/>
    <w:rsid w:val="00E45172"/>
    <w:pPr>
      <w:spacing w:before="280" w:after="280"/>
    </w:pPr>
  </w:style>
  <w:style w:type="table" w:styleId="a8">
    <w:name w:val="Table Grid"/>
    <w:basedOn w:val="a1"/>
    <w:uiPriority w:val="59"/>
    <w:rsid w:val="00E451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
    <w:name w:val="Интернет-ссылка"/>
    <w:uiPriority w:val="99"/>
    <w:semiHidden/>
    <w:unhideWhenUsed/>
    <w:rsid w:val="003054E0"/>
    <w:rPr>
      <w:color w:val="0000FF"/>
      <w:u w:val="single"/>
    </w:rPr>
  </w:style>
  <w:style w:type="character" w:customStyle="1" w:styleId="21">
    <w:name w:val="Основной текст (2)_"/>
    <w:link w:val="22"/>
    <w:rsid w:val="001A7124"/>
    <w:rPr>
      <w:rFonts w:ascii="Times New Roman" w:eastAsia="Times New Roman" w:hAnsi="Times New Roman" w:cs="Times New Roman"/>
      <w:shd w:val="clear" w:color="auto" w:fill="FFFFFF"/>
    </w:rPr>
  </w:style>
  <w:style w:type="paragraph" w:customStyle="1" w:styleId="22">
    <w:name w:val="Основной текст (2)"/>
    <w:basedOn w:val="a"/>
    <w:link w:val="21"/>
    <w:rsid w:val="001A7124"/>
    <w:pPr>
      <w:widowControl w:val="0"/>
      <w:shd w:val="clear" w:color="auto" w:fill="FFFFFF"/>
      <w:suppressAutoHyphens w:val="0"/>
      <w:spacing w:after="120" w:line="0" w:lineRule="atLeast"/>
      <w:ind w:hanging="380"/>
    </w:pPr>
    <w:rPr>
      <w:color w:val="auto"/>
      <w:sz w:val="22"/>
      <w:szCs w:val="22"/>
      <w:lang w:eastAsia="en-US"/>
    </w:rPr>
  </w:style>
  <w:style w:type="numbering" w:customStyle="1" w:styleId="11">
    <w:name w:val="Нет списка1"/>
    <w:next w:val="a2"/>
    <w:uiPriority w:val="99"/>
    <w:semiHidden/>
    <w:unhideWhenUsed/>
    <w:rsid w:val="002871A0"/>
  </w:style>
  <w:style w:type="character" w:styleId="a9">
    <w:name w:val="Hyperlink"/>
    <w:rsid w:val="002871A0"/>
    <w:rPr>
      <w:color w:val="0066CC"/>
      <w:u w:val="single"/>
    </w:rPr>
  </w:style>
  <w:style w:type="character" w:customStyle="1" w:styleId="aa">
    <w:name w:val="Колонтитул_"/>
    <w:link w:val="ab"/>
    <w:rsid w:val="002871A0"/>
    <w:rPr>
      <w:rFonts w:ascii="Times New Roman" w:eastAsia="Times New Roman" w:hAnsi="Times New Roman" w:cs="Times New Roman"/>
      <w:shd w:val="clear" w:color="auto" w:fill="FFFFFF"/>
    </w:rPr>
  </w:style>
  <w:style w:type="character" w:customStyle="1" w:styleId="32">
    <w:name w:val="Основной текст (3)_"/>
    <w:rsid w:val="002871A0"/>
    <w:rPr>
      <w:rFonts w:ascii="Arial" w:eastAsia="Arial" w:hAnsi="Arial" w:cs="Arial"/>
      <w:sz w:val="22"/>
      <w:szCs w:val="22"/>
      <w:shd w:val="clear" w:color="auto" w:fill="FFFFFF"/>
    </w:rPr>
  </w:style>
  <w:style w:type="character" w:customStyle="1" w:styleId="ac">
    <w:name w:val="Подпись к таблице_"/>
    <w:rsid w:val="002871A0"/>
    <w:rPr>
      <w:rFonts w:ascii="Times New Roman" w:eastAsia="Times New Roman" w:hAnsi="Times New Roman" w:cs="Times New Roman"/>
      <w:b w:val="0"/>
      <w:bCs w:val="0"/>
      <w:i w:val="0"/>
      <w:iCs w:val="0"/>
      <w:smallCaps w:val="0"/>
      <w:strike w:val="0"/>
      <w:sz w:val="22"/>
      <w:szCs w:val="22"/>
      <w:u w:val="none"/>
    </w:rPr>
  </w:style>
  <w:style w:type="character" w:customStyle="1" w:styleId="2Calibri115pt">
    <w:name w:val="Основной текст (2) + Calibri;11;5 pt"/>
    <w:rsid w:val="002871A0"/>
    <w:rPr>
      <w:rFonts w:ascii="Calibri" w:eastAsia="Calibri" w:hAnsi="Calibri" w:cs="Calibri"/>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214pt">
    <w:name w:val="Основной текст (2) + 14 pt"/>
    <w:rsid w:val="002871A0"/>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105pt">
    <w:name w:val="Основной текст (2) + 10;5 pt;Курсив"/>
    <w:rsid w:val="002871A0"/>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eastAsia="ru-RU" w:bidi="ru-RU"/>
    </w:rPr>
  </w:style>
  <w:style w:type="character" w:customStyle="1" w:styleId="ad">
    <w:name w:val="Подпись к таблице"/>
    <w:rsid w:val="002871A0"/>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character" w:customStyle="1" w:styleId="23">
    <w:name w:val="Подпись к таблице (2)_"/>
    <w:link w:val="24"/>
    <w:rsid w:val="002871A0"/>
    <w:rPr>
      <w:rFonts w:ascii="Times New Roman" w:eastAsia="Times New Roman" w:hAnsi="Times New Roman" w:cs="Times New Roman"/>
      <w:b/>
      <w:bCs/>
      <w:sz w:val="23"/>
      <w:szCs w:val="23"/>
      <w:shd w:val="clear" w:color="auto" w:fill="FFFFFF"/>
    </w:rPr>
  </w:style>
  <w:style w:type="character" w:customStyle="1" w:styleId="4">
    <w:name w:val="Основной текст (4)_"/>
    <w:rsid w:val="002871A0"/>
    <w:rPr>
      <w:rFonts w:ascii="Times New Roman" w:eastAsia="Times New Roman" w:hAnsi="Times New Roman" w:cs="Times New Roman"/>
      <w:b w:val="0"/>
      <w:bCs w:val="0"/>
      <w:i w:val="0"/>
      <w:iCs w:val="0"/>
      <w:smallCaps w:val="0"/>
      <w:strike w:val="0"/>
      <w:sz w:val="28"/>
      <w:szCs w:val="28"/>
      <w:u w:val="none"/>
    </w:rPr>
  </w:style>
  <w:style w:type="character" w:customStyle="1" w:styleId="5">
    <w:name w:val="Основной текст (5)_"/>
    <w:rsid w:val="002871A0"/>
    <w:rPr>
      <w:rFonts w:ascii="Times New Roman" w:eastAsia="Times New Roman" w:hAnsi="Times New Roman" w:cs="Times New Roman"/>
      <w:b/>
      <w:bCs/>
      <w:i w:val="0"/>
      <w:iCs w:val="0"/>
      <w:smallCaps w:val="0"/>
      <w:strike w:val="0"/>
      <w:sz w:val="28"/>
      <w:szCs w:val="28"/>
      <w:u w:val="none"/>
    </w:rPr>
  </w:style>
  <w:style w:type="character" w:customStyle="1" w:styleId="5115pt">
    <w:name w:val="Основной текст (5) + 11;5 pt"/>
    <w:rsid w:val="002871A0"/>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6">
    <w:name w:val="Заголовок №6_"/>
    <w:rsid w:val="002871A0"/>
    <w:rPr>
      <w:rFonts w:ascii="Times New Roman" w:eastAsia="Times New Roman" w:hAnsi="Times New Roman" w:cs="Times New Roman"/>
      <w:b/>
      <w:bCs/>
      <w:i w:val="0"/>
      <w:iCs w:val="0"/>
      <w:smallCaps w:val="0"/>
      <w:strike w:val="0"/>
      <w:sz w:val="23"/>
      <w:szCs w:val="23"/>
      <w:u w:val="none"/>
    </w:rPr>
  </w:style>
  <w:style w:type="character" w:customStyle="1" w:styleId="25">
    <w:name w:val="Колонтитул (2)_"/>
    <w:link w:val="26"/>
    <w:rsid w:val="002871A0"/>
    <w:rPr>
      <w:rFonts w:ascii="Times New Roman" w:eastAsia="Times New Roman" w:hAnsi="Times New Roman" w:cs="Times New Roman"/>
      <w:sz w:val="28"/>
      <w:szCs w:val="28"/>
      <w:shd w:val="clear" w:color="auto" w:fill="FFFFFF"/>
    </w:rPr>
  </w:style>
  <w:style w:type="character" w:customStyle="1" w:styleId="27">
    <w:name w:val="Подпись к картинке (2)_"/>
    <w:link w:val="28"/>
    <w:rsid w:val="002871A0"/>
    <w:rPr>
      <w:rFonts w:ascii="Times New Roman" w:eastAsia="Times New Roman" w:hAnsi="Times New Roman" w:cs="Times New Roman"/>
      <w:sz w:val="28"/>
      <w:szCs w:val="28"/>
      <w:shd w:val="clear" w:color="auto" w:fill="FFFFFF"/>
    </w:rPr>
  </w:style>
  <w:style w:type="character" w:customStyle="1" w:styleId="29">
    <w:name w:val="Подпись к картинке (2) + Курсив"/>
    <w:rsid w:val="002871A0"/>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50">
    <w:name w:val="Основной текст (5)"/>
    <w:rsid w:val="002871A0"/>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40">
    <w:name w:val="Основной текст (4) + Полужирный"/>
    <w:rsid w:val="002871A0"/>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60">
    <w:name w:val="Основной текст (6)_"/>
    <w:rsid w:val="002871A0"/>
    <w:rPr>
      <w:rFonts w:ascii="Consolas" w:eastAsia="Consolas" w:hAnsi="Consolas" w:cs="Consolas"/>
      <w:b w:val="0"/>
      <w:bCs w:val="0"/>
      <w:i w:val="0"/>
      <w:iCs w:val="0"/>
      <w:smallCaps w:val="0"/>
      <w:strike w:val="0"/>
      <w:sz w:val="20"/>
      <w:szCs w:val="20"/>
      <w:u w:val="none"/>
    </w:rPr>
  </w:style>
  <w:style w:type="character" w:customStyle="1" w:styleId="61">
    <w:name w:val="Основной текст (6)"/>
    <w:rsid w:val="002871A0"/>
    <w:rPr>
      <w:rFonts w:ascii="Consolas" w:eastAsia="Consolas" w:hAnsi="Consolas" w:cs="Consolas"/>
      <w:b w:val="0"/>
      <w:bCs w:val="0"/>
      <w:i w:val="0"/>
      <w:iCs w:val="0"/>
      <w:smallCaps w:val="0"/>
      <w:strike w:val="0"/>
      <w:color w:val="000000"/>
      <w:spacing w:val="0"/>
      <w:w w:val="100"/>
      <w:position w:val="0"/>
      <w:sz w:val="20"/>
      <w:szCs w:val="20"/>
      <w:u w:val="none"/>
      <w:lang w:val="ru-RU" w:eastAsia="ru-RU" w:bidi="ru-RU"/>
    </w:rPr>
  </w:style>
  <w:style w:type="character" w:customStyle="1" w:styleId="41">
    <w:name w:val="Основной текст (4)"/>
    <w:rsid w:val="002871A0"/>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42">
    <w:name w:val="Основной текст (4) + Курсив"/>
    <w:rsid w:val="002871A0"/>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33">
    <w:name w:val="Заголовок №3_"/>
    <w:link w:val="34"/>
    <w:rsid w:val="002871A0"/>
    <w:rPr>
      <w:rFonts w:ascii="Times New Roman" w:eastAsia="Times New Roman" w:hAnsi="Times New Roman" w:cs="Times New Roman"/>
      <w:sz w:val="32"/>
      <w:szCs w:val="32"/>
      <w:shd w:val="clear" w:color="auto" w:fill="FFFFFF"/>
    </w:rPr>
  </w:style>
  <w:style w:type="character" w:customStyle="1" w:styleId="ae">
    <w:name w:val="Другое_"/>
    <w:link w:val="af"/>
    <w:rsid w:val="002871A0"/>
    <w:rPr>
      <w:rFonts w:ascii="Times New Roman" w:eastAsia="Times New Roman" w:hAnsi="Times New Roman" w:cs="Times New Roman"/>
      <w:sz w:val="20"/>
      <w:szCs w:val="20"/>
      <w:shd w:val="clear" w:color="auto" w:fill="FFFFFF"/>
    </w:rPr>
  </w:style>
  <w:style w:type="character" w:customStyle="1" w:styleId="Corbel27pt">
    <w:name w:val="Другое + Corbel;27 pt;Курсив"/>
    <w:rsid w:val="002871A0"/>
    <w:rPr>
      <w:rFonts w:ascii="Corbel" w:eastAsia="Corbel" w:hAnsi="Corbel" w:cs="Corbel"/>
      <w:i/>
      <w:iCs/>
      <w:color w:val="000000"/>
      <w:spacing w:val="0"/>
      <w:w w:val="100"/>
      <w:position w:val="0"/>
      <w:sz w:val="54"/>
      <w:szCs w:val="54"/>
      <w:shd w:val="clear" w:color="auto" w:fill="FFFFFF"/>
      <w:lang w:val="ru-RU" w:eastAsia="ru-RU" w:bidi="ru-RU"/>
    </w:rPr>
  </w:style>
  <w:style w:type="character" w:customStyle="1" w:styleId="214pt0">
    <w:name w:val="Основной текст (2) + 14 pt;Полужирный"/>
    <w:rsid w:val="002871A0"/>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5">
    <w:name w:val="Подпись к картинке (3)_"/>
    <w:link w:val="36"/>
    <w:rsid w:val="002871A0"/>
    <w:rPr>
      <w:rFonts w:ascii="Times New Roman" w:eastAsia="Times New Roman" w:hAnsi="Times New Roman" w:cs="Times New Roman"/>
      <w:i/>
      <w:iCs/>
      <w:sz w:val="28"/>
      <w:szCs w:val="28"/>
      <w:shd w:val="clear" w:color="auto" w:fill="FFFFFF"/>
      <w:lang w:val="en-US" w:bidi="en-US"/>
    </w:rPr>
  </w:style>
  <w:style w:type="character" w:customStyle="1" w:styleId="7">
    <w:name w:val="Основной текст (7)_"/>
    <w:link w:val="70"/>
    <w:rsid w:val="002871A0"/>
    <w:rPr>
      <w:rFonts w:ascii="Arial Narrow" w:eastAsia="Arial Narrow" w:hAnsi="Arial Narrow" w:cs="Arial Narrow"/>
      <w:i/>
      <w:iCs/>
      <w:sz w:val="36"/>
      <w:szCs w:val="36"/>
      <w:shd w:val="clear" w:color="auto" w:fill="FFFFFF"/>
    </w:rPr>
  </w:style>
  <w:style w:type="character" w:customStyle="1" w:styleId="62">
    <w:name w:val="Заголовок №6"/>
    <w:rsid w:val="002871A0"/>
    <w:rPr>
      <w:rFonts w:ascii="Times New Roman" w:eastAsia="Times New Roman" w:hAnsi="Times New Roman" w:cs="Times New Roman"/>
      <w:b/>
      <w:bCs/>
      <w:i w:val="0"/>
      <w:iCs w:val="0"/>
      <w:smallCaps w:val="0"/>
      <w:strike w:val="0"/>
      <w:color w:val="000000"/>
      <w:spacing w:val="0"/>
      <w:w w:val="100"/>
      <w:position w:val="0"/>
      <w:sz w:val="23"/>
      <w:szCs w:val="23"/>
      <w:u w:val="single"/>
      <w:lang w:val="ru-RU" w:eastAsia="ru-RU" w:bidi="ru-RU"/>
    </w:rPr>
  </w:style>
  <w:style w:type="character" w:customStyle="1" w:styleId="af0">
    <w:name w:val="Подпись к картинке_"/>
    <w:link w:val="af1"/>
    <w:rsid w:val="002871A0"/>
    <w:rPr>
      <w:rFonts w:ascii="Times New Roman" w:eastAsia="Times New Roman" w:hAnsi="Times New Roman" w:cs="Times New Roman"/>
      <w:shd w:val="clear" w:color="auto" w:fill="FFFFFF"/>
    </w:rPr>
  </w:style>
  <w:style w:type="character" w:customStyle="1" w:styleId="2115pt">
    <w:name w:val="Основной текст (2) + 11;5 pt;Полужирный"/>
    <w:rsid w:val="002871A0"/>
    <w:rPr>
      <w:rFonts w:ascii="Times New Roman" w:eastAsia="Times New Roman" w:hAnsi="Times New Roman" w:cs="Times New Roman"/>
      <w:b/>
      <w:bCs/>
      <w:i w:val="0"/>
      <w:iCs w:val="0"/>
      <w:smallCaps w:val="0"/>
      <w:strike w:val="0"/>
      <w:color w:val="000000"/>
      <w:spacing w:val="0"/>
      <w:w w:val="100"/>
      <w:position w:val="0"/>
      <w:sz w:val="23"/>
      <w:szCs w:val="23"/>
      <w:u w:val="single"/>
      <w:shd w:val="clear" w:color="auto" w:fill="FFFFFF"/>
      <w:lang w:val="ru-RU" w:eastAsia="ru-RU" w:bidi="ru-RU"/>
    </w:rPr>
  </w:style>
  <w:style w:type="character" w:customStyle="1" w:styleId="8">
    <w:name w:val="Основной текст (8)_"/>
    <w:link w:val="80"/>
    <w:rsid w:val="002871A0"/>
    <w:rPr>
      <w:rFonts w:ascii="Consolas" w:eastAsia="Consolas" w:hAnsi="Consolas" w:cs="Consolas"/>
      <w:i/>
      <w:iCs/>
      <w:sz w:val="36"/>
      <w:szCs w:val="36"/>
      <w:shd w:val="clear" w:color="auto" w:fill="FFFFFF"/>
    </w:rPr>
  </w:style>
  <w:style w:type="character" w:customStyle="1" w:styleId="43">
    <w:name w:val="Заголовок №4_"/>
    <w:link w:val="44"/>
    <w:rsid w:val="002871A0"/>
    <w:rPr>
      <w:rFonts w:ascii="Times New Roman" w:eastAsia="Times New Roman" w:hAnsi="Times New Roman" w:cs="Times New Roman"/>
      <w:b/>
      <w:bCs/>
      <w:sz w:val="28"/>
      <w:szCs w:val="28"/>
      <w:shd w:val="clear" w:color="auto" w:fill="FFFFFF"/>
    </w:rPr>
  </w:style>
  <w:style w:type="character" w:customStyle="1" w:styleId="2Consolas10pt">
    <w:name w:val="Основной текст (2) + Consolas;10 pt"/>
    <w:rsid w:val="002871A0"/>
    <w:rPr>
      <w:rFonts w:ascii="Consolas" w:eastAsia="Consolas" w:hAnsi="Consolas" w:cs="Consolas"/>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
    <w:name w:val="Основной текст (9)_"/>
    <w:rsid w:val="002871A0"/>
    <w:rPr>
      <w:rFonts w:ascii="Calibri" w:eastAsia="Calibri" w:hAnsi="Calibri" w:cs="Calibri"/>
      <w:b w:val="0"/>
      <w:bCs w:val="0"/>
      <w:i/>
      <w:iCs/>
      <w:smallCaps w:val="0"/>
      <w:strike w:val="0"/>
      <w:spacing w:val="-20"/>
      <w:sz w:val="38"/>
      <w:szCs w:val="38"/>
      <w:u w:val="none"/>
    </w:rPr>
  </w:style>
  <w:style w:type="character" w:customStyle="1" w:styleId="9TimesNewRoman13pt0pt">
    <w:name w:val="Основной текст (9) + Times New Roman;13 pt;Не курсив;Интервал 0 pt"/>
    <w:rsid w:val="002871A0"/>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90">
    <w:name w:val="Основной текст (9)"/>
    <w:rsid w:val="002871A0"/>
    <w:rPr>
      <w:rFonts w:ascii="Calibri" w:eastAsia="Calibri" w:hAnsi="Calibri" w:cs="Calibri"/>
      <w:b w:val="0"/>
      <w:bCs w:val="0"/>
      <w:i/>
      <w:iCs/>
      <w:smallCaps w:val="0"/>
      <w:strike w:val="0"/>
      <w:color w:val="000000"/>
      <w:spacing w:val="-20"/>
      <w:w w:val="100"/>
      <w:position w:val="0"/>
      <w:sz w:val="38"/>
      <w:szCs w:val="38"/>
      <w:u w:val="none"/>
      <w:lang w:val="ru-RU" w:eastAsia="ru-RU" w:bidi="ru-RU"/>
    </w:rPr>
  </w:style>
  <w:style w:type="character" w:customStyle="1" w:styleId="12">
    <w:name w:val="Заголовок №1_"/>
    <w:link w:val="13"/>
    <w:rsid w:val="002871A0"/>
    <w:rPr>
      <w:rFonts w:ascii="Consolas" w:eastAsia="Consolas" w:hAnsi="Consolas" w:cs="Consolas"/>
      <w:i/>
      <w:iCs/>
      <w:sz w:val="20"/>
      <w:szCs w:val="20"/>
      <w:shd w:val="clear" w:color="auto" w:fill="FFFFFF"/>
    </w:rPr>
  </w:style>
  <w:style w:type="character" w:customStyle="1" w:styleId="1TimesNewRoman105pt">
    <w:name w:val="Заголовок №1 + Times New Roman;10;5 pt"/>
    <w:rsid w:val="002871A0"/>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character" w:customStyle="1" w:styleId="100">
    <w:name w:val="Основной текст (10)_"/>
    <w:rsid w:val="002871A0"/>
    <w:rPr>
      <w:rFonts w:ascii="Times New Roman" w:eastAsia="Times New Roman" w:hAnsi="Times New Roman" w:cs="Times New Roman"/>
      <w:b w:val="0"/>
      <w:bCs w:val="0"/>
      <w:i/>
      <w:iCs/>
      <w:smallCaps w:val="0"/>
      <w:strike w:val="0"/>
      <w:spacing w:val="20"/>
      <w:sz w:val="26"/>
      <w:szCs w:val="26"/>
      <w:u w:val="none"/>
    </w:rPr>
  </w:style>
  <w:style w:type="character" w:customStyle="1" w:styleId="101">
    <w:name w:val="Основной текст (10)"/>
    <w:rsid w:val="002871A0"/>
    <w:rPr>
      <w:rFonts w:ascii="Times New Roman" w:eastAsia="Times New Roman" w:hAnsi="Times New Roman" w:cs="Times New Roman"/>
      <w:b w:val="0"/>
      <w:bCs w:val="0"/>
      <w:i/>
      <w:iCs/>
      <w:smallCaps w:val="0"/>
      <w:strike w:val="0"/>
      <w:color w:val="000000"/>
      <w:spacing w:val="20"/>
      <w:w w:val="100"/>
      <w:position w:val="0"/>
      <w:sz w:val="26"/>
      <w:szCs w:val="26"/>
      <w:u w:val="none"/>
      <w:lang w:val="ru-RU" w:eastAsia="ru-RU" w:bidi="ru-RU"/>
    </w:rPr>
  </w:style>
  <w:style w:type="character" w:customStyle="1" w:styleId="107pt">
    <w:name w:val="Основной текст (10) + Интервал 7 pt"/>
    <w:rsid w:val="002871A0"/>
    <w:rPr>
      <w:rFonts w:ascii="Times New Roman" w:eastAsia="Times New Roman" w:hAnsi="Times New Roman" w:cs="Times New Roman"/>
      <w:b w:val="0"/>
      <w:bCs w:val="0"/>
      <w:i/>
      <w:iCs/>
      <w:smallCaps w:val="0"/>
      <w:strike w:val="0"/>
      <w:color w:val="000000"/>
      <w:spacing w:val="140"/>
      <w:w w:val="100"/>
      <w:position w:val="0"/>
      <w:sz w:val="26"/>
      <w:szCs w:val="26"/>
      <w:u w:val="none"/>
      <w:lang w:val="en-US" w:eastAsia="en-US" w:bidi="en-US"/>
    </w:rPr>
  </w:style>
  <w:style w:type="character" w:customStyle="1" w:styleId="110">
    <w:name w:val="Основной текст (11)_"/>
    <w:rsid w:val="002871A0"/>
    <w:rPr>
      <w:rFonts w:ascii="Times New Roman" w:eastAsia="Times New Roman" w:hAnsi="Times New Roman" w:cs="Times New Roman"/>
      <w:b w:val="0"/>
      <w:bCs w:val="0"/>
      <w:i w:val="0"/>
      <w:iCs w:val="0"/>
      <w:smallCaps w:val="0"/>
      <w:strike w:val="0"/>
      <w:sz w:val="9"/>
      <w:szCs w:val="9"/>
      <w:u w:val="none"/>
    </w:rPr>
  </w:style>
  <w:style w:type="character" w:customStyle="1" w:styleId="111">
    <w:name w:val="Основной текст (11)"/>
    <w:rsid w:val="002871A0"/>
    <w:rPr>
      <w:rFonts w:ascii="Times New Roman" w:eastAsia="Times New Roman" w:hAnsi="Times New Roman" w:cs="Times New Roman"/>
      <w:b w:val="0"/>
      <w:bCs w:val="0"/>
      <w:i w:val="0"/>
      <w:iCs w:val="0"/>
      <w:smallCaps w:val="0"/>
      <w:strike w:val="0"/>
      <w:color w:val="000000"/>
      <w:spacing w:val="0"/>
      <w:w w:val="100"/>
      <w:position w:val="0"/>
      <w:sz w:val="9"/>
      <w:szCs w:val="9"/>
      <w:u w:val="none"/>
      <w:lang w:val="ru-RU" w:eastAsia="ru-RU" w:bidi="ru-RU"/>
    </w:rPr>
  </w:style>
  <w:style w:type="character" w:customStyle="1" w:styleId="120">
    <w:name w:val="Основной текст (12)_"/>
    <w:rsid w:val="002871A0"/>
    <w:rPr>
      <w:rFonts w:ascii="Times New Roman" w:eastAsia="Times New Roman" w:hAnsi="Times New Roman" w:cs="Times New Roman"/>
      <w:b/>
      <w:bCs/>
      <w:i w:val="0"/>
      <w:iCs w:val="0"/>
      <w:smallCaps w:val="0"/>
      <w:strike w:val="0"/>
      <w:sz w:val="23"/>
      <w:szCs w:val="23"/>
      <w:u w:val="none"/>
    </w:rPr>
  </w:style>
  <w:style w:type="character" w:customStyle="1" w:styleId="121">
    <w:name w:val="Основной текст (12)"/>
    <w:rsid w:val="002871A0"/>
    <w:rPr>
      <w:rFonts w:ascii="Times New Roman" w:eastAsia="Times New Roman" w:hAnsi="Times New Roman" w:cs="Times New Roman"/>
      <w:b/>
      <w:bCs/>
      <w:i w:val="0"/>
      <w:iCs w:val="0"/>
      <w:smallCaps w:val="0"/>
      <w:strike w:val="0"/>
      <w:color w:val="000000"/>
      <w:spacing w:val="0"/>
      <w:w w:val="100"/>
      <w:position w:val="0"/>
      <w:sz w:val="23"/>
      <w:szCs w:val="23"/>
      <w:u w:val="single"/>
      <w:lang w:val="ru-RU" w:eastAsia="ru-RU" w:bidi="ru-RU"/>
    </w:rPr>
  </w:style>
  <w:style w:type="character" w:customStyle="1" w:styleId="130">
    <w:name w:val="Основной текст (13)_"/>
    <w:link w:val="131"/>
    <w:rsid w:val="002871A0"/>
    <w:rPr>
      <w:rFonts w:ascii="Calibri" w:eastAsia="Calibri" w:hAnsi="Calibri" w:cs="Calibri"/>
      <w:sz w:val="26"/>
      <w:szCs w:val="26"/>
      <w:shd w:val="clear" w:color="auto" w:fill="FFFFFF"/>
    </w:rPr>
  </w:style>
  <w:style w:type="character" w:customStyle="1" w:styleId="13TimesNewRoman16pt">
    <w:name w:val="Основной текст (13) + Times New Roman;16 pt"/>
    <w:rsid w:val="002871A0"/>
    <w:rPr>
      <w:rFonts w:ascii="Times New Roman" w:eastAsia="Times New Roman" w:hAnsi="Times New Roman" w:cs="Times New Roman"/>
      <w:color w:val="000000"/>
      <w:spacing w:val="0"/>
      <w:w w:val="100"/>
      <w:position w:val="0"/>
      <w:sz w:val="32"/>
      <w:szCs w:val="32"/>
      <w:shd w:val="clear" w:color="auto" w:fill="FFFFFF"/>
      <w:lang w:val="ru-RU" w:eastAsia="ru-RU" w:bidi="ru-RU"/>
    </w:rPr>
  </w:style>
  <w:style w:type="character" w:customStyle="1" w:styleId="14">
    <w:name w:val="Основной текст (14)_"/>
    <w:link w:val="140"/>
    <w:rsid w:val="002871A0"/>
    <w:rPr>
      <w:rFonts w:ascii="Calibri" w:eastAsia="Calibri" w:hAnsi="Calibri" w:cs="Calibri"/>
      <w:b/>
      <w:bCs/>
      <w:sz w:val="28"/>
      <w:szCs w:val="28"/>
      <w:shd w:val="clear" w:color="auto" w:fill="FFFFFF"/>
    </w:rPr>
  </w:style>
  <w:style w:type="character" w:customStyle="1" w:styleId="2Calibri13pt">
    <w:name w:val="Основной текст (2) + Calibri;13 pt"/>
    <w:rsid w:val="002871A0"/>
    <w:rPr>
      <w:rFonts w:ascii="Calibri" w:eastAsia="Calibri" w:hAnsi="Calibri" w:cs="Calibri"/>
      <w:b w:val="0"/>
      <w:bCs w:val="0"/>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37">
    <w:name w:val="Колонтитул (3)_"/>
    <w:link w:val="38"/>
    <w:rsid w:val="002871A0"/>
    <w:rPr>
      <w:rFonts w:ascii="Calibri" w:eastAsia="Calibri" w:hAnsi="Calibri" w:cs="Calibri"/>
      <w:sz w:val="28"/>
      <w:szCs w:val="28"/>
      <w:shd w:val="clear" w:color="auto" w:fill="FFFFFF"/>
    </w:rPr>
  </w:style>
  <w:style w:type="character" w:customStyle="1" w:styleId="45">
    <w:name w:val="Подпись к картинке (4)_"/>
    <w:link w:val="46"/>
    <w:rsid w:val="002871A0"/>
    <w:rPr>
      <w:rFonts w:ascii="Times New Roman" w:eastAsia="Times New Roman" w:hAnsi="Times New Roman" w:cs="Times New Roman"/>
      <w:i/>
      <w:iCs/>
      <w:sz w:val="20"/>
      <w:szCs w:val="20"/>
      <w:shd w:val="clear" w:color="auto" w:fill="FFFFFF"/>
    </w:rPr>
  </w:style>
  <w:style w:type="character" w:customStyle="1" w:styleId="15">
    <w:name w:val="Основной текст (15)_"/>
    <w:link w:val="150"/>
    <w:rsid w:val="002871A0"/>
    <w:rPr>
      <w:rFonts w:ascii="Times New Roman" w:eastAsia="Times New Roman" w:hAnsi="Times New Roman" w:cs="Times New Roman"/>
      <w:i/>
      <w:iCs/>
      <w:spacing w:val="40"/>
      <w:shd w:val="clear" w:color="auto" w:fill="FFFFFF"/>
      <w:lang w:val="en-US" w:bidi="en-US"/>
    </w:rPr>
  </w:style>
  <w:style w:type="character" w:customStyle="1" w:styleId="51">
    <w:name w:val="Подпись к картинке (5)_"/>
    <w:rsid w:val="002871A0"/>
    <w:rPr>
      <w:rFonts w:ascii="Times New Roman" w:eastAsia="Times New Roman" w:hAnsi="Times New Roman" w:cs="Times New Roman"/>
      <w:b w:val="0"/>
      <w:bCs w:val="0"/>
      <w:i/>
      <w:iCs/>
      <w:smallCaps w:val="0"/>
      <w:strike w:val="0"/>
      <w:sz w:val="21"/>
      <w:szCs w:val="21"/>
      <w:u w:val="none"/>
    </w:rPr>
  </w:style>
  <w:style w:type="character" w:customStyle="1" w:styleId="52">
    <w:name w:val="Подпись к картинке (5)"/>
    <w:rsid w:val="002871A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22">
    <w:name w:val="Заголовок №1 (2)_"/>
    <w:rsid w:val="002871A0"/>
    <w:rPr>
      <w:b w:val="0"/>
      <w:bCs w:val="0"/>
      <w:i/>
      <w:iCs/>
      <w:smallCaps w:val="0"/>
      <w:strike w:val="0"/>
      <w:sz w:val="74"/>
      <w:szCs w:val="74"/>
      <w:u w:val="none"/>
    </w:rPr>
  </w:style>
  <w:style w:type="character" w:customStyle="1" w:styleId="123">
    <w:name w:val="Заголовок №1 (2)"/>
    <w:rsid w:val="002871A0"/>
    <w:rPr>
      <w:rFonts w:ascii="Arial Unicode MS" w:eastAsia="Arial Unicode MS" w:hAnsi="Arial Unicode MS" w:cs="Arial Unicode MS"/>
      <w:b w:val="0"/>
      <w:bCs w:val="0"/>
      <w:i/>
      <w:iCs/>
      <w:smallCaps w:val="0"/>
      <w:strike w:val="0"/>
      <w:color w:val="000000"/>
      <w:spacing w:val="0"/>
      <w:w w:val="100"/>
      <w:position w:val="0"/>
      <w:sz w:val="74"/>
      <w:szCs w:val="74"/>
      <w:u w:val="none"/>
      <w:lang w:val="ru-RU" w:eastAsia="ru-RU" w:bidi="ru-RU"/>
    </w:rPr>
  </w:style>
  <w:style w:type="character" w:customStyle="1" w:styleId="53">
    <w:name w:val="Заголовок №5_"/>
    <w:link w:val="54"/>
    <w:rsid w:val="002871A0"/>
    <w:rPr>
      <w:rFonts w:ascii="Times New Roman" w:eastAsia="Times New Roman" w:hAnsi="Times New Roman" w:cs="Times New Roman"/>
      <w:shd w:val="clear" w:color="auto" w:fill="FFFFFF"/>
    </w:rPr>
  </w:style>
  <w:style w:type="character" w:customStyle="1" w:styleId="24pt">
    <w:name w:val="Основной текст (2) + 4 pt"/>
    <w:rsid w:val="002871A0"/>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2TrebuchetMS">
    <w:name w:val="Основной текст (2) + Trebuchet MS"/>
    <w:rsid w:val="002871A0"/>
    <w:rPr>
      <w:rFonts w:ascii="Trebuchet MS" w:eastAsia="Trebuchet MS" w:hAnsi="Trebuchet MS" w:cs="Trebuchet MS"/>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612pt">
    <w:name w:val="Заголовок №6 + 12 pt"/>
    <w:rsid w:val="002871A0"/>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16">
    <w:name w:val="Основной текст (16)_"/>
    <w:link w:val="160"/>
    <w:rsid w:val="002871A0"/>
    <w:rPr>
      <w:rFonts w:ascii="Consolas" w:eastAsia="Consolas" w:hAnsi="Consolas" w:cs="Consolas"/>
      <w:i/>
      <w:iCs/>
      <w:spacing w:val="-30"/>
      <w:sz w:val="20"/>
      <w:szCs w:val="20"/>
      <w:shd w:val="clear" w:color="auto" w:fill="FFFFFF"/>
    </w:rPr>
  </w:style>
  <w:style w:type="character" w:customStyle="1" w:styleId="411pt">
    <w:name w:val="Основной текст (4) + 11 pt"/>
    <w:rsid w:val="002871A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4105pt">
    <w:name w:val="Основной текст (4) + 10;5 pt;Курсив"/>
    <w:rsid w:val="002871A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Calibri21pt">
    <w:name w:val="Другое + Calibri;21 pt"/>
    <w:rsid w:val="002871A0"/>
    <w:rPr>
      <w:rFonts w:ascii="Calibri" w:eastAsia="Calibri" w:hAnsi="Calibri" w:cs="Calibri"/>
      <w:color w:val="000000"/>
      <w:spacing w:val="0"/>
      <w:w w:val="100"/>
      <w:position w:val="0"/>
      <w:sz w:val="42"/>
      <w:szCs w:val="42"/>
      <w:shd w:val="clear" w:color="auto" w:fill="FFFFFF"/>
      <w:lang w:val="ru-RU" w:eastAsia="ru-RU" w:bidi="ru-RU"/>
    </w:rPr>
  </w:style>
  <w:style w:type="character" w:customStyle="1" w:styleId="Calibri21pt0pt">
    <w:name w:val="Другое + Calibri;21 pt;Курсив;Интервал 0 pt"/>
    <w:rsid w:val="002871A0"/>
    <w:rPr>
      <w:rFonts w:ascii="Calibri" w:eastAsia="Calibri" w:hAnsi="Calibri" w:cs="Calibri"/>
      <w:i/>
      <w:iCs/>
      <w:color w:val="000000"/>
      <w:spacing w:val="-10"/>
      <w:w w:val="100"/>
      <w:position w:val="0"/>
      <w:sz w:val="42"/>
      <w:szCs w:val="42"/>
      <w:shd w:val="clear" w:color="auto" w:fill="FFFFFF"/>
      <w:lang w:val="ru-RU" w:eastAsia="ru-RU" w:bidi="ru-RU"/>
    </w:rPr>
  </w:style>
  <w:style w:type="character" w:customStyle="1" w:styleId="210pt">
    <w:name w:val="Основной текст (2) + 10 pt"/>
    <w:rsid w:val="002871A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17">
    <w:name w:val="Основной текст (17)_"/>
    <w:rsid w:val="002871A0"/>
    <w:rPr>
      <w:rFonts w:ascii="Times New Roman" w:eastAsia="Times New Roman" w:hAnsi="Times New Roman" w:cs="Times New Roman"/>
      <w:b w:val="0"/>
      <w:bCs w:val="0"/>
      <w:i w:val="0"/>
      <w:iCs w:val="0"/>
      <w:smallCaps w:val="0"/>
      <w:strike w:val="0"/>
      <w:sz w:val="20"/>
      <w:szCs w:val="20"/>
      <w:u w:val="none"/>
    </w:rPr>
  </w:style>
  <w:style w:type="character" w:customStyle="1" w:styleId="170">
    <w:name w:val="Основной текст (17)"/>
    <w:rsid w:val="002871A0"/>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ru-RU" w:eastAsia="ru-RU" w:bidi="ru-RU"/>
    </w:rPr>
  </w:style>
  <w:style w:type="character" w:customStyle="1" w:styleId="19">
    <w:name w:val="Основной текст (19)_"/>
    <w:link w:val="190"/>
    <w:rsid w:val="002871A0"/>
    <w:rPr>
      <w:rFonts w:ascii="Calibri" w:eastAsia="Calibri" w:hAnsi="Calibri" w:cs="Calibri"/>
      <w:b/>
      <w:bCs/>
      <w:i/>
      <w:iCs/>
      <w:spacing w:val="40"/>
      <w:sz w:val="58"/>
      <w:szCs w:val="58"/>
      <w:shd w:val="clear" w:color="auto" w:fill="FFFFFF"/>
      <w:lang w:val="en-US" w:bidi="en-US"/>
    </w:rPr>
  </w:style>
  <w:style w:type="character" w:customStyle="1" w:styleId="19David48pt0pt">
    <w:name w:val="Основной текст (19) + David;48 pt;Не полужирный;Не курсив;Интервал 0 pt"/>
    <w:rsid w:val="002871A0"/>
    <w:rPr>
      <w:rFonts w:ascii="David" w:eastAsia="David" w:hAnsi="David" w:cs="David"/>
      <w:b/>
      <w:bCs/>
      <w:i/>
      <w:iCs/>
      <w:color w:val="000000"/>
      <w:spacing w:val="0"/>
      <w:w w:val="100"/>
      <w:position w:val="0"/>
      <w:sz w:val="96"/>
      <w:szCs w:val="96"/>
      <w:shd w:val="clear" w:color="auto" w:fill="FFFFFF"/>
      <w:lang w:val="ru-RU" w:eastAsia="ru-RU" w:bidi="ru-RU"/>
    </w:rPr>
  </w:style>
  <w:style w:type="character" w:customStyle="1" w:styleId="220">
    <w:name w:val="Заголовок №2 (2)_"/>
    <w:link w:val="221"/>
    <w:rsid w:val="002871A0"/>
    <w:rPr>
      <w:rFonts w:ascii="Consolas" w:eastAsia="Consolas" w:hAnsi="Consolas" w:cs="Consolas"/>
      <w:i/>
      <w:iCs/>
      <w:w w:val="66"/>
      <w:sz w:val="38"/>
      <w:szCs w:val="38"/>
      <w:shd w:val="clear" w:color="auto" w:fill="FFFFFF"/>
      <w:lang w:val="en-US" w:bidi="en-US"/>
    </w:rPr>
  </w:style>
  <w:style w:type="character" w:customStyle="1" w:styleId="18">
    <w:name w:val="Основной текст (18)_"/>
    <w:link w:val="180"/>
    <w:rsid w:val="002871A0"/>
    <w:rPr>
      <w:rFonts w:ascii="Times New Roman" w:eastAsia="Times New Roman" w:hAnsi="Times New Roman" w:cs="Times New Roman"/>
      <w:i/>
      <w:iCs/>
      <w:sz w:val="21"/>
      <w:szCs w:val="21"/>
      <w:shd w:val="clear" w:color="auto" w:fill="FFFFFF"/>
      <w:lang w:val="en-US" w:bidi="en-US"/>
    </w:rPr>
  </w:style>
  <w:style w:type="character" w:customStyle="1" w:styleId="2a">
    <w:name w:val="Заголовок №2_"/>
    <w:link w:val="2b"/>
    <w:rsid w:val="002871A0"/>
    <w:rPr>
      <w:rFonts w:ascii="Calibri" w:eastAsia="Calibri" w:hAnsi="Calibri" w:cs="Calibri"/>
      <w:b/>
      <w:bCs/>
      <w:i/>
      <w:iCs/>
      <w:spacing w:val="-10"/>
      <w:sz w:val="40"/>
      <w:szCs w:val="40"/>
      <w:shd w:val="clear" w:color="auto" w:fill="FFFFFF"/>
      <w:lang w:val="en-US" w:bidi="en-US"/>
    </w:rPr>
  </w:style>
  <w:style w:type="character" w:customStyle="1" w:styleId="1713pt0pt">
    <w:name w:val="Основной текст (17) + 13 pt;Курсив;Интервал 0 pt"/>
    <w:rsid w:val="002871A0"/>
    <w:rPr>
      <w:rFonts w:ascii="Times New Roman" w:eastAsia="Times New Roman" w:hAnsi="Times New Roman" w:cs="Times New Roman"/>
      <w:b w:val="0"/>
      <w:bCs w:val="0"/>
      <w:i/>
      <w:iCs/>
      <w:smallCaps w:val="0"/>
      <w:strike w:val="0"/>
      <w:color w:val="000000"/>
      <w:spacing w:val="-10"/>
      <w:w w:val="100"/>
      <w:position w:val="0"/>
      <w:sz w:val="26"/>
      <w:szCs w:val="26"/>
      <w:u w:val="single"/>
      <w:lang w:val="ru-RU" w:eastAsia="ru-RU" w:bidi="ru-RU"/>
    </w:rPr>
  </w:style>
  <w:style w:type="character" w:customStyle="1" w:styleId="2Consolas10pt-1pt">
    <w:name w:val="Основной текст (2) + Consolas;10 pt;Курсив;Интервал -1 pt"/>
    <w:rsid w:val="002871A0"/>
    <w:rPr>
      <w:rFonts w:ascii="Consolas" w:eastAsia="Consolas" w:hAnsi="Consolas" w:cs="Consolas"/>
      <w:b w:val="0"/>
      <w:bCs w:val="0"/>
      <w:i/>
      <w:iCs/>
      <w:smallCaps w:val="0"/>
      <w:strike w:val="0"/>
      <w:color w:val="000000"/>
      <w:spacing w:val="-30"/>
      <w:w w:val="100"/>
      <w:position w:val="0"/>
      <w:sz w:val="20"/>
      <w:szCs w:val="20"/>
      <w:u w:val="none"/>
      <w:shd w:val="clear" w:color="auto" w:fill="FFFFFF"/>
      <w:lang w:val="ru-RU" w:eastAsia="ru-RU" w:bidi="ru-RU"/>
    </w:rPr>
  </w:style>
  <w:style w:type="character" w:customStyle="1" w:styleId="210pt1pt">
    <w:name w:val="Основной текст (2) + 10 pt;Интервал 1 pt"/>
    <w:rsid w:val="002871A0"/>
    <w:rPr>
      <w:rFonts w:ascii="Times New Roman" w:eastAsia="Times New Roman" w:hAnsi="Times New Roman" w:cs="Times New Roman"/>
      <w:b w:val="0"/>
      <w:bCs w:val="0"/>
      <w:i w:val="0"/>
      <w:iCs w:val="0"/>
      <w:smallCaps w:val="0"/>
      <w:strike w:val="0"/>
      <w:color w:val="000000"/>
      <w:spacing w:val="30"/>
      <w:w w:val="100"/>
      <w:position w:val="0"/>
      <w:sz w:val="20"/>
      <w:szCs w:val="20"/>
      <w:u w:val="none"/>
      <w:shd w:val="clear" w:color="auto" w:fill="FFFFFF"/>
      <w:lang w:val="ru-RU" w:eastAsia="ru-RU" w:bidi="ru-RU"/>
    </w:rPr>
  </w:style>
  <w:style w:type="character" w:customStyle="1" w:styleId="200">
    <w:name w:val="Основной текст (20)_"/>
    <w:link w:val="201"/>
    <w:rsid w:val="002871A0"/>
    <w:rPr>
      <w:rFonts w:ascii="Calibri" w:eastAsia="Calibri" w:hAnsi="Calibri" w:cs="Calibri"/>
      <w:sz w:val="23"/>
      <w:szCs w:val="23"/>
      <w:shd w:val="clear" w:color="auto" w:fill="FFFFFF"/>
    </w:rPr>
  </w:style>
  <w:style w:type="character" w:customStyle="1" w:styleId="210">
    <w:name w:val="Основной текст (21)_"/>
    <w:rsid w:val="002871A0"/>
    <w:rPr>
      <w:rFonts w:ascii="Times New Roman" w:eastAsia="Times New Roman" w:hAnsi="Times New Roman" w:cs="Times New Roman"/>
      <w:b w:val="0"/>
      <w:bCs w:val="0"/>
      <w:i w:val="0"/>
      <w:iCs w:val="0"/>
      <w:smallCaps w:val="0"/>
      <w:strike w:val="0"/>
      <w:sz w:val="28"/>
      <w:szCs w:val="28"/>
      <w:u w:val="none"/>
    </w:rPr>
  </w:style>
  <w:style w:type="character" w:customStyle="1" w:styleId="211">
    <w:name w:val="Основной текст (21)"/>
    <w:rsid w:val="002871A0"/>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22">
    <w:name w:val="Основной текст (22)_"/>
    <w:link w:val="223"/>
    <w:rsid w:val="002871A0"/>
    <w:rPr>
      <w:rFonts w:ascii="Calibri" w:eastAsia="Calibri" w:hAnsi="Calibri" w:cs="Calibri"/>
      <w:sz w:val="20"/>
      <w:szCs w:val="20"/>
      <w:shd w:val="clear" w:color="auto" w:fill="FFFFFF"/>
    </w:rPr>
  </w:style>
  <w:style w:type="character" w:customStyle="1" w:styleId="230">
    <w:name w:val="Основной текст (23)_"/>
    <w:rsid w:val="002871A0"/>
    <w:rPr>
      <w:b w:val="0"/>
      <w:bCs w:val="0"/>
      <w:i w:val="0"/>
      <w:iCs w:val="0"/>
      <w:smallCaps w:val="0"/>
      <w:strike w:val="0"/>
      <w:sz w:val="18"/>
      <w:szCs w:val="18"/>
      <w:u w:val="none"/>
    </w:rPr>
  </w:style>
  <w:style w:type="character" w:customStyle="1" w:styleId="231">
    <w:name w:val="Основной текст (23)"/>
    <w:rsid w:val="002871A0"/>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eastAsia="ru-RU" w:bidi="ru-RU"/>
    </w:rPr>
  </w:style>
  <w:style w:type="paragraph" w:customStyle="1" w:styleId="ab">
    <w:name w:val="Колонтитул"/>
    <w:basedOn w:val="a"/>
    <w:link w:val="aa"/>
    <w:rsid w:val="002871A0"/>
    <w:pPr>
      <w:widowControl w:val="0"/>
      <w:shd w:val="clear" w:color="auto" w:fill="FFFFFF"/>
      <w:suppressAutoHyphens w:val="0"/>
      <w:spacing w:line="0" w:lineRule="atLeast"/>
    </w:pPr>
    <w:rPr>
      <w:color w:val="auto"/>
      <w:sz w:val="22"/>
      <w:szCs w:val="22"/>
      <w:lang w:eastAsia="en-US"/>
    </w:rPr>
  </w:style>
  <w:style w:type="paragraph" w:customStyle="1" w:styleId="24">
    <w:name w:val="Подпись к таблице (2)"/>
    <w:basedOn w:val="a"/>
    <w:link w:val="23"/>
    <w:rsid w:val="002871A0"/>
    <w:pPr>
      <w:widowControl w:val="0"/>
      <w:shd w:val="clear" w:color="auto" w:fill="FFFFFF"/>
      <w:suppressAutoHyphens w:val="0"/>
      <w:spacing w:line="0" w:lineRule="atLeast"/>
    </w:pPr>
    <w:rPr>
      <w:b/>
      <w:bCs/>
      <w:color w:val="auto"/>
      <w:sz w:val="23"/>
      <w:szCs w:val="23"/>
      <w:lang w:eastAsia="en-US"/>
    </w:rPr>
  </w:style>
  <w:style w:type="paragraph" w:customStyle="1" w:styleId="26">
    <w:name w:val="Колонтитул (2)"/>
    <w:basedOn w:val="a"/>
    <w:link w:val="25"/>
    <w:rsid w:val="002871A0"/>
    <w:pPr>
      <w:widowControl w:val="0"/>
      <w:shd w:val="clear" w:color="auto" w:fill="FFFFFF"/>
      <w:suppressAutoHyphens w:val="0"/>
      <w:spacing w:line="374" w:lineRule="exact"/>
      <w:jc w:val="right"/>
    </w:pPr>
    <w:rPr>
      <w:color w:val="auto"/>
      <w:sz w:val="28"/>
      <w:szCs w:val="28"/>
      <w:lang w:eastAsia="en-US"/>
    </w:rPr>
  </w:style>
  <w:style w:type="paragraph" w:customStyle="1" w:styleId="28">
    <w:name w:val="Подпись к картинке (2)"/>
    <w:basedOn w:val="a"/>
    <w:link w:val="27"/>
    <w:rsid w:val="002871A0"/>
    <w:pPr>
      <w:widowControl w:val="0"/>
      <w:shd w:val="clear" w:color="auto" w:fill="FFFFFF"/>
      <w:suppressAutoHyphens w:val="0"/>
      <w:spacing w:line="0" w:lineRule="atLeast"/>
      <w:jc w:val="both"/>
    </w:pPr>
    <w:rPr>
      <w:color w:val="auto"/>
      <w:sz w:val="28"/>
      <w:szCs w:val="28"/>
      <w:lang w:eastAsia="en-US"/>
    </w:rPr>
  </w:style>
  <w:style w:type="paragraph" w:customStyle="1" w:styleId="34">
    <w:name w:val="Заголовок №3"/>
    <w:basedOn w:val="a"/>
    <w:link w:val="33"/>
    <w:rsid w:val="002871A0"/>
    <w:pPr>
      <w:widowControl w:val="0"/>
      <w:shd w:val="clear" w:color="auto" w:fill="FFFFFF"/>
      <w:suppressAutoHyphens w:val="0"/>
      <w:spacing w:before="480" w:after="720" w:line="0" w:lineRule="atLeast"/>
      <w:jc w:val="center"/>
      <w:outlineLvl w:val="2"/>
    </w:pPr>
    <w:rPr>
      <w:color w:val="auto"/>
      <w:sz w:val="32"/>
      <w:szCs w:val="32"/>
      <w:lang w:eastAsia="en-US"/>
    </w:rPr>
  </w:style>
  <w:style w:type="paragraph" w:customStyle="1" w:styleId="af">
    <w:name w:val="Другое"/>
    <w:basedOn w:val="a"/>
    <w:link w:val="ae"/>
    <w:rsid w:val="002871A0"/>
    <w:pPr>
      <w:widowControl w:val="0"/>
      <w:shd w:val="clear" w:color="auto" w:fill="FFFFFF"/>
      <w:suppressAutoHyphens w:val="0"/>
    </w:pPr>
    <w:rPr>
      <w:color w:val="auto"/>
      <w:sz w:val="20"/>
      <w:szCs w:val="20"/>
      <w:lang w:eastAsia="en-US"/>
    </w:rPr>
  </w:style>
  <w:style w:type="paragraph" w:customStyle="1" w:styleId="36">
    <w:name w:val="Подпись к картинке (3)"/>
    <w:basedOn w:val="a"/>
    <w:link w:val="35"/>
    <w:rsid w:val="002871A0"/>
    <w:pPr>
      <w:widowControl w:val="0"/>
      <w:shd w:val="clear" w:color="auto" w:fill="FFFFFF"/>
      <w:suppressAutoHyphens w:val="0"/>
      <w:spacing w:line="0" w:lineRule="atLeast"/>
    </w:pPr>
    <w:rPr>
      <w:i/>
      <w:iCs/>
      <w:color w:val="auto"/>
      <w:sz w:val="28"/>
      <w:szCs w:val="28"/>
      <w:lang w:val="en-US" w:eastAsia="en-US" w:bidi="en-US"/>
    </w:rPr>
  </w:style>
  <w:style w:type="paragraph" w:customStyle="1" w:styleId="70">
    <w:name w:val="Основной текст (7)"/>
    <w:basedOn w:val="a"/>
    <w:link w:val="7"/>
    <w:rsid w:val="002871A0"/>
    <w:pPr>
      <w:widowControl w:val="0"/>
      <w:shd w:val="clear" w:color="auto" w:fill="FFFFFF"/>
      <w:suppressAutoHyphens w:val="0"/>
      <w:spacing w:line="0" w:lineRule="atLeast"/>
    </w:pPr>
    <w:rPr>
      <w:rFonts w:ascii="Arial Narrow" w:eastAsia="Arial Narrow" w:hAnsi="Arial Narrow" w:cs="Arial Narrow"/>
      <w:i/>
      <w:iCs/>
      <w:color w:val="auto"/>
      <w:sz w:val="36"/>
      <w:szCs w:val="36"/>
      <w:lang w:eastAsia="en-US"/>
    </w:rPr>
  </w:style>
  <w:style w:type="paragraph" w:customStyle="1" w:styleId="af1">
    <w:name w:val="Подпись к картинке"/>
    <w:basedOn w:val="a"/>
    <w:link w:val="af0"/>
    <w:rsid w:val="002871A0"/>
    <w:pPr>
      <w:widowControl w:val="0"/>
      <w:shd w:val="clear" w:color="auto" w:fill="FFFFFF"/>
      <w:suppressAutoHyphens w:val="0"/>
      <w:spacing w:line="0" w:lineRule="atLeast"/>
    </w:pPr>
    <w:rPr>
      <w:color w:val="auto"/>
      <w:sz w:val="22"/>
      <w:szCs w:val="22"/>
      <w:lang w:eastAsia="en-US"/>
    </w:rPr>
  </w:style>
  <w:style w:type="paragraph" w:customStyle="1" w:styleId="80">
    <w:name w:val="Основной текст (8)"/>
    <w:basedOn w:val="a"/>
    <w:link w:val="8"/>
    <w:rsid w:val="002871A0"/>
    <w:pPr>
      <w:widowControl w:val="0"/>
      <w:shd w:val="clear" w:color="auto" w:fill="FFFFFF"/>
      <w:suppressAutoHyphens w:val="0"/>
      <w:spacing w:line="0" w:lineRule="atLeast"/>
    </w:pPr>
    <w:rPr>
      <w:rFonts w:ascii="Consolas" w:eastAsia="Consolas" w:hAnsi="Consolas" w:cs="Consolas"/>
      <w:i/>
      <w:iCs/>
      <w:color w:val="auto"/>
      <w:sz w:val="36"/>
      <w:szCs w:val="36"/>
      <w:lang w:eastAsia="en-US"/>
    </w:rPr>
  </w:style>
  <w:style w:type="paragraph" w:customStyle="1" w:styleId="44">
    <w:name w:val="Заголовок №4"/>
    <w:basedOn w:val="a"/>
    <w:link w:val="43"/>
    <w:rsid w:val="002871A0"/>
    <w:pPr>
      <w:widowControl w:val="0"/>
      <w:shd w:val="clear" w:color="auto" w:fill="FFFFFF"/>
      <w:suppressAutoHyphens w:val="0"/>
      <w:spacing w:before="900" w:after="840" w:line="0" w:lineRule="atLeast"/>
      <w:jc w:val="center"/>
      <w:outlineLvl w:val="3"/>
    </w:pPr>
    <w:rPr>
      <w:b/>
      <w:bCs/>
      <w:color w:val="auto"/>
      <w:sz w:val="28"/>
      <w:szCs w:val="28"/>
      <w:lang w:eastAsia="en-US"/>
    </w:rPr>
  </w:style>
  <w:style w:type="paragraph" w:customStyle="1" w:styleId="13">
    <w:name w:val="Заголовок №1"/>
    <w:basedOn w:val="a"/>
    <w:link w:val="12"/>
    <w:rsid w:val="002871A0"/>
    <w:pPr>
      <w:widowControl w:val="0"/>
      <w:shd w:val="clear" w:color="auto" w:fill="FFFFFF"/>
      <w:suppressAutoHyphens w:val="0"/>
      <w:spacing w:after="360" w:line="0" w:lineRule="atLeast"/>
      <w:outlineLvl w:val="0"/>
    </w:pPr>
    <w:rPr>
      <w:rFonts w:ascii="Consolas" w:eastAsia="Consolas" w:hAnsi="Consolas" w:cs="Consolas"/>
      <w:i/>
      <w:iCs/>
      <w:color w:val="auto"/>
      <w:sz w:val="20"/>
      <w:szCs w:val="20"/>
      <w:lang w:eastAsia="en-US"/>
    </w:rPr>
  </w:style>
  <w:style w:type="paragraph" w:customStyle="1" w:styleId="131">
    <w:name w:val="Основной текст (13)"/>
    <w:basedOn w:val="a"/>
    <w:link w:val="130"/>
    <w:rsid w:val="002871A0"/>
    <w:pPr>
      <w:widowControl w:val="0"/>
      <w:shd w:val="clear" w:color="auto" w:fill="FFFFFF"/>
      <w:suppressAutoHyphens w:val="0"/>
      <w:spacing w:line="547" w:lineRule="exact"/>
    </w:pPr>
    <w:rPr>
      <w:rFonts w:ascii="Calibri" w:eastAsia="Calibri" w:hAnsi="Calibri" w:cs="Calibri"/>
      <w:color w:val="auto"/>
      <w:sz w:val="26"/>
      <w:szCs w:val="26"/>
      <w:lang w:eastAsia="en-US"/>
    </w:rPr>
  </w:style>
  <w:style w:type="paragraph" w:customStyle="1" w:styleId="140">
    <w:name w:val="Основной текст (14)"/>
    <w:basedOn w:val="a"/>
    <w:link w:val="14"/>
    <w:rsid w:val="002871A0"/>
    <w:pPr>
      <w:widowControl w:val="0"/>
      <w:shd w:val="clear" w:color="auto" w:fill="FFFFFF"/>
      <w:suppressAutoHyphens w:val="0"/>
      <w:spacing w:before="1560" w:line="0" w:lineRule="atLeast"/>
    </w:pPr>
    <w:rPr>
      <w:rFonts w:ascii="Calibri" w:eastAsia="Calibri" w:hAnsi="Calibri" w:cs="Calibri"/>
      <w:b/>
      <w:bCs/>
      <w:color w:val="auto"/>
      <w:sz w:val="28"/>
      <w:szCs w:val="28"/>
      <w:lang w:eastAsia="en-US"/>
    </w:rPr>
  </w:style>
  <w:style w:type="paragraph" w:customStyle="1" w:styleId="38">
    <w:name w:val="Колонтитул (3)"/>
    <w:basedOn w:val="a"/>
    <w:link w:val="37"/>
    <w:rsid w:val="002871A0"/>
    <w:pPr>
      <w:widowControl w:val="0"/>
      <w:shd w:val="clear" w:color="auto" w:fill="FFFFFF"/>
      <w:suppressAutoHyphens w:val="0"/>
      <w:spacing w:line="0" w:lineRule="atLeast"/>
    </w:pPr>
    <w:rPr>
      <w:rFonts w:ascii="Calibri" w:eastAsia="Calibri" w:hAnsi="Calibri" w:cs="Calibri"/>
      <w:color w:val="auto"/>
      <w:sz w:val="28"/>
      <w:szCs w:val="28"/>
      <w:lang w:eastAsia="en-US"/>
    </w:rPr>
  </w:style>
  <w:style w:type="paragraph" w:customStyle="1" w:styleId="46">
    <w:name w:val="Подпись к картинке (4)"/>
    <w:basedOn w:val="a"/>
    <w:link w:val="45"/>
    <w:rsid w:val="002871A0"/>
    <w:pPr>
      <w:widowControl w:val="0"/>
      <w:shd w:val="clear" w:color="auto" w:fill="FFFFFF"/>
      <w:suppressAutoHyphens w:val="0"/>
      <w:spacing w:line="0" w:lineRule="atLeast"/>
    </w:pPr>
    <w:rPr>
      <w:i/>
      <w:iCs/>
      <w:color w:val="auto"/>
      <w:sz w:val="20"/>
      <w:szCs w:val="20"/>
      <w:lang w:eastAsia="en-US"/>
    </w:rPr>
  </w:style>
  <w:style w:type="paragraph" w:customStyle="1" w:styleId="150">
    <w:name w:val="Основной текст (15)"/>
    <w:basedOn w:val="a"/>
    <w:link w:val="15"/>
    <w:rsid w:val="002871A0"/>
    <w:pPr>
      <w:widowControl w:val="0"/>
      <w:shd w:val="clear" w:color="auto" w:fill="FFFFFF"/>
      <w:suppressAutoHyphens w:val="0"/>
      <w:spacing w:line="0" w:lineRule="atLeast"/>
    </w:pPr>
    <w:rPr>
      <w:i/>
      <w:iCs/>
      <w:color w:val="auto"/>
      <w:spacing w:val="40"/>
      <w:sz w:val="22"/>
      <w:szCs w:val="22"/>
      <w:lang w:val="en-US" w:eastAsia="en-US" w:bidi="en-US"/>
    </w:rPr>
  </w:style>
  <w:style w:type="paragraph" w:customStyle="1" w:styleId="54">
    <w:name w:val="Заголовок №5"/>
    <w:basedOn w:val="a"/>
    <w:link w:val="53"/>
    <w:rsid w:val="002871A0"/>
    <w:pPr>
      <w:widowControl w:val="0"/>
      <w:shd w:val="clear" w:color="auto" w:fill="FFFFFF"/>
      <w:suppressAutoHyphens w:val="0"/>
      <w:spacing w:line="0" w:lineRule="atLeast"/>
      <w:outlineLvl w:val="4"/>
    </w:pPr>
    <w:rPr>
      <w:color w:val="auto"/>
      <w:sz w:val="22"/>
      <w:szCs w:val="22"/>
      <w:lang w:eastAsia="en-US"/>
    </w:rPr>
  </w:style>
  <w:style w:type="paragraph" w:customStyle="1" w:styleId="160">
    <w:name w:val="Основной текст (16)"/>
    <w:basedOn w:val="a"/>
    <w:link w:val="16"/>
    <w:rsid w:val="002871A0"/>
    <w:pPr>
      <w:widowControl w:val="0"/>
      <w:shd w:val="clear" w:color="auto" w:fill="FFFFFF"/>
      <w:suppressAutoHyphens w:val="0"/>
      <w:spacing w:line="0" w:lineRule="atLeast"/>
    </w:pPr>
    <w:rPr>
      <w:rFonts w:ascii="Consolas" w:eastAsia="Consolas" w:hAnsi="Consolas" w:cs="Consolas"/>
      <w:i/>
      <w:iCs/>
      <w:color w:val="auto"/>
      <w:spacing w:val="-30"/>
      <w:sz w:val="20"/>
      <w:szCs w:val="20"/>
      <w:lang w:eastAsia="en-US"/>
    </w:rPr>
  </w:style>
  <w:style w:type="paragraph" w:customStyle="1" w:styleId="190">
    <w:name w:val="Основной текст (19)"/>
    <w:basedOn w:val="a"/>
    <w:link w:val="19"/>
    <w:rsid w:val="002871A0"/>
    <w:pPr>
      <w:widowControl w:val="0"/>
      <w:shd w:val="clear" w:color="auto" w:fill="FFFFFF"/>
      <w:suppressAutoHyphens w:val="0"/>
      <w:spacing w:line="0" w:lineRule="atLeast"/>
    </w:pPr>
    <w:rPr>
      <w:rFonts w:ascii="Calibri" w:eastAsia="Calibri" w:hAnsi="Calibri" w:cs="Calibri"/>
      <w:b/>
      <w:bCs/>
      <w:i/>
      <w:iCs/>
      <w:color w:val="auto"/>
      <w:spacing w:val="40"/>
      <w:sz w:val="58"/>
      <w:szCs w:val="58"/>
      <w:lang w:val="en-US" w:eastAsia="en-US" w:bidi="en-US"/>
    </w:rPr>
  </w:style>
  <w:style w:type="paragraph" w:customStyle="1" w:styleId="221">
    <w:name w:val="Заголовок №2 (2)"/>
    <w:basedOn w:val="a"/>
    <w:link w:val="220"/>
    <w:rsid w:val="002871A0"/>
    <w:pPr>
      <w:widowControl w:val="0"/>
      <w:shd w:val="clear" w:color="auto" w:fill="FFFFFF"/>
      <w:suppressAutoHyphens w:val="0"/>
      <w:spacing w:line="0" w:lineRule="atLeast"/>
      <w:outlineLvl w:val="1"/>
    </w:pPr>
    <w:rPr>
      <w:rFonts w:ascii="Consolas" w:eastAsia="Consolas" w:hAnsi="Consolas" w:cs="Consolas"/>
      <w:i/>
      <w:iCs/>
      <w:color w:val="auto"/>
      <w:w w:val="66"/>
      <w:sz w:val="38"/>
      <w:szCs w:val="38"/>
      <w:lang w:val="en-US" w:eastAsia="en-US" w:bidi="en-US"/>
    </w:rPr>
  </w:style>
  <w:style w:type="paragraph" w:customStyle="1" w:styleId="180">
    <w:name w:val="Основной текст (18)"/>
    <w:basedOn w:val="a"/>
    <w:link w:val="18"/>
    <w:rsid w:val="002871A0"/>
    <w:pPr>
      <w:widowControl w:val="0"/>
      <w:shd w:val="clear" w:color="auto" w:fill="FFFFFF"/>
      <w:suppressAutoHyphens w:val="0"/>
      <w:spacing w:line="0" w:lineRule="atLeast"/>
    </w:pPr>
    <w:rPr>
      <w:i/>
      <w:iCs/>
      <w:color w:val="auto"/>
      <w:sz w:val="21"/>
      <w:szCs w:val="21"/>
      <w:lang w:val="en-US" w:eastAsia="en-US" w:bidi="en-US"/>
    </w:rPr>
  </w:style>
  <w:style w:type="paragraph" w:customStyle="1" w:styleId="2b">
    <w:name w:val="Заголовок №2"/>
    <w:basedOn w:val="a"/>
    <w:link w:val="2a"/>
    <w:rsid w:val="002871A0"/>
    <w:pPr>
      <w:widowControl w:val="0"/>
      <w:shd w:val="clear" w:color="auto" w:fill="FFFFFF"/>
      <w:suppressAutoHyphens w:val="0"/>
      <w:spacing w:line="0" w:lineRule="atLeast"/>
      <w:outlineLvl w:val="1"/>
    </w:pPr>
    <w:rPr>
      <w:rFonts w:ascii="Calibri" w:eastAsia="Calibri" w:hAnsi="Calibri" w:cs="Calibri"/>
      <w:b/>
      <w:bCs/>
      <w:i/>
      <w:iCs/>
      <w:color w:val="auto"/>
      <w:spacing w:val="-10"/>
      <w:sz w:val="40"/>
      <w:szCs w:val="40"/>
      <w:lang w:val="en-US" w:eastAsia="en-US" w:bidi="en-US"/>
    </w:rPr>
  </w:style>
  <w:style w:type="paragraph" w:customStyle="1" w:styleId="201">
    <w:name w:val="Основной текст (20)"/>
    <w:basedOn w:val="a"/>
    <w:link w:val="200"/>
    <w:rsid w:val="002871A0"/>
    <w:pPr>
      <w:widowControl w:val="0"/>
      <w:shd w:val="clear" w:color="auto" w:fill="FFFFFF"/>
      <w:suppressAutoHyphens w:val="0"/>
      <w:spacing w:line="256" w:lineRule="exact"/>
      <w:jc w:val="both"/>
    </w:pPr>
    <w:rPr>
      <w:rFonts w:ascii="Calibri" w:eastAsia="Calibri" w:hAnsi="Calibri" w:cs="Calibri"/>
      <w:color w:val="auto"/>
      <w:sz w:val="23"/>
      <w:szCs w:val="23"/>
      <w:lang w:eastAsia="en-US"/>
    </w:rPr>
  </w:style>
  <w:style w:type="paragraph" w:customStyle="1" w:styleId="223">
    <w:name w:val="Основной текст (22)"/>
    <w:basedOn w:val="a"/>
    <w:link w:val="222"/>
    <w:rsid w:val="002871A0"/>
    <w:pPr>
      <w:widowControl w:val="0"/>
      <w:shd w:val="clear" w:color="auto" w:fill="FFFFFF"/>
      <w:suppressAutoHyphens w:val="0"/>
      <w:spacing w:line="0" w:lineRule="atLeast"/>
    </w:pPr>
    <w:rPr>
      <w:rFonts w:ascii="Calibri" w:eastAsia="Calibri" w:hAnsi="Calibri" w:cs="Calibri"/>
      <w:color w:val="auto"/>
      <w:sz w:val="20"/>
      <w:szCs w:val="20"/>
      <w:lang w:eastAsia="en-US"/>
    </w:rPr>
  </w:style>
  <w:style w:type="character" w:styleId="af2">
    <w:name w:val="FollowedHyperlink"/>
    <w:uiPriority w:val="99"/>
    <w:semiHidden/>
    <w:unhideWhenUsed/>
    <w:rsid w:val="002871A0"/>
    <w:rPr>
      <w:color w:val="800080"/>
      <w:u w:val="single"/>
    </w:rPr>
  </w:style>
  <w:style w:type="paragraph" w:styleId="af3">
    <w:name w:val="header"/>
    <w:basedOn w:val="a"/>
    <w:link w:val="af4"/>
    <w:uiPriority w:val="99"/>
    <w:unhideWhenUsed/>
    <w:rsid w:val="00C21C58"/>
    <w:pPr>
      <w:tabs>
        <w:tab w:val="center" w:pos="4677"/>
        <w:tab w:val="right" w:pos="9355"/>
      </w:tabs>
    </w:pPr>
  </w:style>
  <w:style w:type="character" w:customStyle="1" w:styleId="af4">
    <w:name w:val="Верхний колонтитул Знак"/>
    <w:link w:val="af3"/>
    <w:uiPriority w:val="99"/>
    <w:rsid w:val="00C21C58"/>
    <w:rPr>
      <w:rFonts w:ascii="Times New Roman" w:eastAsia="Times New Roman" w:hAnsi="Times New Roman" w:cs="Times New Roman"/>
      <w:color w:val="00000A"/>
      <w:sz w:val="24"/>
      <w:szCs w:val="24"/>
      <w:lang w:eastAsia="ru-RU"/>
    </w:rPr>
  </w:style>
  <w:style w:type="paragraph" w:styleId="af5">
    <w:name w:val="Balloon Text"/>
    <w:basedOn w:val="a"/>
    <w:link w:val="af6"/>
    <w:uiPriority w:val="99"/>
    <w:semiHidden/>
    <w:unhideWhenUsed/>
    <w:rsid w:val="006154FB"/>
    <w:rPr>
      <w:rFonts w:ascii="Tahoma" w:hAnsi="Tahoma" w:cs="Tahoma"/>
      <w:sz w:val="16"/>
      <w:szCs w:val="16"/>
    </w:rPr>
  </w:style>
  <w:style w:type="character" w:customStyle="1" w:styleId="af6">
    <w:name w:val="Текст выноски Знак"/>
    <w:link w:val="af5"/>
    <w:uiPriority w:val="99"/>
    <w:semiHidden/>
    <w:rsid w:val="006154FB"/>
    <w:rPr>
      <w:rFonts w:ascii="Tahoma" w:eastAsia="Times New Roman" w:hAnsi="Tahoma" w:cs="Tahoma"/>
      <w:color w:val="00000A"/>
      <w:sz w:val="16"/>
      <w:szCs w:val="16"/>
      <w:lang w:eastAsia="ru-RU"/>
    </w:rPr>
  </w:style>
  <w:style w:type="character" w:customStyle="1" w:styleId="a4">
    <w:name w:val="Абзац списка Знак"/>
    <w:aliases w:val="1.1 Заголовок Знак,Title Знак,Абзац списка_п Знак,Абзац списка4 Знак,мой Знак"/>
    <w:link w:val="a3"/>
    <w:uiPriority w:val="34"/>
    <w:locked/>
    <w:rsid w:val="00091D5C"/>
    <w:rPr>
      <w:rFonts w:ascii="Calibri" w:eastAsia="Times New Roman" w:hAnsi="Calibri" w:cs="Times New Roman"/>
      <w:color w:val="00000A"/>
    </w:rPr>
  </w:style>
  <w:style w:type="paragraph" w:styleId="af7">
    <w:name w:val="annotation text"/>
    <w:basedOn w:val="a"/>
    <w:link w:val="af8"/>
    <w:uiPriority w:val="99"/>
    <w:semiHidden/>
    <w:unhideWhenUsed/>
    <w:rsid w:val="002F201E"/>
    <w:rPr>
      <w:sz w:val="20"/>
      <w:szCs w:val="20"/>
    </w:rPr>
  </w:style>
  <w:style w:type="character" w:customStyle="1" w:styleId="af8">
    <w:name w:val="Текст примечания Знак"/>
    <w:link w:val="af7"/>
    <w:uiPriority w:val="99"/>
    <w:semiHidden/>
    <w:rsid w:val="002F201E"/>
    <w:rPr>
      <w:rFonts w:ascii="Times New Roman" w:eastAsia="Times New Roman" w:hAnsi="Times New Roman" w:cs="Times New Roman"/>
      <w:color w:val="00000A"/>
      <w:sz w:val="20"/>
      <w:szCs w:val="20"/>
      <w:lang w:eastAsia="ru-RU"/>
    </w:rPr>
  </w:style>
  <w:style w:type="character" w:styleId="af9">
    <w:name w:val="annotation reference"/>
    <w:uiPriority w:val="99"/>
    <w:semiHidden/>
    <w:unhideWhenUsed/>
    <w:rsid w:val="00636C76"/>
    <w:rPr>
      <w:sz w:val="16"/>
      <w:szCs w:val="16"/>
    </w:rPr>
  </w:style>
  <w:style w:type="paragraph" w:styleId="afa">
    <w:name w:val="annotation subject"/>
    <w:basedOn w:val="af7"/>
    <w:next w:val="af7"/>
    <w:link w:val="afb"/>
    <w:uiPriority w:val="99"/>
    <w:semiHidden/>
    <w:unhideWhenUsed/>
    <w:rsid w:val="00636C76"/>
    <w:rPr>
      <w:b/>
      <w:bCs/>
    </w:rPr>
  </w:style>
  <w:style w:type="character" w:customStyle="1" w:styleId="afb">
    <w:name w:val="Тема примечания Знак"/>
    <w:link w:val="afa"/>
    <w:uiPriority w:val="99"/>
    <w:semiHidden/>
    <w:rsid w:val="00636C76"/>
    <w:rPr>
      <w:rFonts w:ascii="Times New Roman" w:eastAsia="Times New Roman" w:hAnsi="Times New Roman" w:cs="Times New Roman"/>
      <w:b/>
      <w:bCs/>
      <w:color w:val="00000A"/>
      <w:sz w:val="20"/>
      <w:szCs w:val="20"/>
      <w:lang w:eastAsia="ru-RU"/>
    </w:rPr>
  </w:style>
  <w:style w:type="paragraph" w:customStyle="1" w:styleId="afc">
    <w:name w:val="[Ростех] Простой текст (Без уровня)"/>
    <w:link w:val="afd"/>
    <w:uiPriority w:val="99"/>
    <w:qFormat/>
    <w:rsid w:val="00033AF5"/>
    <w:pPr>
      <w:suppressAutoHyphens/>
      <w:spacing w:before="120"/>
      <w:jc w:val="both"/>
    </w:pPr>
    <w:rPr>
      <w:rFonts w:ascii="Proxima Nova ExCn Rg" w:eastAsia="Times New Roman" w:hAnsi="Proxima Nova ExCn Rg"/>
      <w:sz w:val="28"/>
      <w:szCs w:val="28"/>
    </w:rPr>
  </w:style>
  <w:style w:type="character" w:customStyle="1" w:styleId="afd">
    <w:name w:val="[Ростех] Простой текст (Без уровня) Знак"/>
    <w:link w:val="afc"/>
    <w:uiPriority w:val="99"/>
    <w:rsid w:val="00033AF5"/>
    <w:rPr>
      <w:rFonts w:ascii="Proxima Nova ExCn Rg" w:eastAsia="Times New Roman" w:hAnsi="Proxima Nova ExCn Rg" w:cs="Times New Roman"/>
      <w:sz w:val="28"/>
      <w:szCs w:val="28"/>
      <w:lang w:eastAsia="ru-RU"/>
    </w:rPr>
  </w:style>
  <w:style w:type="character" w:customStyle="1" w:styleId="89">
    <w:name w:val="Стиль89"/>
    <w:basedOn w:val="a0"/>
    <w:uiPriority w:val="1"/>
    <w:rsid w:val="00033AF5"/>
  </w:style>
  <w:style w:type="paragraph" w:styleId="afe">
    <w:name w:val="Body Text"/>
    <w:basedOn w:val="a"/>
    <w:link w:val="aff"/>
    <w:uiPriority w:val="99"/>
    <w:unhideWhenUsed/>
    <w:rsid w:val="00E96339"/>
    <w:pPr>
      <w:spacing w:after="120"/>
    </w:pPr>
  </w:style>
  <w:style w:type="character" w:customStyle="1" w:styleId="aff">
    <w:name w:val="Основной текст Знак"/>
    <w:basedOn w:val="a0"/>
    <w:link w:val="afe"/>
    <w:uiPriority w:val="99"/>
    <w:rsid w:val="00E96339"/>
    <w:rPr>
      <w:rFonts w:ascii="Times New Roman" w:eastAsia="Times New Roman" w:hAnsi="Times New Roman"/>
      <w:color w:val="00000A"/>
      <w:sz w:val="24"/>
      <w:szCs w:val="24"/>
    </w:rPr>
  </w:style>
  <w:style w:type="character" w:customStyle="1" w:styleId="10">
    <w:name w:val="Заголовок 1 Знак"/>
    <w:basedOn w:val="a0"/>
    <w:link w:val="1"/>
    <w:uiPriority w:val="9"/>
    <w:rsid w:val="008145A4"/>
    <w:rPr>
      <w:rFonts w:ascii="Times New Roman" w:eastAsia="Times New Roman" w:hAnsi="Times New Roman"/>
      <w:b/>
      <w:bCs/>
      <w:kern w:val="32"/>
      <w:sz w:val="28"/>
      <w:szCs w:val="32"/>
      <w:lang w:bidi="ru-RU"/>
    </w:rPr>
  </w:style>
  <w:style w:type="character" w:customStyle="1" w:styleId="20">
    <w:name w:val="Заголовок 2 Знак"/>
    <w:basedOn w:val="a0"/>
    <w:link w:val="2"/>
    <w:uiPriority w:val="9"/>
    <w:rsid w:val="008145A4"/>
    <w:rPr>
      <w:rFonts w:ascii="Times New Roman" w:eastAsia="Times New Roman" w:hAnsi="Times New Roman"/>
      <w:bCs/>
      <w:iCs/>
      <w:sz w:val="26"/>
      <w:szCs w:val="28"/>
      <w:lang w:bidi="ru-RU"/>
    </w:rPr>
  </w:style>
  <w:style w:type="character" w:customStyle="1" w:styleId="30">
    <w:name w:val="Заголовок 3 Знак"/>
    <w:basedOn w:val="a0"/>
    <w:link w:val="3"/>
    <w:uiPriority w:val="9"/>
    <w:rsid w:val="008145A4"/>
    <w:rPr>
      <w:rFonts w:asciiTheme="majorHAnsi" w:eastAsiaTheme="majorEastAsia" w:hAnsiTheme="majorHAnsi" w:cstheme="majorBidi"/>
      <w:color w:val="1F4D78"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32367">
      <w:bodyDiv w:val="1"/>
      <w:marLeft w:val="0"/>
      <w:marRight w:val="0"/>
      <w:marTop w:val="0"/>
      <w:marBottom w:val="0"/>
      <w:divBdr>
        <w:top w:val="none" w:sz="0" w:space="0" w:color="auto"/>
        <w:left w:val="none" w:sz="0" w:space="0" w:color="auto"/>
        <w:bottom w:val="none" w:sz="0" w:space="0" w:color="auto"/>
        <w:right w:val="none" w:sz="0" w:space="0" w:color="auto"/>
      </w:divBdr>
    </w:div>
    <w:div w:id="155192940">
      <w:bodyDiv w:val="1"/>
      <w:marLeft w:val="0"/>
      <w:marRight w:val="0"/>
      <w:marTop w:val="0"/>
      <w:marBottom w:val="0"/>
      <w:divBdr>
        <w:top w:val="none" w:sz="0" w:space="0" w:color="auto"/>
        <w:left w:val="none" w:sz="0" w:space="0" w:color="auto"/>
        <w:bottom w:val="none" w:sz="0" w:space="0" w:color="auto"/>
        <w:right w:val="none" w:sz="0" w:space="0" w:color="auto"/>
      </w:divBdr>
    </w:div>
    <w:div w:id="281152659">
      <w:bodyDiv w:val="1"/>
      <w:marLeft w:val="0"/>
      <w:marRight w:val="0"/>
      <w:marTop w:val="0"/>
      <w:marBottom w:val="0"/>
      <w:divBdr>
        <w:top w:val="none" w:sz="0" w:space="0" w:color="auto"/>
        <w:left w:val="none" w:sz="0" w:space="0" w:color="auto"/>
        <w:bottom w:val="none" w:sz="0" w:space="0" w:color="auto"/>
        <w:right w:val="none" w:sz="0" w:space="0" w:color="auto"/>
      </w:divBdr>
    </w:div>
    <w:div w:id="312680211">
      <w:bodyDiv w:val="1"/>
      <w:marLeft w:val="0"/>
      <w:marRight w:val="0"/>
      <w:marTop w:val="0"/>
      <w:marBottom w:val="0"/>
      <w:divBdr>
        <w:top w:val="none" w:sz="0" w:space="0" w:color="auto"/>
        <w:left w:val="none" w:sz="0" w:space="0" w:color="auto"/>
        <w:bottom w:val="none" w:sz="0" w:space="0" w:color="auto"/>
        <w:right w:val="none" w:sz="0" w:space="0" w:color="auto"/>
      </w:divBdr>
    </w:div>
    <w:div w:id="359355559">
      <w:bodyDiv w:val="1"/>
      <w:marLeft w:val="0"/>
      <w:marRight w:val="0"/>
      <w:marTop w:val="0"/>
      <w:marBottom w:val="0"/>
      <w:divBdr>
        <w:top w:val="none" w:sz="0" w:space="0" w:color="auto"/>
        <w:left w:val="none" w:sz="0" w:space="0" w:color="auto"/>
        <w:bottom w:val="none" w:sz="0" w:space="0" w:color="auto"/>
        <w:right w:val="none" w:sz="0" w:space="0" w:color="auto"/>
      </w:divBdr>
    </w:div>
    <w:div w:id="391970914">
      <w:bodyDiv w:val="1"/>
      <w:marLeft w:val="0"/>
      <w:marRight w:val="0"/>
      <w:marTop w:val="0"/>
      <w:marBottom w:val="0"/>
      <w:divBdr>
        <w:top w:val="none" w:sz="0" w:space="0" w:color="auto"/>
        <w:left w:val="none" w:sz="0" w:space="0" w:color="auto"/>
        <w:bottom w:val="none" w:sz="0" w:space="0" w:color="auto"/>
        <w:right w:val="none" w:sz="0" w:space="0" w:color="auto"/>
      </w:divBdr>
    </w:div>
    <w:div w:id="624654989">
      <w:bodyDiv w:val="1"/>
      <w:marLeft w:val="0"/>
      <w:marRight w:val="0"/>
      <w:marTop w:val="0"/>
      <w:marBottom w:val="0"/>
      <w:divBdr>
        <w:top w:val="none" w:sz="0" w:space="0" w:color="auto"/>
        <w:left w:val="none" w:sz="0" w:space="0" w:color="auto"/>
        <w:bottom w:val="none" w:sz="0" w:space="0" w:color="auto"/>
        <w:right w:val="none" w:sz="0" w:space="0" w:color="auto"/>
      </w:divBdr>
    </w:div>
    <w:div w:id="682054382">
      <w:bodyDiv w:val="1"/>
      <w:marLeft w:val="0"/>
      <w:marRight w:val="0"/>
      <w:marTop w:val="0"/>
      <w:marBottom w:val="0"/>
      <w:divBdr>
        <w:top w:val="none" w:sz="0" w:space="0" w:color="auto"/>
        <w:left w:val="none" w:sz="0" w:space="0" w:color="auto"/>
        <w:bottom w:val="none" w:sz="0" w:space="0" w:color="auto"/>
        <w:right w:val="none" w:sz="0" w:space="0" w:color="auto"/>
      </w:divBdr>
    </w:div>
    <w:div w:id="705527673">
      <w:bodyDiv w:val="1"/>
      <w:marLeft w:val="0"/>
      <w:marRight w:val="0"/>
      <w:marTop w:val="0"/>
      <w:marBottom w:val="0"/>
      <w:divBdr>
        <w:top w:val="none" w:sz="0" w:space="0" w:color="auto"/>
        <w:left w:val="none" w:sz="0" w:space="0" w:color="auto"/>
        <w:bottom w:val="none" w:sz="0" w:space="0" w:color="auto"/>
        <w:right w:val="none" w:sz="0" w:space="0" w:color="auto"/>
      </w:divBdr>
    </w:div>
    <w:div w:id="711226361">
      <w:bodyDiv w:val="1"/>
      <w:marLeft w:val="0"/>
      <w:marRight w:val="0"/>
      <w:marTop w:val="0"/>
      <w:marBottom w:val="0"/>
      <w:divBdr>
        <w:top w:val="none" w:sz="0" w:space="0" w:color="auto"/>
        <w:left w:val="none" w:sz="0" w:space="0" w:color="auto"/>
        <w:bottom w:val="none" w:sz="0" w:space="0" w:color="auto"/>
        <w:right w:val="none" w:sz="0" w:space="0" w:color="auto"/>
      </w:divBdr>
    </w:div>
    <w:div w:id="929238837">
      <w:bodyDiv w:val="1"/>
      <w:marLeft w:val="0"/>
      <w:marRight w:val="0"/>
      <w:marTop w:val="0"/>
      <w:marBottom w:val="0"/>
      <w:divBdr>
        <w:top w:val="none" w:sz="0" w:space="0" w:color="auto"/>
        <w:left w:val="none" w:sz="0" w:space="0" w:color="auto"/>
        <w:bottom w:val="none" w:sz="0" w:space="0" w:color="auto"/>
        <w:right w:val="none" w:sz="0" w:space="0" w:color="auto"/>
      </w:divBdr>
    </w:div>
    <w:div w:id="934483444">
      <w:bodyDiv w:val="1"/>
      <w:marLeft w:val="0"/>
      <w:marRight w:val="0"/>
      <w:marTop w:val="0"/>
      <w:marBottom w:val="0"/>
      <w:divBdr>
        <w:top w:val="none" w:sz="0" w:space="0" w:color="auto"/>
        <w:left w:val="none" w:sz="0" w:space="0" w:color="auto"/>
        <w:bottom w:val="none" w:sz="0" w:space="0" w:color="auto"/>
        <w:right w:val="none" w:sz="0" w:space="0" w:color="auto"/>
      </w:divBdr>
    </w:div>
    <w:div w:id="1087842894">
      <w:bodyDiv w:val="1"/>
      <w:marLeft w:val="0"/>
      <w:marRight w:val="0"/>
      <w:marTop w:val="0"/>
      <w:marBottom w:val="0"/>
      <w:divBdr>
        <w:top w:val="none" w:sz="0" w:space="0" w:color="auto"/>
        <w:left w:val="none" w:sz="0" w:space="0" w:color="auto"/>
        <w:bottom w:val="none" w:sz="0" w:space="0" w:color="auto"/>
        <w:right w:val="none" w:sz="0" w:space="0" w:color="auto"/>
      </w:divBdr>
    </w:div>
    <w:div w:id="1466044825">
      <w:bodyDiv w:val="1"/>
      <w:marLeft w:val="0"/>
      <w:marRight w:val="0"/>
      <w:marTop w:val="0"/>
      <w:marBottom w:val="0"/>
      <w:divBdr>
        <w:top w:val="none" w:sz="0" w:space="0" w:color="auto"/>
        <w:left w:val="none" w:sz="0" w:space="0" w:color="auto"/>
        <w:bottom w:val="none" w:sz="0" w:space="0" w:color="auto"/>
        <w:right w:val="none" w:sz="0" w:space="0" w:color="auto"/>
      </w:divBdr>
    </w:div>
    <w:div w:id="1678919640">
      <w:bodyDiv w:val="1"/>
      <w:marLeft w:val="0"/>
      <w:marRight w:val="0"/>
      <w:marTop w:val="0"/>
      <w:marBottom w:val="0"/>
      <w:divBdr>
        <w:top w:val="none" w:sz="0" w:space="0" w:color="auto"/>
        <w:left w:val="none" w:sz="0" w:space="0" w:color="auto"/>
        <w:bottom w:val="none" w:sz="0" w:space="0" w:color="auto"/>
        <w:right w:val="none" w:sz="0" w:space="0" w:color="auto"/>
      </w:divBdr>
    </w:div>
    <w:div w:id="1706322975">
      <w:bodyDiv w:val="1"/>
      <w:marLeft w:val="0"/>
      <w:marRight w:val="0"/>
      <w:marTop w:val="0"/>
      <w:marBottom w:val="0"/>
      <w:divBdr>
        <w:top w:val="none" w:sz="0" w:space="0" w:color="auto"/>
        <w:left w:val="none" w:sz="0" w:space="0" w:color="auto"/>
        <w:bottom w:val="none" w:sz="0" w:space="0" w:color="auto"/>
        <w:right w:val="none" w:sz="0" w:space="0" w:color="auto"/>
      </w:divBdr>
    </w:div>
    <w:div w:id="1841235141">
      <w:bodyDiv w:val="1"/>
      <w:marLeft w:val="0"/>
      <w:marRight w:val="0"/>
      <w:marTop w:val="0"/>
      <w:marBottom w:val="0"/>
      <w:divBdr>
        <w:top w:val="none" w:sz="0" w:space="0" w:color="auto"/>
        <w:left w:val="none" w:sz="0" w:space="0" w:color="auto"/>
        <w:bottom w:val="none" w:sz="0" w:space="0" w:color="auto"/>
        <w:right w:val="none" w:sz="0" w:space="0" w:color="auto"/>
      </w:divBdr>
    </w:div>
    <w:div w:id="1921986766">
      <w:bodyDiv w:val="1"/>
      <w:marLeft w:val="0"/>
      <w:marRight w:val="0"/>
      <w:marTop w:val="0"/>
      <w:marBottom w:val="0"/>
      <w:divBdr>
        <w:top w:val="none" w:sz="0" w:space="0" w:color="auto"/>
        <w:left w:val="none" w:sz="0" w:space="0" w:color="auto"/>
        <w:bottom w:val="none" w:sz="0" w:space="0" w:color="auto"/>
        <w:right w:val="none" w:sz="0" w:space="0" w:color="auto"/>
      </w:divBdr>
    </w:div>
    <w:div w:id="1992252440">
      <w:bodyDiv w:val="1"/>
      <w:marLeft w:val="0"/>
      <w:marRight w:val="0"/>
      <w:marTop w:val="0"/>
      <w:marBottom w:val="0"/>
      <w:divBdr>
        <w:top w:val="none" w:sz="0" w:space="0" w:color="auto"/>
        <w:left w:val="none" w:sz="0" w:space="0" w:color="auto"/>
        <w:bottom w:val="none" w:sz="0" w:space="0" w:color="auto"/>
        <w:right w:val="none" w:sz="0" w:space="0" w:color="auto"/>
      </w:divBdr>
    </w:div>
    <w:div w:id="1996949715">
      <w:bodyDiv w:val="1"/>
      <w:marLeft w:val="0"/>
      <w:marRight w:val="0"/>
      <w:marTop w:val="0"/>
      <w:marBottom w:val="0"/>
      <w:divBdr>
        <w:top w:val="none" w:sz="0" w:space="0" w:color="auto"/>
        <w:left w:val="none" w:sz="0" w:space="0" w:color="auto"/>
        <w:bottom w:val="none" w:sz="0" w:space="0" w:color="auto"/>
        <w:right w:val="none" w:sz="0" w:space="0" w:color="auto"/>
      </w:divBdr>
    </w:div>
    <w:div w:id="2009555406">
      <w:bodyDiv w:val="1"/>
      <w:marLeft w:val="0"/>
      <w:marRight w:val="0"/>
      <w:marTop w:val="0"/>
      <w:marBottom w:val="0"/>
      <w:divBdr>
        <w:top w:val="none" w:sz="0" w:space="0" w:color="auto"/>
        <w:left w:val="none" w:sz="0" w:space="0" w:color="auto"/>
        <w:bottom w:val="none" w:sz="0" w:space="0" w:color="auto"/>
        <w:right w:val="none" w:sz="0" w:space="0" w:color="auto"/>
      </w:divBdr>
    </w:div>
    <w:div w:id="2078354622">
      <w:bodyDiv w:val="1"/>
      <w:marLeft w:val="0"/>
      <w:marRight w:val="0"/>
      <w:marTop w:val="0"/>
      <w:marBottom w:val="0"/>
      <w:divBdr>
        <w:top w:val="none" w:sz="0" w:space="0" w:color="auto"/>
        <w:left w:val="none" w:sz="0" w:space="0" w:color="auto"/>
        <w:bottom w:val="none" w:sz="0" w:space="0" w:color="auto"/>
        <w:right w:val="none" w:sz="0" w:space="0" w:color="auto"/>
      </w:divBdr>
    </w:div>
    <w:div w:id="211697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FD507-F97D-4563-B678-240862C47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3591</Words>
  <Characters>20472</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Тимиргаев Андрей Валерьевич</cp:lastModifiedBy>
  <cp:revision>3</cp:revision>
  <cp:lastPrinted>2021-05-31T12:06:00Z</cp:lastPrinted>
  <dcterms:created xsi:type="dcterms:W3CDTF">2021-09-22T05:59:00Z</dcterms:created>
  <dcterms:modified xsi:type="dcterms:W3CDTF">2021-09-23T15:40:00Z</dcterms:modified>
</cp:coreProperties>
</file>