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F75F88" w14:textId="77777777" w:rsidR="00390B30" w:rsidRDefault="00390B30" w:rsidP="00210458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390B30">
        <w:rPr>
          <w:rFonts w:ascii="Times New Roman" w:hAnsi="Times New Roman"/>
          <w:b/>
          <w:sz w:val="28"/>
          <w:szCs w:val="28"/>
        </w:rPr>
        <w:t>Описание тросовых источников для</w:t>
      </w:r>
    </w:p>
    <w:p w14:paraId="3E18B075" w14:textId="77777777" w:rsidR="00390B30" w:rsidRDefault="00390B30" w:rsidP="00210458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390B30">
        <w:rPr>
          <w:rFonts w:ascii="Times New Roman" w:hAnsi="Times New Roman"/>
          <w:b/>
          <w:sz w:val="28"/>
          <w:szCs w:val="28"/>
        </w:rPr>
        <w:t>внутри</w:t>
      </w:r>
      <w:r>
        <w:rPr>
          <w:rFonts w:ascii="Times New Roman" w:hAnsi="Times New Roman"/>
          <w:b/>
          <w:sz w:val="28"/>
          <w:szCs w:val="28"/>
        </w:rPr>
        <w:t>п</w:t>
      </w:r>
      <w:r w:rsidRPr="00390B30">
        <w:rPr>
          <w:rFonts w:ascii="Times New Roman" w:hAnsi="Times New Roman"/>
          <w:b/>
          <w:sz w:val="28"/>
          <w:szCs w:val="28"/>
        </w:rPr>
        <w:t>олостной гамма-терапии</w:t>
      </w:r>
    </w:p>
    <w:p w14:paraId="0B0141D6" w14:textId="5F168127" w:rsidR="00A41195" w:rsidRPr="004C7C0D" w:rsidRDefault="00A41195" w:rsidP="00210458">
      <w:pPr>
        <w:pStyle w:val="a3"/>
        <w:numPr>
          <w:ilvl w:val="0"/>
          <w:numId w:val="2"/>
        </w:numPr>
        <w:shd w:val="clear" w:color="auto" w:fill="FFFFFF"/>
        <w:tabs>
          <w:tab w:val="left" w:pos="1276"/>
          <w:tab w:val="left" w:pos="1418"/>
          <w:tab w:val="left" w:pos="1980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D248C5">
        <w:rPr>
          <w:rFonts w:ascii="Times New Roman" w:hAnsi="Times New Roman"/>
          <w:sz w:val="28"/>
          <w:szCs w:val="28"/>
        </w:rPr>
        <w:t>Устройство для транспортировки источника в канал аппликатора включает тросик, состоящий из двух частей, обладающих разной гибкостью</w:t>
      </w:r>
      <w:r w:rsidR="004C7C0D">
        <w:rPr>
          <w:rFonts w:ascii="Times New Roman" w:hAnsi="Times New Roman"/>
          <w:sz w:val="28"/>
          <w:szCs w:val="28"/>
        </w:rPr>
        <w:t xml:space="preserve"> </w:t>
      </w:r>
      <w:r w:rsidR="004C7C0D" w:rsidRPr="004C7C0D">
        <w:rPr>
          <w:rFonts w:ascii="Times New Roman" w:hAnsi="Times New Roman"/>
          <w:i/>
          <w:iCs/>
          <w:sz w:val="28"/>
          <w:szCs w:val="28"/>
        </w:rPr>
        <w:t>(</w:t>
      </w:r>
      <w:r w:rsidR="002A6D55">
        <w:rPr>
          <w:rFonts w:ascii="Times New Roman" w:hAnsi="Times New Roman"/>
          <w:i/>
          <w:iCs/>
          <w:sz w:val="28"/>
          <w:szCs w:val="28"/>
        </w:rPr>
        <w:t>«П</w:t>
      </w:r>
      <w:r w:rsidR="004C7C0D" w:rsidRPr="004C7C0D">
        <w:rPr>
          <w:rFonts w:ascii="Times New Roman" w:hAnsi="Times New Roman"/>
          <w:i/>
          <w:iCs/>
          <w:sz w:val="28"/>
          <w:szCs w:val="28"/>
        </w:rPr>
        <w:t xml:space="preserve">атент на полезную модель RU177410 </w:t>
      </w:r>
      <w:r w:rsidR="004C7C0D" w:rsidRPr="004C7C0D">
        <w:rPr>
          <w:rFonts w:ascii="Times New Roman" w:hAnsi="Times New Roman"/>
          <w:i/>
          <w:iCs/>
          <w:sz w:val="28"/>
          <w:szCs w:val="28"/>
          <w:lang w:bidi="he-IL"/>
        </w:rPr>
        <w:t xml:space="preserve">21.02.2018, </w:t>
      </w:r>
      <w:proofErr w:type="spellStart"/>
      <w:r w:rsidR="004C7C0D" w:rsidRPr="004C7C0D">
        <w:rPr>
          <w:rFonts w:ascii="Times New Roman" w:hAnsi="Times New Roman"/>
          <w:i/>
          <w:iCs/>
          <w:sz w:val="28"/>
          <w:szCs w:val="28"/>
          <w:lang w:bidi="he-IL"/>
        </w:rPr>
        <w:t>Бюл</w:t>
      </w:r>
      <w:proofErr w:type="spellEnd"/>
      <w:r w:rsidR="004C7C0D" w:rsidRPr="004C7C0D">
        <w:rPr>
          <w:rFonts w:ascii="Times New Roman" w:hAnsi="Times New Roman"/>
          <w:i/>
          <w:iCs/>
          <w:sz w:val="28"/>
          <w:szCs w:val="28"/>
          <w:lang w:bidi="he-IL"/>
        </w:rPr>
        <w:t xml:space="preserve">. № 6 </w:t>
      </w:r>
      <w:r w:rsidR="004C7C0D" w:rsidRPr="004C7C0D">
        <w:rPr>
          <w:rFonts w:ascii="Times New Roman" w:hAnsi="Times New Roman"/>
          <w:i/>
          <w:iCs/>
          <w:sz w:val="28"/>
          <w:szCs w:val="28"/>
        </w:rPr>
        <w:t>Устройство для транспортировки источника в канал аппликатора</w:t>
      </w:r>
      <w:r w:rsidR="002A6D55">
        <w:rPr>
          <w:rFonts w:ascii="Times New Roman" w:hAnsi="Times New Roman"/>
          <w:i/>
          <w:iCs/>
          <w:sz w:val="28"/>
          <w:szCs w:val="28"/>
        </w:rPr>
        <w:t>»</w:t>
      </w:r>
      <w:r w:rsidR="004C7C0D" w:rsidRPr="004C7C0D">
        <w:rPr>
          <w:rFonts w:ascii="Times New Roman" w:hAnsi="Times New Roman"/>
          <w:i/>
          <w:iCs/>
          <w:sz w:val="28"/>
          <w:szCs w:val="28"/>
        </w:rPr>
        <w:t>)</w:t>
      </w:r>
      <w:r w:rsidR="004C7C0D">
        <w:rPr>
          <w:rFonts w:ascii="Times New Roman" w:hAnsi="Times New Roman"/>
          <w:sz w:val="28"/>
          <w:szCs w:val="28"/>
        </w:rPr>
        <w:t>:</w:t>
      </w:r>
    </w:p>
    <w:p w14:paraId="445D8586" w14:textId="7CE1A2E5" w:rsidR="00390B30" w:rsidRPr="00D248C5" w:rsidRDefault="00390B30" w:rsidP="006D00E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248C5">
        <w:rPr>
          <w:rFonts w:ascii="Times New Roman" w:hAnsi="Times New Roman"/>
          <w:sz w:val="28"/>
          <w:szCs w:val="28"/>
        </w:rPr>
        <w:t xml:space="preserve">а) трос (устройство для транспортировки источника в канал аппликатора) имеет </w:t>
      </w:r>
      <w:r w:rsidR="006D00E8">
        <w:rPr>
          <w:rFonts w:ascii="Times New Roman" w:hAnsi="Times New Roman"/>
          <w:sz w:val="28"/>
          <w:szCs w:val="28"/>
        </w:rPr>
        <w:t xml:space="preserve">диаметр 0,9 -1.1 мм, </w:t>
      </w:r>
      <w:r w:rsidRPr="00D248C5">
        <w:rPr>
          <w:rFonts w:ascii="Times New Roman" w:hAnsi="Times New Roman"/>
          <w:sz w:val="28"/>
          <w:szCs w:val="28"/>
        </w:rPr>
        <w:t>длину 2</w:t>
      </w:r>
      <w:r w:rsidR="006D00E8">
        <w:rPr>
          <w:rFonts w:ascii="Times New Roman" w:hAnsi="Times New Roman"/>
          <w:sz w:val="28"/>
          <w:szCs w:val="28"/>
        </w:rPr>
        <w:t>1</w:t>
      </w:r>
      <w:r w:rsidRPr="00D248C5">
        <w:rPr>
          <w:rFonts w:ascii="Times New Roman" w:hAnsi="Times New Roman"/>
          <w:sz w:val="28"/>
          <w:szCs w:val="28"/>
        </w:rPr>
        <w:t>00 –</w:t>
      </w:r>
      <w:r w:rsidR="006D00E8">
        <w:rPr>
          <w:rFonts w:ascii="Times New Roman" w:hAnsi="Times New Roman"/>
          <w:sz w:val="28"/>
          <w:szCs w:val="28"/>
        </w:rPr>
        <w:t xml:space="preserve"> </w:t>
      </w:r>
      <w:r w:rsidRPr="00D248C5">
        <w:rPr>
          <w:rFonts w:ascii="Times New Roman" w:hAnsi="Times New Roman"/>
          <w:sz w:val="28"/>
          <w:szCs w:val="28"/>
        </w:rPr>
        <w:t>2</w:t>
      </w:r>
      <w:r w:rsidR="006D00E8">
        <w:rPr>
          <w:rFonts w:ascii="Times New Roman" w:hAnsi="Times New Roman"/>
          <w:sz w:val="28"/>
          <w:szCs w:val="28"/>
        </w:rPr>
        <w:t>2</w:t>
      </w:r>
      <w:r w:rsidR="004C7C0D">
        <w:rPr>
          <w:rFonts w:ascii="Times New Roman" w:hAnsi="Times New Roman"/>
          <w:sz w:val="28"/>
          <w:szCs w:val="28"/>
        </w:rPr>
        <w:t>0</w:t>
      </w:r>
      <w:r w:rsidRPr="00D248C5">
        <w:rPr>
          <w:rFonts w:ascii="Times New Roman" w:hAnsi="Times New Roman"/>
          <w:sz w:val="28"/>
          <w:szCs w:val="28"/>
        </w:rPr>
        <w:t>0 мм и состоит из двух частей: более жесткой части длиной до 2000 мм и более мягкой части</w:t>
      </w:r>
      <w:r w:rsidR="004C7C0D">
        <w:rPr>
          <w:rFonts w:ascii="Times New Roman" w:hAnsi="Times New Roman"/>
          <w:sz w:val="28"/>
          <w:szCs w:val="28"/>
        </w:rPr>
        <w:t xml:space="preserve"> </w:t>
      </w:r>
      <w:r w:rsidR="004C7C0D" w:rsidRPr="00D248C5">
        <w:rPr>
          <w:rFonts w:ascii="Times New Roman" w:hAnsi="Times New Roman"/>
          <w:sz w:val="28"/>
          <w:szCs w:val="28"/>
        </w:rPr>
        <w:t>длиной</w:t>
      </w:r>
      <w:r w:rsidR="004C7C0D" w:rsidRPr="00D248C5">
        <w:rPr>
          <w:rFonts w:ascii="Times New Roman" w:hAnsi="Times New Roman"/>
          <w:sz w:val="28"/>
          <w:szCs w:val="28"/>
        </w:rPr>
        <w:t xml:space="preserve"> </w:t>
      </w:r>
      <w:r w:rsidR="004C7C0D" w:rsidRPr="00D248C5">
        <w:rPr>
          <w:rFonts w:ascii="Times New Roman" w:hAnsi="Times New Roman"/>
          <w:sz w:val="28"/>
          <w:szCs w:val="28"/>
        </w:rPr>
        <w:t xml:space="preserve">до </w:t>
      </w:r>
      <w:r w:rsidR="004C7C0D">
        <w:rPr>
          <w:rFonts w:ascii="Times New Roman" w:hAnsi="Times New Roman"/>
          <w:sz w:val="28"/>
          <w:szCs w:val="28"/>
        </w:rPr>
        <w:t>1</w:t>
      </w:r>
      <w:r w:rsidR="004C7C0D" w:rsidRPr="00D248C5">
        <w:rPr>
          <w:rFonts w:ascii="Times New Roman" w:hAnsi="Times New Roman"/>
          <w:sz w:val="28"/>
          <w:szCs w:val="28"/>
        </w:rPr>
        <w:t>00 мм</w:t>
      </w:r>
      <w:r w:rsidRPr="00D248C5">
        <w:rPr>
          <w:rFonts w:ascii="Times New Roman" w:hAnsi="Times New Roman"/>
          <w:sz w:val="28"/>
          <w:szCs w:val="28"/>
        </w:rPr>
        <w:t xml:space="preserve"> с шагом при внешней навивке</w:t>
      </w:r>
      <w:r>
        <w:rPr>
          <w:rFonts w:ascii="Times New Roman" w:hAnsi="Times New Roman"/>
          <w:sz w:val="28"/>
          <w:szCs w:val="28"/>
        </w:rPr>
        <w:t xml:space="preserve"> </w:t>
      </w:r>
      <w:r w:rsidR="004C7C0D">
        <w:rPr>
          <w:rFonts w:ascii="Times New Roman" w:hAnsi="Times New Roman"/>
          <w:sz w:val="28"/>
          <w:szCs w:val="28"/>
        </w:rPr>
        <w:t>под углом 70</w:t>
      </w:r>
      <w:r w:rsidR="004C7C0D" w:rsidRPr="004C7C0D">
        <w:rPr>
          <w:rFonts w:ascii="Times New Roman" w:hAnsi="Times New Roman"/>
          <w:sz w:val="28"/>
          <w:szCs w:val="28"/>
          <w:vertAlign w:val="superscript"/>
        </w:rPr>
        <w:t>о</w:t>
      </w:r>
      <w:r w:rsidR="004C7C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(рис. 1)</w:t>
      </w:r>
      <w:r w:rsidRPr="00D248C5">
        <w:rPr>
          <w:rFonts w:ascii="Times New Roman" w:hAnsi="Times New Roman"/>
          <w:sz w:val="28"/>
          <w:szCs w:val="28"/>
        </w:rPr>
        <w:t>:</w:t>
      </w:r>
    </w:p>
    <w:p w14:paraId="52D82D3C" w14:textId="77777777" w:rsidR="00390B30" w:rsidRPr="00D248C5" w:rsidRDefault="00390B30" w:rsidP="0021045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4140377" wp14:editId="7ED5ACD1">
            <wp:extent cx="3995420" cy="2111375"/>
            <wp:effectExtent l="0" t="0" r="5080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26" b="75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5420" cy="211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4C428B" w14:textId="5912482E" w:rsidR="00390B30" w:rsidRPr="00D248C5" w:rsidRDefault="00390B30" w:rsidP="00210458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D248C5">
        <w:rPr>
          <w:rFonts w:ascii="Times New Roman" w:hAnsi="Times New Roman"/>
          <w:sz w:val="28"/>
          <w:szCs w:val="28"/>
        </w:rPr>
        <w:t xml:space="preserve">Рис. </w:t>
      </w:r>
      <w:r>
        <w:rPr>
          <w:rFonts w:ascii="Times New Roman" w:hAnsi="Times New Roman"/>
          <w:sz w:val="28"/>
          <w:szCs w:val="28"/>
        </w:rPr>
        <w:t>1</w:t>
      </w:r>
      <w:r w:rsidRPr="00D248C5">
        <w:rPr>
          <w:rFonts w:ascii="Times New Roman" w:hAnsi="Times New Roman"/>
          <w:sz w:val="28"/>
          <w:szCs w:val="28"/>
        </w:rPr>
        <w:t>. Внешняя навивка троса.</w:t>
      </w:r>
    </w:p>
    <w:p w14:paraId="57E8EFB9" w14:textId="77777777" w:rsidR="00390B30" w:rsidRPr="002C0249" w:rsidRDefault="00390B30" w:rsidP="00210458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2C0249">
        <w:rPr>
          <w:rFonts w:ascii="Times New Roman" w:hAnsi="Times New Roman"/>
          <w:b/>
          <w:sz w:val="28"/>
          <w:szCs w:val="28"/>
        </w:rPr>
        <w:t>На конце наиболее гибкой части закреплена капсула с источником</w:t>
      </w:r>
      <w:r w:rsidR="002C0249">
        <w:rPr>
          <w:rFonts w:ascii="Times New Roman" w:hAnsi="Times New Roman"/>
          <w:b/>
          <w:sz w:val="28"/>
          <w:szCs w:val="28"/>
        </w:rPr>
        <w:t xml:space="preserve"> диаметром 1,0 мм</w:t>
      </w:r>
      <w:r w:rsidRPr="002C0249">
        <w:rPr>
          <w:rFonts w:ascii="Times New Roman" w:hAnsi="Times New Roman"/>
          <w:b/>
          <w:sz w:val="28"/>
          <w:szCs w:val="28"/>
        </w:rPr>
        <w:t xml:space="preserve">. </w:t>
      </w:r>
    </w:p>
    <w:p w14:paraId="1E41673F" w14:textId="77777777" w:rsidR="002C0249" w:rsidRDefault="00390B30" w:rsidP="0021045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248C5">
        <w:rPr>
          <w:rFonts w:ascii="Times New Roman" w:hAnsi="Times New Roman"/>
          <w:sz w:val="28"/>
          <w:szCs w:val="28"/>
        </w:rPr>
        <w:t xml:space="preserve">Наиболее гибкая часть выполнена из скрученных жил, каждая из которых состоит из скрученных металлических волокон. </w:t>
      </w:r>
    </w:p>
    <w:p w14:paraId="4E22A9F6" w14:textId="77777777" w:rsidR="00390B30" w:rsidRPr="002C0249" w:rsidRDefault="002C0249" w:rsidP="00210458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D248C5">
        <w:rPr>
          <w:rFonts w:ascii="Times New Roman" w:hAnsi="Times New Roman"/>
          <w:sz w:val="28"/>
          <w:szCs w:val="28"/>
        </w:rPr>
        <w:t>Наименее гибкая часть выполнена из скрученных металлических проволок.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0249">
        <w:rPr>
          <w:rFonts w:ascii="Times New Roman" w:hAnsi="Times New Roman"/>
          <w:b/>
          <w:sz w:val="28"/>
          <w:szCs w:val="28"/>
        </w:rPr>
        <w:t>К ней крепится хвостовик для соединения с аппаратом, передающим функцию «посыл-возврат»</w:t>
      </w:r>
      <w:r>
        <w:rPr>
          <w:rFonts w:ascii="Times New Roman" w:hAnsi="Times New Roman"/>
          <w:b/>
          <w:sz w:val="28"/>
          <w:szCs w:val="28"/>
        </w:rPr>
        <w:t>.</w:t>
      </w:r>
    </w:p>
    <w:p w14:paraId="22DF268C" w14:textId="77777777" w:rsidR="00390B30" w:rsidRPr="00D248C5" w:rsidRDefault="00390B30" w:rsidP="002104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248C5">
        <w:rPr>
          <w:rFonts w:ascii="Times New Roman" w:hAnsi="Times New Roman"/>
          <w:sz w:val="28"/>
          <w:szCs w:val="28"/>
        </w:rPr>
        <w:tab/>
        <w:t>Поверх скрученных проволок наименее гибкой части тросика наложена оплетка с шагом, равным сумме диаметров проволок, включенных в прядь оплетки. Поверх скрученных жил наиболее гибкой части наложена оплетка с таким же шагом, как и оплетка наименее гибкой части. При этом прядь оплетки наиболее гибкой части включает уменьшенное количество проволок, по меньшей мере, на одну проволоку.</w:t>
      </w:r>
    </w:p>
    <w:p w14:paraId="65D69D14" w14:textId="77777777" w:rsidR="00390B30" w:rsidRPr="00D248C5" w:rsidRDefault="00390B30" w:rsidP="0021045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248C5">
        <w:rPr>
          <w:rFonts w:ascii="Times New Roman" w:hAnsi="Times New Roman"/>
          <w:sz w:val="28"/>
          <w:szCs w:val="28"/>
        </w:rPr>
        <w:t>Эти троса производят только по заказу фирмы «</w:t>
      </w:r>
      <w:proofErr w:type="spellStart"/>
      <w:r w:rsidRPr="00D248C5">
        <w:rPr>
          <w:rFonts w:ascii="Times New Roman" w:hAnsi="Times New Roman"/>
          <w:sz w:val="28"/>
          <w:szCs w:val="28"/>
        </w:rPr>
        <w:t>Eckert</w:t>
      </w:r>
      <w:proofErr w:type="spellEnd"/>
      <w:r w:rsidRPr="00D248C5">
        <w:rPr>
          <w:rFonts w:ascii="Times New Roman" w:hAnsi="Times New Roman"/>
          <w:sz w:val="28"/>
          <w:szCs w:val="28"/>
        </w:rPr>
        <w:t xml:space="preserve"> &amp; </w:t>
      </w:r>
      <w:proofErr w:type="spellStart"/>
      <w:r w:rsidRPr="00D248C5">
        <w:rPr>
          <w:rFonts w:ascii="Times New Roman" w:hAnsi="Times New Roman"/>
          <w:sz w:val="28"/>
          <w:szCs w:val="28"/>
        </w:rPr>
        <w:t>Ziegler</w:t>
      </w:r>
      <w:proofErr w:type="spellEnd"/>
      <w:r w:rsidRPr="00D248C5">
        <w:rPr>
          <w:rFonts w:ascii="Times New Roman" w:hAnsi="Times New Roman"/>
          <w:sz w:val="28"/>
          <w:szCs w:val="28"/>
        </w:rPr>
        <w:t xml:space="preserve"> BEBIG </w:t>
      </w:r>
      <w:proofErr w:type="spellStart"/>
      <w:r w:rsidRPr="00D248C5">
        <w:rPr>
          <w:rFonts w:ascii="Times New Roman" w:hAnsi="Times New Roman"/>
          <w:sz w:val="28"/>
          <w:szCs w:val="28"/>
        </w:rPr>
        <w:t>GmbH</w:t>
      </w:r>
      <w:proofErr w:type="spellEnd"/>
      <w:r w:rsidRPr="00D248C5">
        <w:rPr>
          <w:rFonts w:ascii="Times New Roman" w:hAnsi="Times New Roman"/>
          <w:sz w:val="28"/>
          <w:szCs w:val="28"/>
        </w:rPr>
        <w:t>» и не подлежат продаже без разрешения заказчика.</w:t>
      </w:r>
    </w:p>
    <w:p w14:paraId="7554E865" w14:textId="22E053DE" w:rsidR="00390B30" w:rsidRPr="00D248C5" w:rsidRDefault="00390B30" w:rsidP="00210458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2 </w:t>
      </w:r>
      <w:r w:rsidRPr="00D248C5">
        <w:rPr>
          <w:rFonts w:ascii="Times New Roman" w:hAnsi="Times New Roman"/>
          <w:b/>
          <w:sz w:val="28"/>
          <w:szCs w:val="28"/>
        </w:rPr>
        <w:t>Конструкция</w:t>
      </w:r>
      <w:r w:rsidRPr="00D248C5">
        <w:rPr>
          <w:rFonts w:ascii="Times New Roman" w:hAnsi="Times New Roman"/>
          <w:b/>
          <w:bCs/>
          <w:sz w:val="28"/>
          <w:szCs w:val="28"/>
        </w:rPr>
        <w:t xml:space="preserve"> импортного устройства (</w:t>
      </w:r>
      <w:r w:rsidRPr="00D248C5">
        <w:rPr>
          <w:rFonts w:ascii="Times New Roman" w:hAnsi="Times New Roman"/>
          <w:b/>
          <w:sz w:val="28"/>
          <w:szCs w:val="28"/>
        </w:rPr>
        <w:t xml:space="preserve">троса или проводника) </w:t>
      </w:r>
      <w:r w:rsidRPr="00D248C5">
        <w:rPr>
          <w:rFonts w:ascii="Times New Roman" w:hAnsi="Times New Roman"/>
          <w:b/>
          <w:bCs/>
          <w:sz w:val="28"/>
          <w:szCs w:val="28"/>
        </w:rPr>
        <w:t xml:space="preserve">для доставки источника в канал аппликатора аппарата для брахитерапии </w:t>
      </w:r>
      <w:r w:rsidR="002A6D55" w:rsidRPr="004C7C0D">
        <w:rPr>
          <w:rFonts w:ascii="Times New Roman" w:hAnsi="Times New Roman"/>
          <w:i/>
          <w:iCs/>
          <w:sz w:val="28"/>
          <w:szCs w:val="28"/>
        </w:rPr>
        <w:t xml:space="preserve">(патент на полезную модель RU177410 </w:t>
      </w:r>
      <w:r w:rsidR="002A6D55" w:rsidRPr="004C7C0D">
        <w:rPr>
          <w:rFonts w:ascii="Times New Roman" w:hAnsi="Times New Roman"/>
          <w:i/>
          <w:iCs/>
          <w:sz w:val="28"/>
          <w:szCs w:val="28"/>
          <w:lang w:bidi="he-IL"/>
        </w:rPr>
        <w:t xml:space="preserve">21.02.2018, </w:t>
      </w:r>
      <w:proofErr w:type="spellStart"/>
      <w:r w:rsidR="002A6D55" w:rsidRPr="004C7C0D">
        <w:rPr>
          <w:rFonts w:ascii="Times New Roman" w:hAnsi="Times New Roman"/>
          <w:i/>
          <w:iCs/>
          <w:sz w:val="28"/>
          <w:szCs w:val="28"/>
          <w:lang w:bidi="he-IL"/>
        </w:rPr>
        <w:t>Бюл</w:t>
      </w:r>
      <w:proofErr w:type="spellEnd"/>
      <w:r w:rsidR="002A6D55" w:rsidRPr="004C7C0D">
        <w:rPr>
          <w:rFonts w:ascii="Times New Roman" w:hAnsi="Times New Roman"/>
          <w:i/>
          <w:iCs/>
          <w:sz w:val="28"/>
          <w:szCs w:val="28"/>
          <w:lang w:bidi="he-IL"/>
        </w:rPr>
        <w:t xml:space="preserve">. № 6 </w:t>
      </w:r>
      <w:r w:rsidR="002A6D55">
        <w:rPr>
          <w:rFonts w:ascii="Times New Roman" w:hAnsi="Times New Roman"/>
          <w:i/>
          <w:iCs/>
          <w:sz w:val="28"/>
          <w:szCs w:val="28"/>
          <w:lang w:bidi="he-IL"/>
        </w:rPr>
        <w:t>«</w:t>
      </w:r>
      <w:r w:rsidR="002A6D55" w:rsidRPr="004C7C0D">
        <w:rPr>
          <w:rFonts w:ascii="Times New Roman" w:hAnsi="Times New Roman"/>
          <w:i/>
          <w:iCs/>
          <w:sz w:val="28"/>
          <w:szCs w:val="28"/>
        </w:rPr>
        <w:t>Устройство для транспортировки источника в канал аппликатора</w:t>
      </w:r>
      <w:r w:rsidR="002A6D55">
        <w:rPr>
          <w:rFonts w:ascii="Times New Roman" w:hAnsi="Times New Roman"/>
          <w:i/>
          <w:iCs/>
          <w:sz w:val="28"/>
          <w:szCs w:val="28"/>
        </w:rPr>
        <w:t>»</w:t>
      </w:r>
      <w:r w:rsidR="002A6D55" w:rsidRPr="004C7C0D">
        <w:rPr>
          <w:rFonts w:ascii="Times New Roman" w:hAnsi="Times New Roman"/>
          <w:i/>
          <w:iCs/>
          <w:sz w:val="28"/>
          <w:szCs w:val="28"/>
        </w:rPr>
        <w:t>)</w:t>
      </w:r>
      <w:r w:rsidR="002A6D55">
        <w:rPr>
          <w:rFonts w:ascii="Times New Roman" w:hAnsi="Times New Roman"/>
          <w:sz w:val="28"/>
          <w:szCs w:val="28"/>
        </w:rPr>
        <w:t>:</w:t>
      </w:r>
    </w:p>
    <w:p w14:paraId="55646C9E" w14:textId="7447E289" w:rsidR="00390B30" w:rsidRPr="00D47538" w:rsidRDefault="00390B30" w:rsidP="0021045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D248C5">
        <w:rPr>
          <w:rFonts w:ascii="Times New Roman" w:hAnsi="Times New Roman"/>
          <w:bCs/>
          <w:sz w:val="28"/>
          <w:szCs w:val="28"/>
        </w:rPr>
        <w:t xml:space="preserve">Эта конструкция применяется в импортных источниках для всех импортных аппаратов более </w:t>
      </w:r>
      <w:r>
        <w:rPr>
          <w:rFonts w:ascii="Times New Roman" w:hAnsi="Times New Roman"/>
          <w:bCs/>
          <w:sz w:val="28"/>
          <w:szCs w:val="28"/>
        </w:rPr>
        <w:t>15</w:t>
      </w:r>
      <w:r w:rsidRPr="00D248C5">
        <w:rPr>
          <w:rFonts w:ascii="Times New Roman" w:hAnsi="Times New Roman"/>
          <w:bCs/>
          <w:sz w:val="28"/>
          <w:szCs w:val="28"/>
        </w:rPr>
        <w:t xml:space="preserve"> лет.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D248C5">
        <w:rPr>
          <w:rFonts w:ascii="Times New Roman" w:hAnsi="Times New Roman"/>
          <w:bCs/>
          <w:sz w:val="28"/>
          <w:szCs w:val="28"/>
        </w:rPr>
        <w:t>Материал:</w:t>
      </w:r>
      <w:r w:rsidRPr="00D248C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248C5">
        <w:rPr>
          <w:rFonts w:ascii="Times New Roman" w:hAnsi="Times New Roman"/>
          <w:sz w:val="28"/>
          <w:szCs w:val="28"/>
        </w:rPr>
        <w:t>коррозионно-стойк</w:t>
      </w:r>
      <w:r>
        <w:rPr>
          <w:rFonts w:ascii="Times New Roman" w:hAnsi="Times New Roman"/>
          <w:sz w:val="28"/>
          <w:szCs w:val="28"/>
        </w:rPr>
        <w:t>ая</w:t>
      </w:r>
      <w:proofErr w:type="gramEnd"/>
      <w:r w:rsidRPr="00D248C5">
        <w:rPr>
          <w:rFonts w:ascii="Times New Roman" w:hAnsi="Times New Roman"/>
          <w:sz w:val="28"/>
          <w:szCs w:val="28"/>
        </w:rPr>
        <w:t xml:space="preserve"> нержавеющ</w:t>
      </w:r>
      <w:r>
        <w:rPr>
          <w:rFonts w:ascii="Times New Roman" w:hAnsi="Times New Roman"/>
          <w:sz w:val="28"/>
          <w:szCs w:val="28"/>
        </w:rPr>
        <w:t>ая</w:t>
      </w:r>
      <w:r w:rsidRPr="00D248C5">
        <w:rPr>
          <w:rFonts w:ascii="Times New Roman" w:hAnsi="Times New Roman"/>
          <w:sz w:val="28"/>
          <w:szCs w:val="28"/>
        </w:rPr>
        <w:t xml:space="preserve"> стал</w:t>
      </w:r>
      <w:r>
        <w:rPr>
          <w:rFonts w:ascii="Times New Roman" w:hAnsi="Times New Roman"/>
          <w:sz w:val="28"/>
          <w:szCs w:val="28"/>
        </w:rPr>
        <w:t>ь</w:t>
      </w:r>
      <w:r w:rsidRPr="00D248C5">
        <w:rPr>
          <w:rFonts w:ascii="Times New Roman" w:hAnsi="Times New Roman"/>
          <w:sz w:val="28"/>
          <w:szCs w:val="28"/>
        </w:rPr>
        <w:t xml:space="preserve"> 12Х18Н10Т по ГОСТ 5632</w:t>
      </w:r>
      <w:r>
        <w:rPr>
          <w:rFonts w:ascii="Times New Roman" w:hAnsi="Times New Roman"/>
          <w:sz w:val="28"/>
          <w:szCs w:val="28"/>
        </w:rPr>
        <w:t>-2014,</w:t>
      </w:r>
      <w:r w:rsidRPr="00D248C5">
        <w:rPr>
          <w:rFonts w:ascii="Times New Roman" w:hAnsi="Times New Roman"/>
          <w:sz w:val="28"/>
          <w:szCs w:val="28"/>
        </w:rPr>
        <w:t xml:space="preserve"> аналог</w:t>
      </w:r>
      <w:r>
        <w:rPr>
          <w:rFonts w:ascii="Times New Roman" w:hAnsi="Times New Roman"/>
          <w:sz w:val="28"/>
          <w:szCs w:val="28"/>
        </w:rPr>
        <w:t xml:space="preserve"> </w:t>
      </w:r>
      <w:r w:rsidRPr="00D248C5">
        <w:rPr>
          <w:rFonts w:ascii="Times New Roman" w:hAnsi="Times New Roman"/>
          <w:sz w:val="28"/>
          <w:szCs w:val="28"/>
        </w:rPr>
        <w:t>коррозионностойк</w:t>
      </w:r>
      <w:r>
        <w:rPr>
          <w:rFonts w:ascii="Times New Roman" w:hAnsi="Times New Roman"/>
          <w:sz w:val="28"/>
          <w:szCs w:val="28"/>
        </w:rPr>
        <w:t>ая</w:t>
      </w:r>
      <w:r w:rsidRPr="00D248C5">
        <w:rPr>
          <w:rFonts w:ascii="Times New Roman" w:hAnsi="Times New Roman"/>
          <w:sz w:val="28"/>
          <w:szCs w:val="28"/>
        </w:rPr>
        <w:t xml:space="preserve"> стал</w:t>
      </w:r>
      <w:r>
        <w:rPr>
          <w:rFonts w:ascii="Times New Roman" w:hAnsi="Times New Roman"/>
          <w:sz w:val="28"/>
          <w:szCs w:val="28"/>
        </w:rPr>
        <w:t>ь</w:t>
      </w:r>
      <w:r w:rsidRPr="00D248C5">
        <w:rPr>
          <w:rFonts w:ascii="Times New Roman" w:hAnsi="Times New Roman"/>
          <w:sz w:val="28"/>
          <w:szCs w:val="28"/>
        </w:rPr>
        <w:t xml:space="preserve"> 1.4576 или</w:t>
      </w:r>
      <w:r>
        <w:rPr>
          <w:rFonts w:ascii="Times New Roman" w:hAnsi="Times New Roman"/>
          <w:sz w:val="28"/>
          <w:szCs w:val="28"/>
        </w:rPr>
        <w:t xml:space="preserve"> их</w:t>
      </w:r>
      <w:r w:rsidRPr="00D248C5">
        <w:rPr>
          <w:rFonts w:ascii="Times New Roman" w:hAnsi="Times New Roman"/>
          <w:sz w:val="28"/>
          <w:szCs w:val="28"/>
        </w:rPr>
        <w:t xml:space="preserve"> аналог</w:t>
      </w:r>
      <w:r>
        <w:rPr>
          <w:rFonts w:ascii="Times New Roman" w:hAnsi="Times New Roman"/>
          <w:sz w:val="28"/>
          <w:szCs w:val="28"/>
        </w:rPr>
        <w:t>ов</w:t>
      </w:r>
      <w:r w:rsidRPr="00D248C5">
        <w:rPr>
          <w:rFonts w:ascii="Times New Roman" w:hAnsi="Times New Roman"/>
          <w:sz w:val="28"/>
          <w:szCs w:val="28"/>
        </w:rPr>
        <w:t xml:space="preserve"> по европейской норме DIN </w:t>
      </w:r>
      <w:r w:rsidRPr="00D248C5">
        <w:rPr>
          <w:rFonts w:ascii="Times New Roman" w:hAnsi="Times New Roman"/>
          <w:sz w:val="28"/>
          <w:szCs w:val="28"/>
        </w:rPr>
        <w:lastRenderedPageBreak/>
        <w:t>EN 1027</w:t>
      </w:r>
      <w:r>
        <w:rPr>
          <w:rFonts w:ascii="Times New Roman" w:hAnsi="Times New Roman"/>
          <w:sz w:val="28"/>
          <w:szCs w:val="28"/>
        </w:rPr>
        <w:t xml:space="preserve"> </w:t>
      </w:r>
      <w:r w:rsidRPr="00D248C5">
        <w:rPr>
          <w:rFonts w:ascii="Times New Roman" w:hAnsi="Times New Roman"/>
          <w:bCs/>
          <w:sz w:val="28"/>
          <w:szCs w:val="28"/>
        </w:rPr>
        <w:t>сталь марок 316</w:t>
      </w:r>
      <w:r w:rsidRPr="00D248C5">
        <w:rPr>
          <w:rFonts w:ascii="Times New Roman" w:hAnsi="Times New Roman"/>
          <w:bCs/>
          <w:sz w:val="28"/>
          <w:szCs w:val="28"/>
          <w:lang w:val="en-US"/>
        </w:rPr>
        <w:t>L</w:t>
      </w:r>
      <w:r w:rsidRPr="00D248C5">
        <w:rPr>
          <w:rFonts w:ascii="Times New Roman" w:hAnsi="Times New Roman"/>
          <w:bCs/>
          <w:sz w:val="28"/>
          <w:szCs w:val="28"/>
        </w:rPr>
        <w:t xml:space="preserve"> (замена - 302</w:t>
      </w:r>
      <w:r w:rsidRPr="00D248C5">
        <w:rPr>
          <w:rFonts w:ascii="Times New Roman" w:hAnsi="Times New Roman"/>
          <w:bCs/>
          <w:sz w:val="28"/>
          <w:szCs w:val="28"/>
          <w:lang w:val="en-US"/>
        </w:rPr>
        <w:t>L</w:t>
      </w:r>
      <w:r w:rsidRPr="00D248C5">
        <w:rPr>
          <w:rFonts w:ascii="Times New Roman" w:hAnsi="Times New Roman"/>
          <w:bCs/>
          <w:sz w:val="28"/>
          <w:szCs w:val="28"/>
        </w:rPr>
        <w:t xml:space="preserve"> и 304</w:t>
      </w:r>
      <w:r w:rsidRPr="00D248C5">
        <w:rPr>
          <w:rFonts w:ascii="Times New Roman" w:hAnsi="Times New Roman"/>
          <w:bCs/>
          <w:sz w:val="28"/>
          <w:szCs w:val="28"/>
          <w:lang w:val="en-US"/>
        </w:rPr>
        <w:t>L</w:t>
      </w:r>
      <w:r w:rsidRPr="00D248C5">
        <w:rPr>
          <w:rFonts w:ascii="Times New Roman" w:hAnsi="Times New Roman"/>
          <w:bCs/>
          <w:sz w:val="28"/>
          <w:szCs w:val="28"/>
        </w:rPr>
        <w:t xml:space="preserve">). </w:t>
      </w:r>
      <w:r>
        <w:rPr>
          <w:rFonts w:ascii="Times New Roman" w:hAnsi="Times New Roman"/>
          <w:bCs/>
          <w:sz w:val="28"/>
          <w:szCs w:val="28"/>
        </w:rPr>
        <w:t>Диаметр источников от 0,9 до 1,1 мм, длина 2000 мм (жесткая часть) + 100 мм (мягкая часть) = 100 мм</w:t>
      </w:r>
    </w:p>
    <w:p w14:paraId="08A7C20B" w14:textId="029B88F7" w:rsidR="00390B30" w:rsidRPr="00D248C5" w:rsidRDefault="00390B30" w:rsidP="00210458">
      <w:pPr>
        <w:spacing w:after="0" w:line="240" w:lineRule="auto"/>
        <w:ind w:firstLine="1134"/>
        <w:jc w:val="both"/>
        <w:rPr>
          <w:rFonts w:ascii="Times New Roman" w:hAnsi="Times New Roman"/>
          <w:sz w:val="28"/>
          <w:szCs w:val="28"/>
        </w:rPr>
      </w:pPr>
      <w:r w:rsidRPr="00D248C5">
        <w:rPr>
          <w:rFonts w:ascii="Times New Roman" w:hAnsi="Times New Roman"/>
          <w:sz w:val="28"/>
          <w:szCs w:val="28"/>
        </w:rPr>
        <w:t>Вид продольной наименее гибкой части длинной части троса</w:t>
      </w:r>
      <w:r>
        <w:rPr>
          <w:rFonts w:ascii="Times New Roman" w:hAnsi="Times New Roman"/>
          <w:sz w:val="28"/>
          <w:szCs w:val="28"/>
        </w:rPr>
        <w:t xml:space="preserve"> представлен на рис</w:t>
      </w:r>
      <w:r w:rsidRPr="00D248C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2, </w:t>
      </w:r>
      <w:r w:rsidR="00210458">
        <w:rPr>
          <w:rFonts w:ascii="Times New Roman" w:hAnsi="Times New Roman"/>
          <w:sz w:val="28"/>
          <w:szCs w:val="28"/>
        </w:rPr>
        <w:t>п</w:t>
      </w:r>
      <w:r w:rsidRPr="00D248C5">
        <w:rPr>
          <w:rFonts w:ascii="Times New Roman" w:hAnsi="Times New Roman"/>
          <w:sz w:val="28"/>
          <w:szCs w:val="28"/>
        </w:rPr>
        <w:t>оперечный разрез наименее гибкой части троса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-  на</w:t>
      </w:r>
      <w:proofErr w:type="gramEnd"/>
      <w:r>
        <w:rPr>
          <w:rFonts w:ascii="Times New Roman" w:hAnsi="Times New Roman"/>
          <w:sz w:val="28"/>
          <w:szCs w:val="28"/>
        </w:rPr>
        <w:t xml:space="preserve"> рис. 28, с</w:t>
      </w:r>
      <w:r w:rsidRPr="00D248C5">
        <w:rPr>
          <w:rFonts w:ascii="Times New Roman" w:hAnsi="Times New Roman"/>
          <w:sz w:val="28"/>
          <w:szCs w:val="28"/>
        </w:rPr>
        <w:t>остав наиболее гибкой части тросика</w:t>
      </w:r>
      <w:r>
        <w:rPr>
          <w:rFonts w:ascii="Times New Roman" w:hAnsi="Times New Roman"/>
          <w:sz w:val="28"/>
          <w:szCs w:val="28"/>
        </w:rPr>
        <w:t xml:space="preserve"> – на рис. </w:t>
      </w:r>
      <w:r w:rsidR="00210458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,  с</w:t>
      </w:r>
      <w:r w:rsidRPr="00D248C5">
        <w:rPr>
          <w:rFonts w:ascii="Times New Roman" w:hAnsi="Times New Roman"/>
          <w:sz w:val="28"/>
          <w:szCs w:val="28"/>
        </w:rPr>
        <w:t>остав наиболее гибкой части тросика</w:t>
      </w:r>
      <w:r>
        <w:rPr>
          <w:rFonts w:ascii="Times New Roman" w:hAnsi="Times New Roman"/>
          <w:sz w:val="28"/>
          <w:szCs w:val="28"/>
        </w:rPr>
        <w:t xml:space="preserve"> - на рис. </w:t>
      </w:r>
      <w:r w:rsidR="00210458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</w:t>
      </w:r>
    </w:p>
    <w:p w14:paraId="26CBCEE7" w14:textId="77777777" w:rsidR="00390B30" w:rsidRPr="00D248C5" w:rsidRDefault="00390B30" w:rsidP="00210458">
      <w:pPr>
        <w:tabs>
          <w:tab w:val="left" w:pos="5529"/>
        </w:tabs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653BDCB" wp14:editId="35A4F5EE">
            <wp:extent cx="2903855" cy="1313180"/>
            <wp:effectExtent l="0" t="0" r="0" b="127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855" cy="131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CD4284" w14:textId="6CA08008" w:rsidR="00390B30" w:rsidRPr="00D248C5" w:rsidRDefault="00390B30" w:rsidP="0021045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D248C5">
        <w:rPr>
          <w:rFonts w:ascii="Times New Roman" w:hAnsi="Times New Roman"/>
          <w:sz w:val="28"/>
          <w:szCs w:val="28"/>
        </w:rPr>
        <w:t>Рис.</w:t>
      </w:r>
      <w:r>
        <w:rPr>
          <w:rFonts w:ascii="Times New Roman" w:hAnsi="Times New Roman"/>
          <w:sz w:val="28"/>
          <w:szCs w:val="28"/>
        </w:rPr>
        <w:t xml:space="preserve"> 2</w:t>
      </w:r>
      <w:r w:rsidRPr="00D248C5">
        <w:rPr>
          <w:rFonts w:ascii="Times New Roman" w:hAnsi="Times New Roman"/>
          <w:sz w:val="28"/>
          <w:szCs w:val="28"/>
        </w:rPr>
        <w:t>. Поперечный разрез наименее гибкой части троса.</w:t>
      </w:r>
    </w:p>
    <w:p w14:paraId="247DB08D" w14:textId="77777777" w:rsidR="00390B30" w:rsidRPr="00D248C5" w:rsidRDefault="00390B30" w:rsidP="0021045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D248C5">
        <w:rPr>
          <w:rFonts w:ascii="Times New Roman" w:hAnsi="Times New Roman"/>
          <w:sz w:val="28"/>
          <w:szCs w:val="28"/>
        </w:rPr>
        <w:t>Позиции: 1 – сердечник, 2 – состав сердечника: из семи стальных проволок,</w:t>
      </w:r>
    </w:p>
    <w:p w14:paraId="04EAC899" w14:textId="77777777" w:rsidR="00390B30" w:rsidRPr="00D248C5" w:rsidRDefault="00390B30" w:rsidP="0021045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D248C5">
        <w:rPr>
          <w:rFonts w:ascii="Times New Roman" w:hAnsi="Times New Roman"/>
          <w:sz w:val="28"/>
          <w:szCs w:val="28"/>
        </w:rPr>
        <w:t>4 - прядь  с углом навивки 60-75°</w:t>
      </w:r>
    </w:p>
    <w:p w14:paraId="3E1E51FA" w14:textId="77777777" w:rsidR="00390B30" w:rsidRPr="00D248C5" w:rsidRDefault="00390B30" w:rsidP="0021045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C3BA6BC" w14:textId="77777777" w:rsidR="00390B30" w:rsidRPr="00D248C5" w:rsidRDefault="00390B30" w:rsidP="0021045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47B757E" wp14:editId="5F5727EE">
            <wp:extent cx="2881630" cy="1501775"/>
            <wp:effectExtent l="0" t="0" r="0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630" cy="150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7835A5" w14:textId="353E6125" w:rsidR="00390B30" w:rsidRPr="00D248C5" w:rsidRDefault="00390B30" w:rsidP="00210458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D248C5">
        <w:rPr>
          <w:rFonts w:ascii="Times New Roman" w:hAnsi="Times New Roman"/>
          <w:sz w:val="28"/>
          <w:szCs w:val="28"/>
        </w:rPr>
        <w:t xml:space="preserve">Рис. </w:t>
      </w:r>
      <w:r w:rsidR="00210458">
        <w:rPr>
          <w:rFonts w:ascii="Times New Roman" w:hAnsi="Times New Roman"/>
          <w:sz w:val="28"/>
          <w:szCs w:val="28"/>
        </w:rPr>
        <w:t>3</w:t>
      </w:r>
      <w:r w:rsidRPr="00D248C5">
        <w:rPr>
          <w:rFonts w:ascii="Times New Roman" w:hAnsi="Times New Roman"/>
          <w:sz w:val="28"/>
          <w:szCs w:val="28"/>
        </w:rPr>
        <w:t>. Состав наиболее гибкой части тросика.</w:t>
      </w:r>
    </w:p>
    <w:p w14:paraId="29AEA906" w14:textId="77777777" w:rsidR="00390B30" w:rsidRPr="00D248C5" w:rsidRDefault="00390B30" w:rsidP="002104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248C5">
        <w:rPr>
          <w:rFonts w:ascii="Times New Roman" w:hAnsi="Times New Roman"/>
          <w:sz w:val="28"/>
          <w:szCs w:val="28"/>
        </w:rPr>
        <w:t>Позиции:5 – сердечник,  8 – прядь оплетки наиболее гибкой части из четырех стальных проволок;    9 – угол  навивки пряди 60-75°.</w:t>
      </w:r>
    </w:p>
    <w:p w14:paraId="2C9719DB" w14:textId="77777777" w:rsidR="00390B30" w:rsidRPr="00D248C5" w:rsidRDefault="00390B30" w:rsidP="0021045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DA3C867" wp14:editId="7F4BE351">
            <wp:extent cx="2166620" cy="1972945"/>
            <wp:effectExtent l="0" t="0" r="508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92" t="1863" r="69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620" cy="197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C7B5C2" w14:textId="134E390F" w:rsidR="00390B30" w:rsidRPr="00D248C5" w:rsidRDefault="00390B30" w:rsidP="0021045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248C5">
        <w:rPr>
          <w:rFonts w:ascii="Times New Roman" w:hAnsi="Times New Roman"/>
          <w:sz w:val="28"/>
          <w:szCs w:val="28"/>
        </w:rPr>
        <w:t xml:space="preserve">Рис. </w:t>
      </w:r>
      <w:r w:rsidR="00210458">
        <w:rPr>
          <w:rFonts w:ascii="Times New Roman" w:hAnsi="Times New Roman"/>
          <w:sz w:val="28"/>
          <w:szCs w:val="28"/>
        </w:rPr>
        <w:t>4</w:t>
      </w:r>
      <w:r w:rsidRPr="00D248C5">
        <w:rPr>
          <w:rFonts w:ascii="Times New Roman" w:hAnsi="Times New Roman"/>
          <w:sz w:val="28"/>
          <w:szCs w:val="28"/>
        </w:rPr>
        <w:t>. Состав наиболее гибкой части тросика.</w:t>
      </w:r>
    </w:p>
    <w:p w14:paraId="7794AD16" w14:textId="544B9389" w:rsidR="00390B30" w:rsidRDefault="00390B30" w:rsidP="002104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248C5">
        <w:rPr>
          <w:rFonts w:ascii="Times New Roman" w:hAnsi="Times New Roman"/>
          <w:sz w:val="28"/>
          <w:szCs w:val="28"/>
        </w:rPr>
        <w:t xml:space="preserve">Позиции: 5 – сердечник, 6 - семь жил сердечника, каждая их них скручена из семи стальных проволок, 7 – семь металлических проволок в составе жилы,  9 – прядь оплетки из четырех стальных проволок с углом  </w:t>
      </w:r>
      <w:r>
        <w:rPr>
          <w:rFonts w:ascii="Times New Roman" w:hAnsi="Times New Roman"/>
          <w:sz w:val="28"/>
          <w:szCs w:val="28"/>
        </w:rPr>
        <w:t>навивки 60-75</w:t>
      </w:r>
      <w:r w:rsidRPr="00D248C5">
        <w:rPr>
          <w:rFonts w:ascii="Times New Roman" w:hAnsi="Times New Roman"/>
          <w:sz w:val="28"/>
          <w:szCs w:val="28"/>
        </w:rPr>
        <w:t>.</w:t>
      </w:r>
    </w:p>
    <w:p w14:paraId="7267CC21" w14:textId="130EF445" w:rsidR="006D00E8" w:rsidRDefault="006D00E8" w:rsidP="002104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3FBDAC4B" w14:textId="77777777" w:rsidR="006D00E8" w:rsidRDefault="006D00E8" w:rsidP="002104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72130E1" w14:textId="77777777" w:rsidR="00390B30" w:rsidRPr="008A4D72" w:rsidRDefault="00390B30" w:rsidP="00210458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3</w:t>
      </w:r>
      <w:r w:rsidRPr="008A4D72">
        <w:rPr>
          <w:rFonts w:ascii="Times New Roman" w:hAnsi="Times New Roman"/>
          <w:b/>
          <w:bCs/>
          <w:sz w:val="28"/>
          <w:szCs w:val="28"/>
        </w:rPr>
        <w:t xml:space="preserve"> Экспериментальные исследования</w:t>
      </w:r>
    </w:p>
    <w:p w14:paraId="6F5CD571" w14:textId="6A87A00C" w:rsidR="00390B30" w:rsidRPr="008A4D72" w:rsidRDefault="00390B30" w:rsidP="00210458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2E2E2E"/>
          <w:sz w:val="28"/>
          <w:szCs w:val="28"/>
          <w:lang w:eastAsia="ru-RU"/>
        </w:rPr>
        <w:t>3</w:t>
      </w:r>
      <w:r w:rsidRPr="008A4D72">
        <w:rPr>
          <w:rFonts w:ascii="Times New Roman" w:eastAsia="Times New Roman" w:hAnsi="Times New Roman"/>
          <w:b/>
          <w:bCs/>
          <w:color w:val="2E2E2E"/>
          <w:sz w:val="28"/>
          <w:szCs w:val="28"/>
          <w:lang w:eastAsia="ru-RU"/>
        </w:rPr>
        <w:t>.1.</w:t>
      </w:r>
      <w:r w:rsidRPr="008A4D72">
        <w:rPr>
          <w:rFonts w:ascii="Times New Roman" w:eastAsia="Times New Roman" w:hAnsi="Times New Roman"/>
          <w:color w:val="2E2E2E"/>
          <w:sz w:val="28"/>
          <w:szCs w:val="28"/>
          <w:lang w:eastAsia="ru-RU"/>
        </w:rPr>
        <w:t xml:space="preserve"> </w:t>
      </w:r>
      <w:r w:rsidRPr="008A4D72">
        <w:rPr>
          <w:rFonts w:ascii="Times New Roman" w:hAnsi="Times New Roman"/>
          <w:b/>
          <w:bCs/>
          <w:sz w:val="28"/>
          <w:szCs w:val="28"/>
        </w:rPr>
        <w:t>Результаты испытаний и металлографических исследований</w:t>
      </w:r>
      <w:r w:rsidRPr="008A4D72">
        <w:rPr>
          <w:rFonts w:ascii="Times New Roman" w:hAnsi="Times New Roman"/>
          <w:b/>
          <w:bCs/>
          <w:color w:val="004080"/>
          <w:sz w:val="28"/>
          <w:szCs w:val="28"/>
        </w:rPr>
        <w:t xml:space="preserve"> </w:t>
      </w:r>
      <w:r w:rsidRPr="008A4D72">
        <w:rPr>
          <w:rFonts w:ascii="Times New Roman" w:hAnsi="Times New Roman"/>
          <w:b/>
          <w:bCs/>
          <w:sz w:val="28"/>
          <w:szCs w:val="28"/>
        </w:rPr>
        <w:t xml:space="preserve">имитаторов источников на основе тросов (проводников) </w:t>
      </w:r>
    </w:p>
    <w:p w14:paraId="496F6C8D" w14:textId="6BCAE4F8" w:rsidR="00390B30" w:rsidRPr="008A4D72" w:rsidRDefault="00390B30" w:rsidP="006D00E8">
      <w:pPr>
        <w:pStyle w:val="a3"/>
        <w:tabs>
          <w:tab w:val="left" w:pos="1260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A4D72">
        <w:rPr>
          <w:rFonts w:ascii="Times New Roman" w:hAnsi="Times New Roman"/>
          <w:sz w:val="28"/>
          <w:szCs w:val="28"/>
        </w:rPr>
        <w:t>Испытаниям</w:t>
      </w:r>
      <w:r w:rsidR="00210458">
        <w:rPr>
          <w:rFonts w:ascii="Times New Roman" w:hAnsi="Times New Roman"/>
          <w:sz w:val="28"/>
          <w:szCs w:val="28"/>
        </w:rPr>
        <w:t xml:space="preserve"> в ООО «ЛАТИКОМ»</w:t>
      </w:r>
      <w:r w:rsidRPr="008A4D72">
        <w:rPr>
          <w:rFonts w:ascii="Times New Roman" w:hAnsi="Times New Roman"/>
          <w:sz w:val="28"/>
          <w:szCs w:val="28"/>
        </w:rPr>
        <w:t xml:space="preserve"> подвергались имитаторы источников гамма-излучения на основе импортного троса, применяем</w:t>
      </w:r>
      <w:r w:rsidR="00210458">
        <w:rPr>
          <w:rFonts w:ascii="Times New Roman" w:hAnsi="Times New Roman"/>
          <w:sz w:val="28"/>
          <w:szCs w:val="28"/>
        </w:rPr>
        <w:t xml:space="preserve">ых в </w:t>
      </w:r>
      <w:r w:rsidR="00210458" w:rsidRPr="008A4D72">
        <w:rPr>
          <w:rFonts w:ascii="Times New Roman" w:hAnsi="Times New Roman"/>
          <w:sz w:val="28"/>
          <w:szCs w:val="28"/>
        </w:rPr>
        <w:t>импортн</w:t>
      </w:r>
      <w:r w:rsidR="00210458">
        <w:rPr>
          <w:rFonts w:ascii="Times New Roman" w:hAnsi="Times New Roman"/>
          <w:sz w:val="28"/>
          <w:szCs w:val="28"/>
        </w:rPr>
        <w:t xml:space="preserve">ых </w:t>
      </w:r>
      <w:r w:rsidRPr="008A4D72">
        <w:rPr>
          <w:rFonts w:ascii="Times New Roman" w:hAnsi="Times New Roman"/>
          <w:sz w:val="28"/>
          <w:szCs w:val="28"/>
        </w:rPr>
        <w:t>троса</w:t>
      </w:r>
      <w:r w:rsidR="00210458">
        <w:rPr>
          <w:rFonts w:ascii="Times New Roman" w:hAnsi="Times New Roman"/>
          <w:sz w:val="28"/>
          <w:szCs w:val="28"/>
        </w:rPr>
        <w:t>х</w:t>
      </w:r>
      <w:r w:rsidR="006D00E8">
        <w:rPr>
          <w:rFonts w:ascii="Times New Roman" w:hAnsi="Times New Roman"/>
          <w:sz w:val="28"/>
          <w:szCs w:val="28"/>
        </w:rPr>
        <w:t xml:space="preserve">. </w:t>
      </w:r>
      <w:r w:rsidRPr="008A4D72">
        <w:rPr>
          <w:rFonts w:ascii="Times New Roman" w:hAnsi="Times New Roman"/>
          <w:sz w:val="28"/>
          <w:szCs w:val="28"/>
        </w:rPr>
        <w:t>На бирке имитатора источника (рис.</w:t>
      </w:r>
      <w:r>
        <w:rPr>
          <w:rFonts w:ascii="Times New Roman" w:hAnsi="Times New Roman"/>
          <w:sz w:val="28"/>
          <w:szCs w:val="28"/>
        </w:rPr>
        <w:t xml:space="preserve"> </w:t>
      </w:r>
      <w:r w:rsidR="00210458">
        <w:rPr>
          <w:rFonts w:ascii="Times New Roman" w:hAnsi="Times New Roman"/>
          <w:sz w:val="28"/>
          <w:szCs w:val="28"/>
        </w:rPr>
        <w:t>5</w:t>
      </w:r>
      <w:r w:rsidRPr="008A4D72">
        <w:rPr>
          <w:rFonts w:ascii="Times New Roman" w:hAnsi="Times New Roman"/>
          <w:sz w:val="28"/>
          <w:szCs w:val="28"/>
        </w:rPr>
        <w:t xml:space="preserve">) была надпись изготовителя троса фирмы «ENGELMANN </w:t>
      </w:r>
      <w:proofErr w:type="spellStart"/>
      <w:r w:rsidRPr="008A4D72">
        <w:rPr>
          <w:rFonts w:ascii="Times New Roman" w:hAnsi="Times New Roman"/>
          <w:sz w:val="28"/>
          <w:szCs w:val="28"/>
        </w:rPr>
        <w:t>Drahtseilfabrik</w:t>
      </w:r>
      <w:proofErr w:type="spellEnd"/>
      <w:r w:rsidRPr="008A4D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A4D72">
        <w:rPr>
          <w:rFonts w:ascii="Times New Roman" w:hAnsi="Times New Roman"/>
          <w:sz w:val="28"/>
          <w:szCs w:val="28"/>
        </w:rPr>
        <w:t>GmbH</w:t>
      </w:r>
      <w:proofErr w:type="spellEnd"/>
      <w:r w:rsidRPr="008A4D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A4D72">
        <w:rPr>
          <w:rFonts w:ascii="Times New Roman" w:hAnsi="Times New Roman"/>
          <w:sz w:val="28"/>
          <w:szCs w:val="28"/>
        </w:rPr>
        <w:t>Vom</w:t>
      </w:r>
      <w:proofErr w:type="spellEnd"/>
      <w:r w:rsidRPr="008A4D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A4D72">
        <w:rPr>
          <w:rFonts w:ascii="Times New Roman" w:hAnsi="Times New Roman"/>
          <w:sz w:val="28"/>
          <w:szCs w:val="28"/>
        </w:rPr>
        <w:t>Hofe</w:t>
      </w:r>
      <w:proofErr w:type="spellEnd"/>
      <w:r w:rsidRPr="008A4D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A4D72">
        <w:rPr>
          <w:rFonts w:ascii="Times New Roman" w:hAnsi="Times New Roman"/>
          <w:sz w:val="28"/>
          <w:szCs w:val="28"/>
        </w:rPr>
        <w:t>Group</w:t>
      </w:r>
      <w:proofErr w:type="spellEnd"/>
      <w:r w:rsidRPr="008A4D72">
        <w:rPr>
          <w:rFonts w:ascii="Times New Roman" w:hAnsi="Times New Roman"/>
          <w:sz w:val="28"/>
          <w:szCs w:val="28"/>
        </w:rPr>
        <w:t xml:space="preserve">», Германия, о том, что материал – нержавеющая </w:t>
      </w:r>
      <w:proofErr w:type="gramStart"/>
      <w:r w:rsidRPr="008A4D72">
        <w:rPr>
          <w:rFonts w:ascii="Times New Roman" w:hAnsi="Times New Roman"/>
          <w:sz w:val="28"/>
          <w:szCs w:val="28"/>
        </w:rPr>
        <w:t>сталь  марки</w:t>
      </w:r>
      <w:proofErr w:type="gramEnd"/>
      <w:r w:rsidRPr="008A4D72">
        <w:rPr>
          <w:rFonts w:ascii="Times New Roman" w:hAnsi="Times New Roman"/>
          <w:sz w:val="28"/>
          <w:szCs w:val="28"/>
        </w:rPr>
        <w:t xml:space="preserve"> 2161</w:t>
      </w:r>
    </w:p>
    <w:p w14:paraId="52A43BEE" w14:textId="77777777" w:rsidR="00390B30" w:rsidRPr="008A4D72" w:rsidRDefault="00390B30" w:rsidP="00210458">
      <w:pPr>
        <w:tabs>
          <w:tab w:val="left" w:pos="567"/>
          <w:tab w:val="left" w:pos="851"/>
          <w:tab w:val="left" w:pos="1134"/>
        </w:tabs>
        <w:spacing w:after="0" w:line="240" w:lineRule="auto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D5C9AB5" wp14:editId="04A7C409">
            <wp:extent cx="2299970" cy="3236595"/>
            <wp:effectExtent l="7937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99970" cy="323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9C0A15" w14:textId="044FF8F1" w:rsidR="00390B30" w:rsidRDefault="00390B30" w:rsidP="00210458">
      <w:pPr>
        <w:tabs>
          <w:tab w:val="left" w:pos="567"/>
          <w:tab w:val="left" w:pos="851"/>
          <w:tab w:val="left" w:pos="1134"/>
        </w:tabs>
        <w:spacing w:after="0" w:line="240" w:lineRule="auto"/>
        <w:jc w:val="center"/>
        <w:rPr>
          <w:rFonts w:ascii="Times New Roman" w:hAnsi="Times New Roman"/>
          <w:noProof/>
          <w:sz w:val="28"/>
          <w:szCs w:val="28"/>
        </w:rPr>
      </w:pPr>
      <w:r w:rsidRPr="008A4D72">
        <w:rPr>
          <w:rFonts w:ascii="Times New Roman" w:hAnsi="Times New Roman"/>
          <w:noProof/>
          <w:sz w:val="28"/>
          <w:szCs w:val="28"/>
        </w:rPr>
        <w:t xml:space="preserve">Рисунок </w:t>
      </w:r>
      <w:r w:rsidR="00210458">
        <w:rPr>
          <w:rFonts w:ascii="Times New Roman" w:hAnsi="Times New Roman"/>
          <w:noProof/>
          <w:sz w:val="28"/>
          <w:szCs w:val="28"/>
        </w:rPr>
        <w:t>5</w:t>
      </w:r>
      <w:r w:rsidRPr="008A4D72">
        <w:rPr>
          <w:rFonts w:ascii="Times New Roman" w:hAnsi="Times New Roman"/>
          <w:noProof/>
          <w:sz w:val="28"/>
          <w:szCs w:val="28"/>
        </w:rPr>
        <w:t xml:space="preserve">. </w:t>
      </w:r>
      <w:r>
        <w:rPr>
          <w:rFonts w:ascii="Times New Roman" w:hAnsi="Times New Roman"/>
          <w:noProof/>
          <w:sz w:val="28"/>
          <w:szCs w:val="28"/>
        </w:rPr>
        <w:t>Г</w:t>
      </w:r>
      <w:proofErr w:type="spellStart"/>
      <w:r w:rsidRPr="008A4D72">
        <w:rPr>
          <w:rFonts w:ascii="Times New Roman" w:hAnsi="Times New Roman"/>
          <w:sz w:val="28"/>
          <w:szCs w:val="28"/>
        </w:rPr>
        <w:t>ибк</w:t>
      </w:r>
      <w:r>
        <w:rPr>
          <w:rFonts w:ascii="Times New Roman" w:hAnsi="Times New Roman"/>
          <w:sz w:val="28"/>
          <w:szCs w:val="28"/>
        </w:rPr>
        <w:t>ий</w:t>
      </w:r>
      <w:proofErr w:type="spellEnd"/>
      <w:r>
        <w:rPr>
          <w:rFonts w:ascii="Times New Roman" w:hAnsi="Times New Roman"/>
          <w:sz w:val="28"/>
          <w:szCs w:val="28"/>
        </w:rPr>
        <w:t xml:space="preserve"> т</w:t>
      </w:r>
      <w:r w:rsidRPr="008A4D72">
        <w:rPr>
          <w:rFonts w:ascii="Times New Roman" w:hAnsi="Times New Roman"/>
          <w:sz w:val="28"/>
          <w:szCs w:val="28"/>
        </w:rPr>
        <w:t xml:space="preserve">рос </w:t>
      </w:r>
      <w:r w:rsidR="006D00E8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 xml:space="preserve">00 мм, </w:t>
      </w:r>
      <w:r w:rsidRPr="008A4D72">
        <w:rPr>
          <w:rFonts w:ascii="Times New Roman" w:hAnsi="Times New Roman"/>
          <w:sz w:val="28"/>
          <w:szCs w:val="28"/>
        </w:rPr>
        <w:sym w:font="Symbol" w:char="F0C6"/>
      </w:r>
      <w:r w:rsidRPr="008A4D72">
        <w:rPr>
          <w:rFonts w:ascii="Times New Roman" w:hAnsi="Times New Roman"/>
          <w:sz w:val="28"/>
          <w:szCs w:val="28"/>
        </w:rPr>
        <w:t xml:space="preserve"> 0,9 мм, на правом конце – хвостовик </w:t>
      </w:r>
      <w:r w:rsidRPr="008A4D72">
        <w:rPr>
          <w:rFonts w:ascii="Times New Roman" w:hAnsi="Times New Roman"/>
          <w:sz w:val="28"/>
          <w:szCs w:val="28"/>
        </w:rPr>
        <w:sym w:font="Symbol" w:char="F0C6"/>
      </w:r>
      <w:r w:rsidRPr="008A4D72">
        <w:rPr>
          <w:rFonts w:ascii="Times New Roman" w:hAnsi="Times New Roman"/>
          <w:sz w:val="28"/>
          <w:szCs w:val="28"/>
        </w:rPr>
        <w:t xml:space="preserve">0,9 мм, на левом </w:t>
      </w:r>
      <w:r>
        <w:rPr>
          <w:rFonts w:ascii="Times New Roman" w:hAnsi="Times New Roman"/>
          <w:sz w:val="28"/>
          <w:szCs w:val="28"/>
        </w:rPr>
        <w:t>кон</w:t>
      </w:r>
      <w:r w:rsidR="002C0249">
        <w:rPr>
          <w:rFonts w:ascii="Times New Roman" w:hAnsi="Times New Roman"/>
          <w:sz w:val="28"/>
          <w:szCs w:val="28"/>
        </w:rPr>
        <w:t>ц</w:t>
      </w:r>
      <w:r w:rsidRPr="008A4D72">
        <w:rPr>
          <w:rFonts w:ascii="Times New Roman" w:hAnsi="Times New Roman"/>
          <w:sz w:val="28"/>
          <w:szCs w:val="28"/>
        </w:rPr>
        <w:t>е – соединение двух тросов с разной жёсткостью, внизу тень.</w:t>
      </w:r>
      <w:r w:rsidRPr="008A4D72">
        <w:rPr>
          <w:rFonts w:ascii="Times New Roman" w:hAnsi="Times New Roman"/>
          <w:noProof/>
          <w:sz w:val="28"/>
          <w:szCs w:val="28"/>
        </w:rPr>
        <w:t xml:space="preserve"> </w:t>
      </w:r>
    </w:p>
    <w:p w14:paraId="5A3B7B54" w14:textId="44EFBAF0" w:rsidR="00390B30" w:rsidRPr="008A4D72" w:rsidRDefault="00390B30" w:rsidP="00210458">
      <w:pPr>
        <w:tabs>
          <w:tab w:val="left" w:pos="567"/>
          <w:tab w:val="left" w:pos="851"/>
          <w:tab w:val="left" w:pos="1134"/>
        </w:tabs>
        <w:spacing w:after="0" w:line="240" w:lineRule="auto"/>
        <w:ind w:firstLine="843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На рис. </w:t>
      </w:r>
      <w:r w:rsidR="00210458">
        <w:rPr>
          <w:rFonts w:ascii="Times New Roman" w:hAnsi="Times New Roman"/>
          <w:noProof/>
          <w:sz w:val="28"/>
          <w:szCs w:val="28"/>
        </w:rPr>
        <w:t>6</w:t>
      </w:r>
      <w:r>
        <w:rPr>
          <w:rFonts w:ascii="Times New Roman" w:hAnsi="Times New Roman"/>
          <w:noProof/>
          <w:sz w:val="28"/>
          <w:szCs w:val="28"/>
        </w:rPr>
        <w:t xml:space="preserve"> –</w:t>
      </w:r>
      <w:r w:rsidR="00210458">
        <w:rPr>
          <w:rFonts w:ascii="Times New Roman" w:hAnsi="Times New Roman"/>
          <w:noProof/>
          <w:sz w:val="28"/>
          <w:szCs w:val="28"/>
        </w:rPr>
        <w:t>7</w:t>
      </w:r>
      <w:r>
        <w:rPr>
          <w:rFonts w:ascii="Times New Roman" w:hAnsi="Times New Roman"/>
          <w:noProof/>
          <w:sz w:val="28"/>
          <w:szCs w:val="28"/>
        </w:rPr>
        <w:t xml:space="preserve"> - фотографии тросов с </w:t>
      </w:r>
      <w:r w:rsidRPr="008A4D72">
        <w:rPr>
          <w:rFonts w:ascii="Times New Roman" w:hAnsi="Times New Roman"/>
          <w:sz w:val="28"/>
          <w:szCs w:val="28"/>
        </w:rPr>
        <w:t xml:space="preserve">250- </w:t>
      </w:r>
      <w:r>
        <w:rPr>
          <w:rFonts w:ascii="Times New Roman" w:hAnsi="Times New Roman"/>
          <w:sz w:val="28"/>
          <w:szCs w:val="28"/>
        </w:rPr>
        <w:t>и 400</w:t>
      </w:r>
      <w:r w:rsidRPr="008A4D72">
        <w:rPr>
          <w:rFonts w:ascii="Times New Roman" w:hAnsi="Times New Roman"/>
          <w:sz w:val="28"/>
          <w:szCs w:val="28"/>
        </w:rPr>
        <w:t>-кратным увеличением</w:t>
      </w:r>
      <w:r>
        <w:rPr>
          <w:rFonts w:ascii="Times New Roman" w:hAnsi="Times New Roman"/>
          <w:sz w:val="28"/>
          <w:szCs w:val="28"/>
        </w:rPr>
        <w:t>.</w:t>
      </w:r>
    </w:p>
    <w:p w14:paraId="36F72C18" w14:textId="77777777" w:rsidR="00390B30" w:rsidRPr="008A4D72" w:rsidRDefault="00390B30" w:rsidP="00210458">
      <w:pPr>
        <w:tabs>
          <w:tab w:val="left" w:pos="567"/>
          <w:tab w:val="left" w:pos="851"/>
          <w:tab w:val="left" w:pos="1134"/>
        </w:tabs>
        <w:spacing w:after="0" w:line="240" w:lineRule="auto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3183C2D" wp14:editId="43C958F3">
            <wp:extent cx="3496945" cy="2660015"/>
            <wp:effectExtent l="0" t="0" r="8255" b="6985"/>
            <wp:docPr id="4" name="Рисунок 4" descr="C:\Users\VPNesterov\AppData\Local\Microsoft\Windows\Temporary Internet Files\Content.Outlook\7UNG1TS0\IMG_20170613_151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VPNesterov\AppData\Local\Microsoft\Windows\Temporary Internet Files\Content.Outlook\7UNG1TS0\IMG_20170613_15162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1" t="34590" r="27704" b="355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6945" cy="266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36D36" w14:textId="1DC8104E" w:rsidR="00390B30" w:rsidRPr="008A4D72" w:rsidRDefault="00390B30" w:rsidP="00210458">
      <w:pPr>
        <w:tabs>
          <w:tab w:val="left" w:pos="567"/>
          <w:tab w:val="left" w:pos="851"/>
          <w:tab w:val="left" w:pos="1134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A4D72">
        <w:rPr>
          <w:rFonts w:ascii="Times New Roman" w:hAnsi="Times New Roman"/>
          <w:noProof/>
          <w:sz w:val="28"/>
          <w:szCs w:val="28"/>
        </w:rPr>
        <w:t xml:space="preserve">Рисунок </w:t>
      </w:r>
      <w:r w:rsidR="00210458">
        <w:rPr>
          <w:rFonts w:ascii="Times New Roman" w:hAnsi="Times New Roman"/>
          <w:noProof/>
          <w:sz w:val="28"/>
          <w:szCs w:val="28"/>
        </w:rPr>
        <w:t>6</w:t>
      </w:r>
      <w:r w:rsidRPr="008A4D72">
        <w:rPr>
          <w:rFonts w:ascii="Times New Roman" w:hAnsi="Times New Roman"/>
          <w:noProof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Трос</w:t>
      </w:r>
      <w:r w:rsidRPr="008A4D72">
        <w:rPr>
          <w:rFonts w:ascii="Times New Roman" w:hAnsi="Times New Roman"/>
          <w:sz w:val="28"/>
          <w:szCs w:val="28"/>
        </w:rPr>
        <w:t xml:space="preserve"> </w:t>
      </w:r>
      <w:r w:rsidRPr="008A4D72">
        <w:rPr>
          <w:rFonts w:ascii="Times New Roman" w:hAnsi="Times New Roman"/>
          <w:sz w:val="28"/>
          <w:szCs w:val="28"/>
        </w:rPr>
        <w:sym w:font="Symbol" w:char="F0C6"/>
      </w:r>
      <w:r w:rsidRPr="008A4D72">
        <w:rPr>
          <w:rFonts w:ascii="Times New Roman" w:hAnsi="Times New Roman"/>
          <w:sz w:val="28"/>
          <w:szCs w:val="28"/>
        </w:rPr>
        <w:t>1,0 мм с 250-кратным увеличением, внутри трос, сверху навивка.</w:t>
      </w:r>
    </w:p>
    <w:p w14:paraId="586177F3" w14:textId="77777777" w:rsidR="00390B30" w:rsidRPr="008A4D72" w:rsidRDefault="00390B30" w:rsidP="00210458">
      <w:pPr>
        <w:tabs>
          <w:tab w:val="left" w:pos="567"/>
          <w:tab w:val="left" w:pos="851"/>
          <w:tab w:val="left" w:pos="1134"/>
        </w:tabs>
        <w:spacing w:after="0" w:line="240" w:lineRule="auto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E662A83" wp14:editId="50799AF6">
            <wp:extent cx="4206240" cy="2166620"/>
            <wp:effectExtent l="0" t="0" r="3810" b="5080"/>
            <wp:docPr id="3" name="Рисунок 3" descr="C:\Users\VPNesterov\AppData\Local\Microsoft\Windows\Temporary Internet Files\Content.Outlook\7UNG1TS0\IMG_20170613_151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C:\Users\VPNesterov\AppData\Local\Microsoft\Windows\Temporary Internet Files\Content.Outlook\7UNG1TS0\IMG_20170613_15124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10" t="41084" r="53099" b="415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6240" cy="216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437C1F" w14:textId="17148A72" w:rsidR="00390B30" w:rsidRPr="008A4D72" w:rsidRDefault="00390B30" w:rsidP="00210458">
      <w:pPr>
        <w:tabs>
          <w:tab w:val="left" w:pos="567"/>
          <w:tab w:val="left" w:pos="851"/>
          <w:tab w:val="left" w:pos="1134"/>
        </w:tabs>
        <w:spacing w:after="0" w:line="240" w:lineRule="auto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 w:rsidRPr="008A4D72">
        <w:rPr>
          <w:rFonts w:ascii="Times New Roman" w:hAnsi="Times New Roman"/>
          <w:sz w:val="28"/>
          <w:szCs w:val="28"/>
        </w:rPr>
        <w:t xml:space="preserve">Рисунок </w:t>
      </w:r>
      <w:r w:rsidR="00210458">
        <w:rPr>
          <w:rFonts w:ascii="Times New Roman" w:hAnsi="Times New Roman"/>
          <w:sz w:val="28"/>
          <w:szCs w:val="28"/>
        </w:rPr>
        <w:t>7</w:t>
      </w:r>
      <w:r w:rsidRPr="008A4D72">
        <w:rPr>
          <w:rFonts w:ascii="Times New Roman" w:hAnsi="Times New Roman"/>
          <w:sz w:val="28"/>
          <w:szCs w:val="28"/>
        </w:rPr>
        <w:t xml:space="preserve">. Трос </w:t>
      </w:r>
      <w:r w:rsidRPr="008A4D72">
        <w:rPr>
          <w:rFonts w:ascii="Times New Roman" w:hAnsi="Times New Roman"/>
          <w:sz w:val="28"/>
          <w:szCs w:val="28"/>
        </w:rPr>
        <w:sym w:font="Symbol" w:char="F0C6"/>
      </w:r>
      <w:r w:rsidRPr="008A4D72">
        <w:rPr>
          <w:rFonts w:ascii="Times New Roman" w:hAnsi="Times New Roman"/>
          <w:sz w:val="28"/>
          <w:szCs w:val="28"/>
        </w:rPr>
        <w:t xml:space="preserve"> 0,9 мм с </w:t>
      </w:r>
      <w:r w:rsidRPr="008A4D72">
        <w:rPr>
          <w:rFonts w:ascii="Times New Roman" w:hAnsi="Times New Roman"/>
          <w:sz w:val="28"/>
          <w:szCs w:val="28"/>
        </w:rPr>
        <w:sym w:font="Symbol" w:char="F07E"/>
      </w:r>
      <w:r w:rsidRPr="008A4D72">
        <w:rPr>
          <w:rFonts w:ascii="Times New Roman" w:hAnsi="Times New Roman"/>
          <w:sz w:val="28"/>
          <w:szCs w:val="28"/>
        </w:rPr>
        <w:t>400-кратным увеличением</w:t>
      </w:r>
    </w:p>
    <w:p w14:paraId="6DFD78BE" w14:textId="2EBD6495" w:rsidR="00390B30" w:rsidRPr="008A4D72" w:rsidRDefault="00390B30" w:rsidP="00210458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A4D72">
        <w:rPr>
          <w:rFonts w:ascii="Times New Roman" w:hAnsi="Times New Roman"/>
          <w:sz w:val="28"/>
          <w:szCs w:val="28"/>
        </w:rPr>
        <w:t xml:space="preserve">Импортные образцы стального троса были переданы в Испытательную лабораторию ООО «Металл-Экспертиза-Тест» на материаловедческие исследования, результаты приведены на рис. </w:t>
      </w:r>
      <w:r w:rsidR="00210458">
        <w:rPr>
          <w:rFonts w:ascii="Times New Roman" w:hAnsi="Times New Roman"/>
          <w:sz w:val="28"/>
          <w:szCs w:val="28"/>
        </w:rPr>
        <w:t>8</w:t>
      </w:r>
      <w:r w:rsidRPr="008A4D72">
        <w:rPr>
          <w:rFonts w:ascii="Times New Roman" w:hAnsi="Times New Roman"/>
          <w:sz w:val="28"/>
          <w:szCs w:val="28"/>
        </w:rPr>
        <w:t xml:space="preserve"> и </w:t>
      </w:r>
      <w:r w:rsidR="00210458">
        <w:rPr>
          <w:rFonts w:ascii="Times New Roman" w:hAnsi="Times New Roman"/>
          <w:sz w:val="28"/>
          <w:szCs w:val="28"/>
        </w:rPr>
        <w:t>9</w:t>
      </w:r>
      <w:r w:rsidRPr="008A4D72">
        <w:rPr>
          <w:rFonts w:ascii="Times New Roman" w:hAnsi="Times New Roman"/>
          <w:sz w:val="28"/>
          <w:szCs w:val="28"/>
        </w:rPr>
        <w:t>.</w:t>
      </w:r>
    </w:p>
    <w:p w14:paraId="300DF5CE" w14:textId="62ADC3F0" w:rsidR="00390B30" w:rsidRPr="008A4D72" w:rsidRDefault="00390B30" w:rsidP="00210458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A4D72">
        <w:rPr>
          <w:rFonts w:ascii="Times New Roman" w:hAnsi="Times New Roman"/>
          <w:sz w:val="28"/>
          <w:szCs w:val="28"/>
        </w:rPr>
        <w:t xml:space="preserve">Из Протокола химического анализа следует, что металл образца удовлетворяет требованиям, предъявляемыми ГОСТ 5632-2014 к нержавеющей стали марки 12Х18Н10Т, аналог </w:t>
      </w:r>
      <w:r w:rsidRPr="008A4D72">
        <w:rPr>
          <w:rFonts w:ascii="Times New Roman" w:hAnsi="Times New Roman"/>
          <w:sz w:val="28"/>
          <w:szCs w:val="28"/>
          <w:lang w:val="en-US"/>
        </w:rPr>
        <w:t>AISI</w:t>
      </w:r>
      <w:r w:rsidRPr="008A4D72">
        <w:rPr>
          <w:rFonts w:ascii="Times New Roman" w:hAnsi="Times New Roman"/>
          <w:sz w:val="28"/>
          <w:szCs w:val="28"/>
        </w:rPr>
        <w:t xml:space="preserve"> по </w:t>
      </w:r>
      <w:r w:rsidRPr="008A4D72">
        <w:rPr>
          <w:rFonts w:ascii="Times New Roman" w:hAnsi="Times New Roman"/>
          <w:sz w:val="28"/>
          <w:szCs w:val="28"/>
          <w:lang w:val="en-US"/>
        </w:rPr>
        <w:t>FSTM</w:t>
      </w:r>
      <w:r w:rsidRPr="008A4D72">
        <w:rPr>
          <w:rFonts w:ascii="Times New Roman" w:hAnsi="Times New Roman"/>
          <w:sz w:val="28"/>
          <w:szCs w:val="28"/>
        </w:rPr>
        <w:t xml:space="preserve"> </w:t>
      </w:r>
      <w:r w:rsidRPr="008A4D72">
        <w:rPr>
          <w:rFonts w:ascii="Times New Roman" w:hAnsi="Times New Roman"/>
          <w:sz w:val="28"/>
          <w:szCs w:val="28"/>
          <w:lang w:val="en-US"/>
        </w:rPr>
        <w:t>F</w:t>
      </w:r>
      <w:r w:rsidRPr="008A4D72">
        <w:rPr>
          <w:rFonts w:ascii="Times New Roman" w:hAnsi="Times New Roman"/>
          <w:sz w:val="28"/>
          <w:szCs w:val="28"/>
        </w:rPr>
        <w:t xml:space="preserve">240. </w:t>
      </w:r>
    </w:p>
    <w:p w14:paraId="229B9F27" w14:textId="77777777" w:rsidR="00390B30" w:rsidRPr="008A4D72" w:rsidRDefault="00390B30" w:rsidP="00210458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A4D72">
        <w:rPr>
          <w:rFonts w:ascii="Times New Roman" w:hAnsi="Times New Roman"/>
          <w:sz w:val="28"/>
          <w:szCs w:val="28"/>
        </w:rPr>
        <w:t xml:space="preserve">Микрофотография поперечного сечения образца показала, что он может быть выполнен по конструкции </w:t>
      </w:r>
      <w:r w:rsidRPr="008A4D72">
        <w:rPr>
          <w:rFonts w:ascii="Times New Roman" w:hAnsi="Times New Roman"/>
          <w:i/>
          <w:iCs/>
          <w:sz w:val="28"/>
          <w:szCs w:val="28"/>
        </w:rPr>
        <w:t>6х7+SE.</w:t>
      </w:r>
    </w:p>
    <w:p w14:paraId="65E2A169" w14:textId="77777777" w:rsidR="00390B30" w:rsidRPr="008A4D72" w:rsidRDefault="00390B30" w:rsidP="00210458">
      <w:pPr>
        <w:tabs>
          <w:tab w:val="left" w:pos="88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highlight w:val="cyan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43AB21F" wp14:editId="32C87CB9">
            <wp:extent cx="3171600" cy="4485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bright="-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600" cy="448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71C33" w14:textId="2087B4EF" w:rsidR="00390B30" w:rsidRPr="008A4D72" w:rsidRDefault="00390B30" w:rsidP="00210458">
      <w:pPr>
        <w:tabs>
          <w:tab w:val="left" w:pos="88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8A4D72">
        <w:rPr>
          <w:rFonts w:ascii="Times New Roman" w:eastAsia="Times New Roman" w:hAnsi="Times New Roman"/>
          <w:sz w:val="28"/>
          <w:szCs w:val="28"/>
        </w:rPr>
        <w:t xml:space="preserve">Рис. </w:t>
      </w:r>
      <w:r w:rsidR="00210458">
        <w:rPr>
          <w:rFonts w:ascii="Times New Roman" w:eastAsia="Times New Roman" w:hAnsi="Times New Roman"/>
          <w:sz w:val="28"/>
          <w:szCs w:val="28"/>
        </w:rPr>
        <w:t>8</w:t>
      </w:r>
      <w:r w:rsidRPr="008A4D72">
        <w:rPr>
          <w:rFonts w:ascii="Times New Roman" w:eastAsia="Times New Roman" w:hAnsi="Times New Roman"/>
          <w:sz w:val="28"/>
          <w:szCs w:val="28"/>
        </w:rPr>
        <w:t>. Протокол химического анализа, стр. 1.</w:t>
      </w:r>
    </w:p>
    <w:p w14:paraId="22E1AF50" w14:textId="77777777" w:rsidR="00390B30" w:rsidRPr="008A4D72" w:rsidRDefault="00390B30" w:rsidP="00210458">
      <w:pPr>
        <w:tabs>
          <w:tab w:val="left" w:pos="88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highlight w:val="cyan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115C179" wp14:editId="1AAC39C4">
            <wp:extent cx="3690620" cy="252158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lum bright="-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0620" cy="252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0F6149" w14:textId="57D31025" w:rsidR="00390B30" w:rsidRDefault="00390B30" w:rsidP="00210458">
      <w:pPr>
        <w:tabs>
          <w:tab w:val="left" w:pos="990"/>
        </w:tabs>
        <w:spacing w:after="0" w:line="240" w:lineRule="auto"/>
        <w:jc w:val="center"/>
      </w:pPr>
      <w:r>
        <w:rPr>
          <w:rFonts w:ascii="Times New Roman" w:eastAsia="Times New Roman" w:hAnsi="Times New Roman"/>
          <w:sz w:val="28"/>
          <w:szCs w:val="28"/>
        </w:rPr>
        <w:t xml:space="preserve">Рис. </w:t>
      </w:r>
      <w:r w:rsidR="00210458">
        <w:rPr>
          <w:rFonts w:ascii="Times New Roman" w:eastAsia="Times New Roman" w:hAnsi="Times New Roman"/>
          <w:sz w:val="28"/>
          <w:szCs w:val="28"/>
        </w:rPr>
        <w:t>9</w:t>
      </w:r>
      <w:r w:rsidRPr="008A4D72">
        <w:rPr>
          <w:rFonts w:ascii="Times New Roman" w:eastAsia="Times New Roman" w:hAnsi="Times New Roman"/>
          <w:sz w:val="28"/>
          <w:szCs w:val="28"/>
        </w:rPr>
        <w:t>. Протокол химического анализа, стр. 2.</w:t>
      </w:r>
    </w:p>
    <w:sectPr w:rsidR="00390B30" w:rsidSect="002A6D55">
      <w:headerReference w:type="default" r:id="rId1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34B813" w14:textId="77777777" w:rsidR="00EE391F" w:rsidRDefault="00EE391F" w:rsidP="002A6D55">
      <w:pPr>
        <w:spacing w:after="0" w:line="240" w:lineRule="auto"/>
      </w:pPr>
      <w:r>
        <w:separator/>
      </w:r>
    </w:p>
  </w:endnote>
  <w:endnote w:type="continuationSeparator" w:id="0">
    <w:p w14:paraId="3CAAF686" w14:textId="77777777" w:rsidR="00EE391F" w:rsidRDefault="00EE391F" w:rsidP="002A6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22C029" w14:textId="77777777" w:rsidR="00EE391F" w:rsidRDefault="00EE391F" w:rsidP="002A6D55">
      <w:pPr>
        <w:spacing w:after="0" w:line="240" w:lineRule="auto"/>
      </w:pPr>
      <w:r>
        <w:separator/>
      </w:r>
    </w:p>
  </w:footnote>
  <w:footnote w:type="continuationSeparator" w:id="0">
    <w:p w14:paraId="1A2E1698" w14:textId="77777777" w:rsidR="00EE391F" w:rsidRDefault="00EE391F" w:rsidP="002A6D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119"/>
      <w:gridCol w:w="3119"/>
      <w:gridCol w:w="3117"/>
    </w:tblGrid>
    <w:tr w:rsidR="002A6D55" w14:paraId="609241A2" w14:textId="77777777">
      <w:trPr>
        <w:trHeight w:val="720"/>
      </w:trPr>
      <w:tc>
        <w:tcPr>
          <w:tcW w:w="1667" w:type="pct"/>
        </w:tcPr>
        <w:p w14:paraId="29C22072" w14:textId="77777777" w:rsidR="002A6D55" w:rsidRDefault="002A6D55">
          <w:pPr>
            <w:pStyle w:val="a8"/>
            <w:tabs>
              <w:tab w:val="clear" w:pos="4677"/>
              <w:tab w:val="clear" w:pos="9355"/>
            </w:tabs>
            <w:rPr>
              <w:color w:val="4F81BD" w:themeColor="accent1"/>
            </w:rPr>
          </w:pPr>
        </w:p>
      </w:tc>
      <w:tc>
        <w:tcPr>
          <w:tcW w:w="1667" w:type="pct"/>
        </w:tcPr>
        <w:p w14:paraId="17637EFF" w14:textId="77777777" w:rsidR="002A6D55" w:rsidRDefault="002A6D55">
          <w:pPr>
            <w:pStyle w:val="a8"/>
            <w:tabs>
              <w:tab w:val="clear" w:pos="4677"/>
              <w:tab w:val="clear" w:pos="9355"/>
            </w:tabs>
            <w:jc w:val="center"/>
            <w:rPr>
              <w:color w:val="4F81BD" w:themeColor="accent1"/>
            </w:rPr>
          </w:pPr>
        </w:p>
      </w:tc>
      <w:tc>
        <w:tcPr>
          <w:tcW w:w="1666" w:type="pct"/>
        </w:tcPr>
        <w:p w14:paraId="5F0BBE59" w14:textId="77777777" w:rsidR="002A6D55" w:rsidRDefault="002A6D55">
          <w:pPr>
            <w:pStyle w:val="a8"/>
            <w:tabs>
              <w:tab w:val="clear" w:pos="4677"/>
              <w:tab w:val="clear" w:pos="9355"/>
            </w:tabs>
            <w:jc w:val="right"/>
            <w:rPr>
              <w:color w:val="4F81BD" w:themeColor="accent1"/>
            </w:rPr>
          </w:pPr>
          <w:r>
            <w:rPr>
              <w:color w:val="4F81BD" w:themeColor="accent1"/>
              <w:sz w:val="24"/>
              <w:szCs w:val="24"/>
            </w:rPr>
            <w:fldChar w:fldCharType="begin"/>
          </w:r>
          <w:r>
            <w:rPr>
              <w:color w:val="4F81BD" w:themeColor="accent1"/>
              <w:sz w:val="24"/>
              <w:szCs w:val="24"/>
            </w:rPr>
            <w:instrText>PAGE   \* MERGEFORMAT</w:instrText>
          </w:r>
          <w:r>
            <w:rPr>
              <w:color w:val="4F81BD" w:themeColor="accent1"/>
              <w:sz w:val="24"/>
              <w:szCs w:val="24"/>
            </w:rPr>
            <w:fldChar w:fldCharType="separate"/>
          </w:r>
          <w:r>
            <w:rPr>
              <w:color w:val="4F81BD" w:themeColor="accent1"/>
              <w:sz w:val="24"/>
              <w:szCs w:val="24"/>
            </w:rPr>
            <w:t>0</w:t>
          </w:r>
          <w:r>
            <w:rPr>
              <w:color w:val="4F81BD" w:themeColor="accent1"/>
              <w:sz w:val="24"/>
              <w:szCs w:val="24"/>
            </w:rPr>
            <w:fldChar w:fldCharType="end"/>
          </w:r>
        </w:p>
      </w:tc>
    </w:tr>
  </w:tbl>
  <w:p w14:paraId="557FBA75" w14:textId="77777777" w:rsidR="002A6D55" w:rsidRDefault="002A6D5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722C62"/>
    <w:multiLevelType w:val="hybridMultilevel"/>
    <w:tmpl w:val="C3AC2FA4"/>
    <w:lvl w:ilvl="0" w:tplc="AB9297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C0F186C"/>
    <w:multiLevelType w:val="hybridMultilevel"/>
    <w:tmpl w:val="358CBC32"/>
    <w:lvl w:ilvl="0" w:tplc="37A66576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B30"/>
    <w:rsid w:val="00210458"/>
    <w:rsid w:val="002A6D55"/>
    <w:rsid w:val="002C0249"/>
    <w:rsid w:val="00390B30"/>
    <w:rsid w:val="004C7C0D"/>
    <w:rsid w:val="006A0199"/>
    <w:rsid w:val="006D00E8"/>
    <w:rsid w:val="00942BB0"/>
    <w:rsid w:val="00A41195"/>
    <w:rsid w:val="00AC0BCC"/>
    <w:rsid w:val="00EE3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6F0CC"/>
  <w15:docId w15:val="{72EFAFE8-7554-41C9-B61E-B9C44E597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0B30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90B30"/>
    <w:pPr>
      <w:spacing w:after="160" w:line="259" w:lineRule="auto"/>
      <w:ind w:left="720"/>
      <w:contextualSpacing/>
    </w:pPr>
  </w:style>
  <w:style w:type="character" w:customStyle="1" w:styleId="a4">
    <w:name w:val="Абзац списка Знак"/>
    <w:basedOn w:val="a0"/>
    <w:link w:val="a3"/>
    <w:uiPriority w:val="34"/>
    <w:rsid w:val="00390B30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390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0B30"/>
    <w:rPr>
      <w:rFonts w:ascii="Tahoma" w:eastAsia="Calibri" w:hAnsi="Tahoma" w:cs="Tahoma"/>
      <w:sz w:val="16"/>
      <w:szCs w:val="16"/>
    </w:rPr>
  </w:style>
  <w:style w:type="character" w:styleId="a7">
    <w:name w:val="Intense Emphasis"/>
    <w:basedOn w:val="a0"/>
    <w:uiPriority w:val="21"/>
    <w:qFormat/>
    <w:rsid w:val="00A41195"/>
    <w:rPr>
      <w:i/>
      <w:iCs/>
      <w:color w:val="4F81BD" w:themeColor="accent1"/>
    </w:rPr>
  </w:style>
  <w:style w:type="paragraph" w:styleId="a8">
    <w:name w:val="header"/>
    <w:basedOn w:val="a"/>
    <w:link w:val="a9"/>
    <w:uiPriority w:val="99"/>
    <w:unhideWhenUsed/>
    <w:rsid w:val="002A6D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A6D55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A6D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A6D5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Валерий Нестеров</cp:lastModifiedBy>
  <cp:revision>2</cp:revision>
  <dcterms:created xsi:type="dcterms:W3CDTF">2021-04-04T15:36:00Z</dcterms:created>
  <dcterms:modified xsi:type="dcterms:W3CDTF">2021-04-04T15:36:00Z</dcterms:modified>
</cp:coreProperties>
</file>