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4C0" w:rsidRPr="00E834C0" w:rsidRDefault="00E834C0" w:rsidP="00E834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34C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687C1C" w:rsidRPr="00E834C0" w:rsidRDefault="00E834C0" w:rsidP="00E834C0">
      <w:pPr>
        <w:jc w:val="center"/>
        <w:rPr>
          <w:rFonts w:ascii="Times New Roman" w:hAnsi="Times New Roman" w:cs="Times New Roman"/>
          <w:sz w:val="28"/>
          <w:szCs w:val="28"/>
        </w:rPr>
      </w:pPr>
      <w:r w:rsidRPr="00E834C0">
        <w:rPr>
          <w:rFonts w:ascii="Times New Roman" w:hAnsi="Times New Roman" w:cs="Times New Roman"/>
          <w:sz w:val="28"/>
          <w:szCs w:val="28"/>
        </w:rPr>
        <w:t>исходные  данные к намоточному станку рядовой намотки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3119"/>
        <w:gridCol w:w="2233"/>
      </w:tblGrid>
      <w:tr w:rsidR="00386429" w:rsidTr="00386429">
        <w:tc>
          <w:tcPr>
            <w:tcW w:w="4219" w:type="dxa"/>
          </w:tcPr>
          <w:p w:rsidR="00386429" w:rsidRPr="00E834C0" w:rsidRDefault="00386429" w:rsidP="003864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34C0">
              <w:rPr>
                <w:rFonts w:ascii="Times New Roman" w:hAnsi="Times New Roman" w:cs="Times New Roman"/>
                <w:b/>
                <w:sz w:val="28"/>
                <w:szCs w:val="28"/>
              </w:rPr>
              <w:t>Параметр</w:t>
            </w:r>
          </w:p>
        </w:tc>
        <w:tc>
          <w:tcPr>
            <w:tcW w:w="3119" w:type="dxa"/>
          </w:tcPr>
          <w:p w:rsidR="00386429" w:rsidRPr="00E834C0" w:rsidRDefault="00386429" w:rsidP="003864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34C0">
              <w:rPr>
                <w:rFonts w:ascii="Times New Roman" w:hAnsi="Times New Roman" w:cs="Times New Roman"/>
                <w:b/>
                <w:sz w:val="28"/>
                <w:szCs w:val="28"/>
              </w:rPr>
              <w:t>Значение</w:t>
            </w:r>
          </w:p>
        </w:tc>
        <w:tc>
          <w:tcPr>
            <w:tcW w:w="2233" w:type="dxa"/>
          </w:tcPr>
          <w:p w:rsidR="00386429" w:rsidRPr="00E834C0" w:rsidRDefault="00386429" w:rsidP="003864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34C0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386429" w:rsidTr="0008596C">
        <w:trPr>
          <w:trHeight w:val="505"/>
        </w:trPr>
        <w:tc>
          <w:tcPr>
            <w:tcW w:w="4219" w:type="dxa"/>
          </w:tcPr>
          <w:p w:rsidR="00386429" w:rsidRPr="00E834C0" w:rsidRDefault="0038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4C0">
              <w:rPr>
                <w:rFonts w:ascii="Times New Roman" w:hAnsi="Times New Roman" w:cs="Times New Roman"/>
                <w:sz w:val="24"/>
                <w:szCs w:val="24"/>
              </w:rPr>
              <w:t>Минимальный диаметр провода, мм</w:t>
            </w:r>
          </w:p>
        </w:tc>
        <w:tc>
          <w:tcPr>
            <w:tcW w:w="3119" w:type="dxa"/>
          </w:tcPr>
          <w:p w:rsidR="00386429" w:rsidRPr="00811C0F" w:rsidRDefault="00811C0F" w:rsidP="00811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ПЭТВ-2-0,2</w:t>
            </w:r>
          </w:p>
        </w:tc>
        <w:tc>
          <w:tcPr>
            <w:tcW w:w="2233" w:type="dxa"/>
          </w:tcPr>
          <w:p w:rsidR="00386429" w:rsidRPr="00E834C0" w:rsidRDefault="003864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6429" w:rsidTr="0008596C">
        <w:trPr>
          <w:trHeight w:val="495"/>
        </w:trPr>
        <w:tc>
          <w:tcPr>
            <w:tcW w:w="4219" w:type="dxa"/>
          </w:tcPr>
          <w:p w:rsidR="00386429" w:rsidRPr="00E834C0" w:rsidRDefault="0038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4C0">
              <w:rPr>
                <w:rFonts w:ascii="Times New Roman" w:hAnsi="Times New Roman" w:cs="Times New Roman"/>
                <w:sz w:val="24"/>
                <w:szCs w:val="24"/>
              </w:rPr>
              <w:t>Максимальный диаметр провода , мм</w:t>
            </w:r>
          </w:p>
        </w:tc>
        <w:tc>
          <w:tcPr>
            <w:tcW w:w="3119" w:type="dxa"/>
          </w:tcPr>
          <w:p w:rsidR="00386429" w:rsidRPr="00E834C0" w:rsidRDefault="00811C0F" w:rsidP="00811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ПЭТВ-2-0,5</w:t>
            </w:r>
          </w:p>
        </w:tc>
        <w:tc>
          <w:tcPr>
            <w:tcW w:w="2233" w:type="dxa"/>
          </w:tcPr>
          <w:p w:rsidR="00386429" w:rsidRPr="00E834C0" w:rsidRDefault="003864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6429" w:rsidTr="0008596C">
        <w:trPr>
          <w:trHeight w:val="641"/>
        </w:trPr>
        <w:tc>
          <w:tcPr>
            <w:tcW w:w="4219" w:type="dxa"/>
          </w:tcPr>
          <w:p w:rsidR="00386429" w:rsidRPr="00E834C0" w:rsidRDefault="0038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4C0">
              <w:rPr>
                <w:rFonts w:ascii="Times New Roman" w:hAnsi="Times New Roman" w:cs="Times New Roman"/>
                <w:sz w:val="24"/>
                <w:szCs w:val="24"/>
              </w:rPr>
              <w:t>Общая ширина намотки ( несколько секций), мм</w:t>
            </w:r>
          </w:p>
        </w:tc>
        <w:tc>
          <w:tcPr>
            <w:tcW w:w="3119" w:type="dxa"/>
          </w:tcPr>
          <w:p w:rsidR="0008596C" w:rsidRDefault="0008596C" w:rsidP="00DB10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86429" w:rsidRPr="00DB1057" w:rsidRDefault="00D83A70" w:rsidP="00DB1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h12</w:t>
            </w:r>
            <w:r w:rsidR="000859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DB1057">
              <w:rPr>
                <w:rFonts w:ascii="Times New Roman" w:hAnsi="Times New Roman" w:cs="Times New Roman"/>
                <w:sz w:val="24"/>
                <w:szCs w:val="24"/>
              </w:rPr>
              <w:t>(одна секция)</w:t>
            </w:r>
          </w:p>
        </w:tc>
        <w:tc>
          <w:tcPr>
            <w:tcW w:w="2233" w:type="dxa"/>
          </w:tcPr>
          <w:p w:rsidR="0008596C" w:rsidRPr="0008596C" w:rsidRDefault="000859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6429" w:rsidTr="00386429">
        <w:tc>
          <w:tcPr>
            <w:tcW w:w="4219" w:type="dxa"/>
          </w:tcPr>
          <w:p w:rsidR="00386429" w:rsidRPr="00E834C0" w:rsidRDefault="0038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4C0">
              <w:rPr>
                <w:rFonts w:ascii="Times New Roman" w:hAnsi="Times New Roman" w:cs="Times New Roman"/>
                <w:sz w:val="24"/>
                <w:szCs w:val="24"/>
              </w:rPr>
              <w:t>Максимальный диаметр намотанной катушки</w:t>
            </w:r>
            <w:r w:rsidR="00E834C0" w:rsidRPr="00E834C0">
              <w:rPr>
                <w:rFonts w:ascii="Times New Roman" w:hAnsi="Times New Roman" w:cs="Times New Roman"/>
                <w:sz w:val="24"/>
                <w:szCs w:val="24"/>
              </w:rPr>
              <w:t xml:space="preserve"> (размер наибольшей катушки), </w:t>
            </w:r>
            <w:r w:rsidRPr="00E834C0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</w:tc>
        <w:tc>
          <w:tcPr>
            <w:tcW w:w="3119" w:type="dxa"/>
          </w:tcPr>
          <w:p w:rsidR="00811C0F" w:rsidRDefault="00811C0F" w:rsidP="00DB1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429" w:rsidRPr="00E834C0" w:rsidRDefault="00811C0F" w:rsidP="00DB1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Ø57,5</w:t>
            </w:r>
          </w:p>
        </w:tc>
        <w:tc>
          <w:tcPr>
            <w:tcW w:w="2233" w:type="dxa"/>
          </w:tcPr>
          <w:p w:rsidR="00386429" w:rsidRPr="00E834C0" w:rsidRDefault="003864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6429" w:rsidTr="00386429">
        <w:tc>
          <w:tcPr>
            <w:tcW w:w="4219" w:type="dxa"/>
          </w:tcPr>
          <w:p w:rsidR="00386429" w:rsidRPr="00E834C0" w:rsidRDefault="0038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4C0">
              <w:rPr>
                <w:rFonts w:ascii="Times New Roman" w:hAnsi="Times New Roman" w:cs="Times New Roman"/>
                <w:sz w:val="24"/>
                <w:szCs w:val="24"/>
              </w:rPr>
              <w:t>Минимальный диаметр основания катушки, мм</w:t>
            </w:r>
          </w:p>
        </w:tc>
        <w:tc>
          <w:tcPr>
            <w:tcW w:w="3119" w:type="dxa"/>
          </w:tcPr>
          <w:p w:rsidR="00386429" w:rsidRPr="00DB1057" w:rsidRDefault="00DB1057" w:rsidP="00DB1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Ø15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h10</w:t>
            </w:r>
          </w:p>
        </w:tc>
        <w:tc>
          <w:tcPr>
            <w:tcW w:w="2233" w:type="dxa"/>
          </w:tcPr>
          <w:p w:rsidR="00386429" w:rsidRPr="00E834C0" w:rsidRDefault="003864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6429" w:rsidTr="00386429">
        <w:tc>
          <w:tcPr>
            <w:tcW w:w="4219" w:type="dxa"/>
          </w:tcPr>
          <w:p w:rsidR="00386429" w:rsidRPr="00E834C0" w:rsidRDefault="003853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4C0">
              <w:rPr>
                <w:rFonts w:ascii="Times New Roman" w:hAnsi="Times New Roman" w:cs="Times New Roman"/>
                <w:sz w:val="24"/>
                <w:szCs w:val="24"/>
              </w:rPr>
              <w:t>Максимальный внутренний диаметр катушки под оправку, мм</w:t>
            </w:r>
          </w:p>
        </w:tc>
        <w:tc>
          <w:tcPr>
            <w:tcW w:w="3119" w:type="dxa"/>
          </w:tcPr>
          <w:p w:rsidR="00386429" w:rsidRPr="00E834C0" w:rsidRDefault="00DB1057" w:rsidP="00DB1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Ø23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33" w:type="dxa"/>
          </w:tcPr>
          <w:p w:rsidR="00386429" w:rsidRPr="00E834C0" w:rsidRDefault="0038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386429" w:rsidTr="0008596C">
        <w:trPr>
          <w:trHeight w:val="667"/>
        </w:trPr>
        <w:tc>
          <w:tcPr>
            <w:tcW w:w="4219" w:type="dxa"/>
          </w:tcPr>
          <w:p w:rsidR="00386429" w:rsidRPr="00E834C0" w:rsidRDefault="003853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4C0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Максимальное количество витков, </w:t>
            </w:r>
            <w:proofErr w:type="spellStart"/>
            <w:r w:rsidRPr="00E834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119" w:type="dxa"/>
          </w:tcPr>
          <w:p w:rsidR="00386429" w:rsidRPr="00E834C0" w:rsidRDefault="00811C0F" w:rsidP="00DB1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335F8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0±30</w:t>
            </w:r>
          </w:p>
        </w:tc>
        <w:tc>
          <w:tcPr>
            <w:tcW w:w="2233" w:type="dxa"/>
          </w:tcPr>
          <w:p w:rsidR="00386429" w:rsidRPr="00811C0F" w:rsidRDefault="00386429" w:rsidP="00811C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6429" w:rsidTr="0008596C">
        <w:trPr>
          <w:trHeight w:val="705"/>
        </w:trPr>
        <w:tc>
          <w:tcPr>
            <w:tcW w:w="4219" w:type="dxa"/>
          </w:tcPr>
          <w:p w:rsidR="00386429" w:rsidRPr="00E834C0" w:rsidRDefault="003853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4C0">
              <w:rPr>
                <w:rFonts w:ascii="Times New Roman" w:hAnsi="Times New Roman" w:cs="Times New Roman"/>
                <w:sz w:val="24"/>
                <w:szCs w:val="24"/>
              </w:rPr>
              <w:t>Автоматизация процесса намотки</w:t>
            </w:r>
          </w:p>
        </w:tc>
        <w:tc>
          <w:tcPr>
            <w:tcW w:w="3119" w:type="dxa"/>
          </w:tcPr>
          <w:p w:rsidR="00386429" w:rsidRPr="00E834C0" w:rsidRDefault="00385361" w:rsidP="00DB1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4C0">
              <w:rPr>
                <w:rFonts w:ascii="Times New Roman" w:hAnsi="Times New Roman" w:cs="Times New Roman"/>
                <w:sz w:val="24"/>
                <w:szCs w:val="24"/>
              </w:rPr>
              <w:t>в наличии</w:t>
            </w:r>
          </w:p>
        </w:tc>
        <w:tc>
          <w:tcPr>
            <w:tcW w:w="2233" w:type="dxa"/>
          </w:tcPr>
          <w:p w:rsidR="00386429" w:rsidRPr="00E834C0" w:rsidRDefault="003864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361" w:rsidTr="00386429">
        <w:tc>
          <w:tcPr>
            <w:tcW w:w="4219" w:type="dxa"/>
          </w:tcPr>
          <w:p w:rsidR="00385361" w:rsidRPr="00E834C0" w:rsidRDefault="003853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4C0">
              <w:rPr>
                <w:rFonts w:ascii="Times New Roman" w:hAnsi="Times New Roman" w:cs="Times New Roman"/>
                <w:sz w:val="24"/>
                <w:szCs w:val="24"/>
              </w:rPr>
              <w:t>Возможность обратного отсчета витков</w:t>
            </w:r>
          </w:p>
        </w:tc>
        <w:tc>
          <w:tcPr>
            <w:tcW w:w="3119" w:type="dxa"/>
          </w:tcPr>
          <w:p w:rsidR="00385361" w:rsidRPr="00E834C0" w:rsidRDefault="00385361" w:rsidP="00DB1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4C0">
              <w:rPr>
                <w:rFonts w:ascii="Times New Roman" w:hAnsi="Times New Roman" w:cs="Times New Roman"/>
                <w:sz w:val="24"/>
                <w:szCs w:val="24"/>
              </w:rPr>
              <w:t>в наличии</w:t>
            </w:r>
          </w:p>
        </w:tc>
        <w:tc>
          <w:tcPr>
            <w:tcW w:w="2233" w:type="dxa"/>
          </w:tcPr>
          <w:p w:rsidR="00385361" w:rsidRPr="00E834C0" w:rsidRDefault="003853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361" w:rsidTr="0008596C">
        <w:trPr>
          <w:trHeight w:val="850"/>
        </w:trPr>
        <w:tc>
          <w:tcPr>
            <w:tcW w:w="4219" w:type="dxa"/>
          </w:tcPr>
          <w:p w:rsidR="00385361" w:rsidRPr="00E834C0" w:rsidRDefault="003853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4C0">
              <w:rPr>
                <w:rFonts w:ascii="Times New Roman" w:hAnsi="Times New Roman" w:cs="Times New Roman"/>
                <w:sz w:val="24"/>
                <w:szCs w:val="24"/>
              </w:rPr>
              <w:t>Возможность секционной намотки</w:t>
            </w:r>
          </w:p>
        </w:tc>
        <w:tc>
          <w:tcPr>
            <w:tcW w:w="3119" w:type="dxa"/>
          </w:tcPr>
          <w:p w:rsidR="00385361" w:rsidRPr="00E834C0" w:rsidRDefault="00385361" w:rsidP="00DB1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4C0">
              <w:rPr>
                <w:rFonts w:ascii="Times New Roman" w:hAnsi="Times New Roman" w:cs="Times New Roman"/>
                <w:sz w:val="24"/>
                <w:szCs w:val="24"/>
              </w:rPr>
              <w:t>в наличии</w:t>
            </w:r>
          </w:p>
        </w:tc>
        <w:tc>
          <w:tcPr>
            <w:tcW w:w="2233" w:type="dxa"/>
          </w:tcPr>
          <w:p w:rsidR="00385361" w:rsidRPr="00E834C0" w:rsidRDefault="003853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361" w:rsidTr="00386429">
        <w:tc>
          <w:tcPr>
            <w:tcW w:w="4219" w:type="dxa"/>
          </w:tcPr>
          <w:p w:rsidR="00385361" w:rsidRPr="00E834C0" w:rsidRDefault="003853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4C0">
              <w:rPr>
                <w:rFonts w:ascii="Times New Roman" w:hAnsi="Times New Roman" w:cs="Times New Roman"/>
                <w:sz w:val="24"/>
                <w:szCs w:val="24"/>
              </w:rPr>
              <w:t>Регулировка натяжения наматываемого провода</w:t>
            </w:r>
          </w:p>
        </w:tc>
        <w:tc>
          <w:tcPr>
            <w:tcW w:w="3119" w:type="dxa"/>
          </w:tcPr>
          <w:p w:rsidR="00385361" w:rsidRPr="00E834C0" w:rsidRDefault="00385361" w:rsidP="00DB1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4C0">
              <w:rPr>
                <w:rFonts w:ascii="Times New Roman" w:hAnsi="Times New Roman" w:cs="Times New Roman"/>
                <w:sz w:val="24"/>
                <w:szCs w:val="24"/>
              </w:rPr>
              <w:t>в наличии</w:t>
            </w:r>
          </w:p>
        </w:tc>
        <w:tc>
          <w:tcPr>
            <w:tcW w:w="2233" w:type="dxa"/>
          </w:tcPr>
          <w:p w:rsidR="00385361" w:rsidRPr="00E834C0" w:rsidRDefault="003853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361" w:rsidTr="00386429">
        <w:tc>
          <w:tcPr>
            <w:tcW w:w="4219" w:type="dxa"/>
          </w:tcPr>
          <w:p w:rsidR="00385361" w:rsidRPr="00E834C0" w:rsidRDefault="003853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4C0">
              <w:rPr>
                <w:rFonts w:ascii="Times New Roman" w:hAnsi="Times New Roman" w:cs="Times New Roman"/>
                <w:sz w:val="24"/>
                <w:szCs w:val="24"/>
              </w:rPr>
              <w:t>Способ крепления катушки (центрально/</w:t>
            </w:r>
            <w:proofErr w:type="spellStart"/>
            <w:r w:rsidRPr="00E834C0">
              <w:rPr>
                <w:rFonts w:ascii="Times New Roman" w:hAnsi="Times New Roman" w:cs="Times New Roman"/>
                <w:sz w:val="24"/>
                <w:szCs w:val="24"/>
              </w:rPr>
              <w:t>консольно</w:t>
            </w:r>
            <w:proofErr w:type="spellEnd"/>
            <w:r w:rsidRPr="00E834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19" w:type="dxa"/>
          </w:tcPr>
          <w:p w:rsidR="00385361" w:rsidRPr="00E834C0" w:rsidRDefault="00385361" w:rsidP="00DB1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4C0">
              <w:rPr>
                <w:rFonts w:ascii="Times New Roman" w:hAnsi="Times New Roman" w:cs="Times New Roman"/>
                <w:sz w:val="24"/>
                <w:szCs w:val="24"/>
              </w:rPr>
              <w:t>в наличии</w:t>
            </w:r>
          </w:p>
        </w:tc>
        <w:tc>
          <w:tcPr>
            <w:tcW w:w="2233" w:type="dxa"/>
          </w:tcPr>
          <w:p w:rsidR="00385361" w:rsidRPr="00E834C0" w:rsidRDefault="00385361" w:rsidP="00186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361" w:rsidTr="00386429">
        <w:tc>
          <w:tcPr>
            <w:tcW w:w="4219" w:type="dxa"/>
          </w:tcPr>
          <w:p w:rsidR="00385361" w:rsidRPr="00E834C0" w:rsidRDefault="003853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85361" w:rsidRPr="00E834C0" w:rsidRDefault="00385361" w:rsidP="002819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:rsidR="00385361" w:rsidRPr="00E834C0" w:rsidRDefault="003853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361" w:rsidTr="00386429">
        <w:tc>
          <w:tcPr>
            <w:tcW w:w="4219" w:type="dxa"/>
          </w:tcPr>
          <w:p w:rsidR="00385361" w:rsidRPr="00E834C0" w:rsidRDefault="003853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85361" w:rsidRPr="00E834C0" w:rsidRDefault="00385361" w:rsidP="002819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:rsidR="00385361" w:rsidRPr="00E834C0" w:rsidRDefault="003853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361" w:rsidTr="00386429">
        <w:tc>
          <w:tcPr>
            <w:tcW w:w="4219" w:type="dxa"/>
          </w:tcPr>
          <w:p w:rsidR="00385361" w:rsidRPr="00E834C0" w:rsidRDefault="003853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85361" w:rsidRPr="00E834C0" w:rsidRDefault="003853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:rsidR="00385361" w:rsidRPr="00E834C0" w:rsidRDefault="003853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361" w:rsidTr="00386429">
        <w:tc>
          <w:tcPr>
            <w:tcW w:w="4219" w:type="dxa"/>
          </w:tcPr>
          <w:p w:rsidR="00385361" w:rsidRPr="00E834C0" w:rsidRDefault="003853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85361" w:rsidRPr="00E834C0" w:rsidRDefault="003853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:rsidR="00385361" w:rsidRPr="00E834C0" w:rsidRDefault="003853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6429" w:rsidRDefault="00386429"/>
    <w:sectPr w:rsidR="00386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2F3"/>
    <w:rsid w:val="00014810"/>
    <w:rsid w:val="000739D6"/>
    <w:rsid w:val="0008596C"/>
    <w:rsid w:val="00093862"/>
    <w:rsid w:val="00107938"/>
    <w:rsid w:val="001177F9"/>
    <w:rsid w:val="00134DF2"/>
    <w:rsid w:val="001903C8"/>
    <w:rsid w:val="00193020"/>
    <w:rsid w:val="001A4422"/>
    <w:rsid w:val="00226A4C"/>
    <w:rsid w:val="002364B6"/>
    <w:rsid w:val="00291C7E"/>
    <w:rsid w:val="002C289E"/>
    <w:rsid w:val="00373793"/>
    <w:rsid w:val="00385361"/>
    <w:rsid w:val="00386429"/>
    <w:rsid w:val="00461AFF"/>
    <w:rsid w:val="004D0B72"/>
    <w:rsid w:val="004D2878"/>
    <w:rsid w:val="005472F3"/>
    <w:rsid w:val="00591413"/>
    <w:rsid w:val="00592ADD"/>
    <w:rsid w:val="005F207C"/>
    <w:rsid w:val="00611B7B"/>
    <w:rsid w:val="00687C1C"/>
    <w:rsid w:val="00696AF2"/>
    <w:rsid w:val="006D5092"/>
    <w:rsid w:val="00772F9E"/>
    <w:rsid w:val="0077441E"/>
    <w:rsid w:val="007E24B8"/>
    <w:rsid w:val="00811C0F"/>
    <w:rsid w:val="00814E4F"/>
    <w:rsid w:val="008312E1"/>
    <w:rsid w:val="00846321"/>
    <w:rsid w:val="00880CF9"/>
    <w:rsid w:val="008C0EBA"/>
    <w:rsid w:val="0094159D"/>
    <w:rsid w:val="009872BF"/>
    <w:rsid w:val="009C0AA9"/>
    <w:rsid w:val="009C303E"/>
    <w:rsid w:val="009F06F5"/>
    <w:rsid w:val="00AC3671"/>
    <w:rsid w:val="00AE5DBF"/>
    <w:rsid w:val="00B21A78"/>
    <w:rsid w:val="00B21D93"/>
    <w:rsid w:val="00B51333"/>
    <w:rsid w:val="00BA46EC"/>
    <w:rsid w:val="00BC7A0C"/>
    <w:rsid w:val="00BD4E6D"/>
    <w:rsid w:val="00C1429C"/>
    <w:rsid w:val="00C611DE"/>
    <w:rsid w:val="00C641B6"/>
    <w:rsid w:val="00C73535"/>
    <w:rsid w:val="00CA72B3"/>
    <w:rsid w:val="00CD570F"/>
    <w:rsid w:val="00D80406"/>
    <w:rsid w:val="00D83A70"/>
    <w:rsid w:val="00D92EEC"/>
    <w:rsid w:val="00DA550E"/>
    <w:rsid w:val="00DA55C9"/>
    <w:rsid w:val="00DA5DCC"/>
    <w:rsid w:val="00DB1057"/>
    <w:rsid w:val="00DD7BF3"/>
    <w:rsid w:val="00E27585"/>
    <w:rsid w:val="00E335F8"/>
    <w:rsid w:val="00E51DFE"/>
    <w:rsid w:val="00E621A8"/>
    <w:rsid w:val="00E834C0"/>
    <w:rsid w:val="00EC16CB"/>
    <w:rsid w:val="00ED1D7E"/>
    <w:rsid w:val="00F83CF8"/>
    <w:rsid w:val="00FD452F"/>
    <w:rsid w:val="00FE0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64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64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ГПН РКЦ "ЦСКБ-ПРОГРЕСС"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Пахомов Александр Сергеевич</dc:creator>
  <cp:lastModifiedBy>Горенкова Оксана Геннадиевна</cp:lastModifiedBy>
  <cp:revision>2</cp:revision>
  <cp:lastPrinted>2021-04-22T08:04:00Z</cp:lastPrinted>
  <dcterms:created xsi:type="dcterms:W3CDTF">2021-04-22T09:05:00Z</dcterms:created>
  <dcterms:modified xsi:type="dcterms:W3CDTF">2021-04-22T09:05:00Z</dcterms:modified>
</cp:coreProperties>
</file>