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="-469" w:tblpY="465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108"/>
        <w:gridCol w:w="6065"/>
      </w:tblGrid>
      <w:tr w:rsidR="00BC6AA4" w:rsidTr="00BC6AA4">
        <w:trPr>
          <w:trHeight w:val="700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Универсальный намоточный станок настольного типа</w:t>
            </w:r>
            <w:r>
              <w:rPr>
                <w:rFonts w:ascii="Times New Roman" w:hAnsi="Times New Roman"/>
              </w:rPr>
              <w:br/>
              <w:t>СНС-4.0-400 "</w:t>
            </w:r>
            <w:proofErr w:type="spellStart"/>
            <w:r>
              <w:rPr>
                <w:rFonts w:ascii="Times New Roman" w:hAnsi="Times New Roman"/>
              </w:rPr>
              <w:t>Оптима</w:t>
            </w:r>
            <w:proofErr w:type="spellEnd"/>
            <w:r>
              <w:rPr>
                <w:rFonts w:ascii="Times New Roman" w:hAnsi="Times New Roman"/>
              </w:rPr>
              <w:t>"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Исполнение   СТАНДАРТ+</w:t>
            </w:r>
          </w:p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C6AA4" w:rsidTr="00BC6AA4">
        <w:trPr>
          <w:trHeight w:val="70"/>
        </w:trPr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КОМПЛЕКТНОСТЬ</w:t>
            </w:r>
          </w:p>
        </w:tc>
      </w:tr>
      <w:tr w:rsidR="00BC6AA4" w:rsidTr="00BC6AA4">
        <w:trPr>
          <w:trHeight w:val="103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Зона раскладки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</w:pPr>
            <w:r>
              <w:t>400</w:t>
            </w:r>
          </w:p>
        </w:tc>
      </w:tr>
      <w:tr w:rsidR="00BC6AA4" w:rsidTr="00BC6AA4">
        <w:trPr>
          <w:trHeight w:val="231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Привод намотки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Асинхронный двигатель</w:t>
            </w:r>
          </w:p>
        </w:tc>
      </w:tr>
      <w:tr w:rsidR="00BC6AA4" w:rsidTr="00BC6AA4">
        <w:trPr>
          <w:trHeight w:val="191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Стояночный тормоз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</w:p>
        </w:tc>
      </w:tr>
      <w:tr w:rsidR="00BC6AA4" w:rsidTr="00BC6AA4">
        <w:trPr>
          <w:trHeight w:val="183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Функция «</w:t>
            </w:r>
            <w:proofErr w:type="spellStart"/>
            <w:r>
              <w:rPr>
                <w:rFonts w:ascii="Times New Roman" w:hAnsi="Times New Roman"/>
              </w:rPr>
              <w:t>Ортоцикл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</w:p>
        </w:tc>
      </w:tr>
      <w:tr w:rsidR="00BC6AA4" w:rsidTr="00BC6AA4">
        <w:trPr>
          <w:trHeight w:val="188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Панель кнопок на передней бабке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</w:p>
        </w:tc>
      </w:tr>
      <w:tr w:rsidR="00BC6AA4" w:rsidTr="00BC6AA4">
        <w:trPr>
          <w:trHeight w:val="70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Задняя бабка винтовая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</w:p>
        </w:tc>
      </w:tr>
      <w:tr w:rsidR="00BC6AA4" w:rsidTr="00BC6AA4">
        <w:trPr>
          <w:trHeight w:val="163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Привод раскладки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Шаговый двигатель</w:t>
            </w:r>
          </w:p>
        </w:tc>
      </w:tr>
      <w:tr w:rsidR="00BC6AA4" w:rsidTr="00BC6AA4">
        <w:trPr>
          <w:trHeight w:val="265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Нитеводитель</w:t>
            </w:r>
            <w:proofErr w:type="spellEnd"/>
            <w:r>
              <w:rPr>
                <w:rFonts w:ascii="Times New Roman" w:hAnsi="Times New Roman"/>
              </w:rPr>
              <w:t xml:space="preserve"> под круглый провод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</w:p>
        </w:tc>
      </w:tr>
      <w:tr w:rsidR="00BC6AA4" w:rsidTr="00BC6AA4">
        <w:trPr>
          <w:trHeight w:val="140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Защитный экран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</w:p>
        </w:tc>
      </w:tr>
      <w:tr w:rsidR="00BC6AA4" w:rsidTr="00BC6AA4">
        <w:trPr>
          <w:trHeight w:val="70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Освещение зоны намотки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</w:p>
        </w:tc>
      </w:tr>
      <w:tr w:rsidR="00BC6AA4" w:rsidTr="00BC6AA4">
        <w:trPr>
          <w:trHeight w:val="405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Ввод данных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AA4" w:rsidRDefault="00BC6AA4" w:rsidP="00BC6AA4">
            <w:pPr>
              <w:spacing w:after="0" w:line="240" w:lineRule="auto"/>
              <w:ind w:left="-139"/>
              <w:jc w:val="center"/>
              <w:rPr>
                <w:rFonts w:ascii="Times New Roman" w:hAnsi="Times New Roman"/>
              </w:rPr>
            </w:pPr>
          </w:p>
          <w:p w:rsidR="00BC6AA4" w:rsidRDefault="00BC6AA4" w:rsidP="00BC6AA4">
            <w:pPr>
              <w:spacing w:after="0" w:line="240" w:lineRule="auto"/>
              <w:ind w:left="-13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Сенсорный экран, клавиатура</w:t>
            </w:r>
          </w:p>
          <w:p w:rsidR="00BC6AA4" w:rsidRDefault="00BC6AA4" w:rsidP="00BC6AA4">
            <w:pPr>
              <w:spacing w:after="0" w:line="240" w:lineRule="auto"/>
              <w:ind w:left="-139"/>
              <w:jc w:val="both"/>
              <w:rPr>
                <w:rFonts w:ascii="Times New Roman" w:hAnsi="Times New Roman"/>
              </w:rPr>
            </w:pPr>
          </w:p>
        </w:tc>
      </w:tr>
      <w:tr w:rsidR="00BC6AA4" w:rsidTr="00BC6AA4">
        <w:trPr>
          <w:trHeight w:val="262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Вывод данных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ind w:left="-13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Монитор 15’</w:t>
            </w:r>
          </w:p>
        </w:tc>
      </w:tr>
      <w:tr w:rsidR="00BC6AA4" w:rsidTr="00BC6AA4">
        <w:trPr>
          <w:trHeight w:val="438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Программное обеспечение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ind w:left="-139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Winding-PLC</w:t>
            </w:r>
            <w:proofErr w:type="spellEnd"/>
          </w:p>
        </w:tc>
      </w:tr>
      <w:tr w:rsidR="00BC6AA4" w:rsidTr="00BC6AA4">
        <w:trPr>
          <w:trHeight w:val="120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Безынерционное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смоточное</w:t>
            </w:r>
            <w:proofErr w:type="spellEnd"/>
            <w:r>
              <w:rPr>
                <w:rFonts w:ascii="Times New Roman" w:hAnsi="Times New Roman"/>
              </w:rPr>
              <w:t xml:space="preserve"> устройство БСУВ-0.5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</w:p>
        </w:tc>
      </w:tr>
      <w:tr w:rsidR="00BC6AA4" w:rsidTr="00BC6AA4">
        <w:trPr>
          <w:trHeight w:val="256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Фрикционное натяжное устройство </w:t>
            </w:r>
          </w:p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ФНУ-1.0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</w:p>
        </w:tc>
      </w:tr>
      <w:tr w:rsidR="00BC6AA4" w:rsidTr="00BC6AA4">
        <w:trPr>
          <w:trHeight w:val="416"/>
        </w:trPr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ТЕХНИЧЕСКИЕ ХАРАКТЕРИСТИКИ</w:t>
            </w:r>
          </w:p>
        </w:tc>
      </w:tr>
      <w:tr w:rsidR="00BC6AA4" w:rsidTr="00BC6AA4">
        <w:trPr>
          <w:trHeight w:val="434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Диаметр наматываемого медного провода, </w:t>
            </w:r>
            <w:proofErr w:type="gramStart"/>
            <w:r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0,05-4</w:t>
            </w:r>
          </w:p>
        </w:tc>
      </w:tr>
      <w:tr w:rsidR="00BC6AA4" w:rsidTr="00BC6AA4">
        <w:trPr>
          <w:trHeight w:val="70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Площадь сечения медного прямоугольного провода, </w:t>
            </w:r>
            <w:proofErr w:type="gramStart"/>
            <w:r>
              <w:rPr>
                <w:rFonts w:ascii="Times New Roman" w:hAnsi="Times New Roman"/>
              </w:rPr>
              <w:t>мм</w:t>
            </w:r>
            <w:proofErr w:type="gramEnd"/>
            <w:r>
              <w:rPr>
                <w:rFonts w:ascii="Times New Roman" w:hAnsi="Times New Roman"/>
              </w:rPr>
              <w:t>²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BC6AA4" w:rsidTr="00BC6AA4">
        <w:trPr>
          <w:trHeight w:val="70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Максимальный диаметр каркаса, </w:t>
            </w:r>
            <w:proofErr w:type="gramStart"/>
            <w:r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</w:t>
            </w:r>
          </w:p>
        </w:tc>
      </w:tr>
      <w:tr w:rsidR="00BC6AA4" w:rsidTr="00BC6AA4">
        <w:trPr>
          <w:trHeight w:val="173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Максимальная масса каркаса при фиксации задней бабкой, </w:t>
            </w:r>
            <w:proofErr w:type="gramStart"/>
            <w:r>
              <w:rPr>
                <w:rFonts w:ascii="Times New Roman" w:hAnsi="Times New Roman"/>
              </w:rPr>
              <w:t>кг</w:t>
            </w:r>
            <w:proofErr w:type="gramEnd"/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</w:tr>
      <w:tr w:rsidR="00BC6AA4" w:rsidTr="00BC6AA4">
        <w:trPr>
          <w:trHeight w:val="255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Номинальная скорость вала намотки (50Гц), </w:t>
            </w:r>
            <w:proofErr w:type="gramStart"/>
            <w:r>
              <w:rPr>
                <w:rFonts w:ascii="Times New Roman" w:hAnsi="Times New Roman"/>
              </w:rPr>
              <w:t>об</w:t>
            </w:r>
            <w:proofErr w:type="gramEnd"/>
            <w:r>
              <w:rPr>
                <w:rFonts w:ascii="Times New Roman" w:hAnsi="Times New Roman"/>
              </w:rPr>
              <w:t>/мин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</w:pPr>
            <w:r>
              <w:t>1350</w:t>
            </w:r>
          </w:p>
        </w:tc>
      </w:tr>
      <w:tr w:rsidR="00BC6AA4" w:rsidTr="00BC6AA4">
        <w:trPr>
          <w:trHeight w:val="70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Кратность счета оборотов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0,1</w:t>
            </w:r>
          </w:p>
        </w:tc>
      </w:tr>
      <w:tr w:rsidR="00BC6AA4" w:rsidTr="00BC6AA4">
        <w:trPr>
          <w:trHeight w:val="110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Минимальный шаг раскладки, мм/</w:t>
            </w:r>
            <w:proofErr w:type="gramStart"/>
            <w:r>
              <w:rPr>
                <w:rFonts w:ascii="Times New Roman" w:hAnsi="Times New Roman"/>
              </w:rPr>
              <w:t>об</w:t>
            </w:r>
            <w:proofErr w:type="gramEnd"/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0,001</w:t>
            </w:r>
          </w:p>
        </w:tc>
      </w:tr>
      <w:tr w:rsidR="00BC6AA4" w:rsidTr="00BC6AA4">
        <w:trPr>
          <w:trHeight w:val="101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Ширина раскладки, </w:t>
            </w:r>
            <w:proofErr w:type="gramStart"/>
            <w:r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</w:tr>
      <w:tr w:rsidR="00BC6AA4" w:rsidTr="00BC6AA4">
        <w:trPr>
          <w:trHeight w:val="118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Габаритные размеры Д×</w:t>
            </w:r>
            <w:proofErr w:type="gramStart"/>
            <w:r>
              <w:rPr>
                <w:rFonts w:ascii="Times New Roman" w:hAnsi="Times New Roman"/>
              </w:rPr>
              <w:t>Ш</w:t>
            </w:r>
            <w:proofErr w:type="gramEnd"/>
            <w:r>
              <w:rPr>
                <w:rFonts w:ascii="Times New Roman" w:hAnsi="Times New Roman"/>
              </w:rPr>
              <w:t>×В, мм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1150×800×900</w:t>
            </w:r>
          </w:p>
        </w:tc>
      </w:tr>
      <w:tr w:rsidR="00BC6AA4" w:rsidTr="00BC6AA4">
        <w:trPr>
          <w:trHeight w:val="70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 станка, </w:t>
            </w:r>
            <w:proofErr w:type="gramStart"/>
            <w:r>
              <w:rPr>
                <w:rFonts w:ascii="Times New Roman" w:hAnsi="Times New Roman"/>
              </w:rPr>
              <w:t>кг</w:t>
            </w:r>
            <w:proofErr w:type="gramEnd"/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</w:tr>
      <w:tr w:rsidR="00BC6AA4" w:rsidTr="00BC6AA4">
        <w:trPr>
          <w:trHeight w:val="271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Напряжение/частота питания, В/</w:t>
            </w:r>
            <w:proofErr w:type="gramStart"/>
            <w:r>
              <w:rPr>
                <w:rFonts w:ascii="Times New Roman" w:hAnsi="Times New Roman"/>
              </w:rPr>
              <w:t>Гц</w:t>
            </w:r>
            <w:proofErr w:type="gramEnd"/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220/50220/50 (380/50)*</w:t>
            </w:r>
          </w:p>
        </w:tc>
      </w:tr>
      <w:tr w:rsidR="00BC6AA4" w:rsidTr="00BC6AA4">
        <w:trPr>
          <w:trHeight w:val="238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Потребляемая мощность, кВт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0,9</w:t>
            </w:r>
          </w:p>
        </w:tc>
      </w:tr>
      <w:tr w:rsidR="00BC6AA4" w:rsidTr="00BC6AA4">
        <w:trPr>
          <w:trHeight w:val="243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Климатическое исполнение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УХЛ</w:t>
            </w:r>
            <w:proofErr w:type="gramStart"/>
            <w:r>
              <w:rPr>
                <w:rFonts w:ascii="Times New Roman" w:hAnsi="Times New Roman"/>
              </w:rPr>
              <w:t>4</w:t>
            </w:r>
            <w:proofErr w:type="gramEnd"/>
          </w:p>
        </w:tc>
      </w:tr>
      <w:tr w:rsidR="00BC6AA4" w:rsidTr="00BC6AA4">
        <w:trPr>
          <w:trHeight w:val="260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электрозащиты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AA4" w:rsidRDefault="00BC6AA4" w:rsidP="00BC6A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IP44</w:t>
            </w:r>
          </w:p>
        </w:tc>
      </w:tr>
      <w:tr w:rsidR="00BC6AA4" w:rsidTr="00BC6AA4">
        <w:trPr>
          <w:trHeight w:val="260"/>
        </w:trPr>
        <w:tc>
          <w:tcPr>
            <w:tcW w:w="10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 - входит в комплектацию станка</w:t>
            </w:r>
          </w:p>
        </w:tc>
      </w:tr>
      <w:tr w:rsidR="00BC6AA4" w:rsidTr="00BC6AA4">
        <w:trPr>
          <w:trHeight w:val="260"/>
        </w:trPr>
        <w:tc>
          <w:tcPr>
            <w:tcW w:w="101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6AA4" w:rsidRDefault="00BC6AA4" w:rsidP="00BC6AA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*-по отдельному соглашению</w:t>
            </w:r>
          </w:p>
        </w:tc>
      </w:tr>
    </w:tbl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AA4"/>
    <w:rsid w:val="00076928"/>
    <w:rsid w:val="00652E10"/>
    <w:rsid w:val="006E512C"/>
    <w:rsid w:val="00745512"/>
    <w:rsid w:val="007E5CDA"/>
    <w:rsid w:val="00985AA4"/>
    <w:rsid w:val="00BC6AA4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AA4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8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2021-02-19T06:29:00Z</dcterms:created>
  <dcterms:modified xsi:type="dcterms:W3CDTF">2021-02-19T06:34:00Z</dcterms:modified>
</cp:coreProperties>
</file>