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 прошу отправить коммерческое предложение на</w:t>
      </w:r>
      <w:proofErr w:type="gramStart"/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Установки вакуумной заливки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</w:p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Установки вакуумного литья обмоток трансформаторов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</w:p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Установки вакуумной пропитки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</w:p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Вакуумные камеры для сушки и заливки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</w:p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Столы для сборки магнит проводов трансформаторов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</w:p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color w:val="9E1316"/>
          <w:sz w:val="24"/>
          <w:szCs w:val="24"/>
          <w:lang w:eastAsia="ru-RU"/>
        </w:rPr>
        <w:t xml:space="preserve">Линия сварки стальных гофрированных пластин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color w:val="9E1316"/>
          <w:sz w:val="24"/>
          <w:szCs w:val="24"/>
          <w:lang w:eastAsia="ru-RU"/>
        </w:rPr>
        <w:t>шт</w:t>
      </w:r>
      <w:proofErr w:type="spellEnd"/>
      <w:proofErr w:type="gramEnd"/>
    </w:p>
    <w:p w:rsidR="00A21412" w:rsidRPr="00A21412" w:rsidRDefault="00A21412" w:rsidP="00A2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412">
        <w:rPr>
          <w:rFonts w:ascii="Times New Roman" w:eastAsia="Times New Roman" w:hAnsi="Times New Roman" w:cs="Times New Roman"/>
          <w:color w:val="9E1316"/>
          <w:sz w:val="24"/>
          <w:szCs w:val="24"/>
          <w:lang w:eastAsia="ru-RU"/>
        </w:rPr>
        <w:t xml:space="preserve">Линии поперечной резки трансформаторной стали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color w:val="9E1316"/>
          <w:sz w:val="24"/>
          <w:szCs w:val="24"/>
          <w:lang w:eastAsia="ru-RU"/>
        </w:rPr>
        <w:t>шт</w:t>
      </w:r>
      <w:proofErr w:type="spellEnd"/>
      <w:proofErr w:type="gramEnd"/>
    </w:p>
    <w:p w:rsidR="00A21412" w:rsidRPr="00A21412" w:rsidRDefault="00A21412" w:rsidP="00A2141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A21412">
          <w:rPr>
            <w:rFonts w:ascii="Times New Roman" w:eastAsia="Times New Roman" w:hAnsi="Times New Roman" w:cs="Times New Roman"/>
            <w:color w:val="9E1316"/>
            <w:sz w:val="24"/>
            <w:szCs w:val="24"/>
            <w:lang w:eastAsia="ru-RU"/>
          </w:rPr>
          <w:t>Станки намотки обмоток ВН трансформаторов полосой (фольгой)</w:t>
        </w:r>
      </w:hyperlink>
      <w:r w:rsidRPr="00A214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proofErr w:type="spellEnd"/>
      <w:proofErr w:type="gramEnd"/>
    </w:p>
    <w:p w:rsidR="00A21412" w:rsidRPr="00A21412" w:rsidRDefault="00A21412" w:rsidP="00A2141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A21412">
          <w:rPr>
            <w:rFonts w:ascii="Times New Roman" w:eastAsia="Times New Roman" w:hAnsi="Times New Roman" w:cs="Times New Roman"/>
            <w:color w:val="9E1316"/>
            <w:sz w:val="24"/>
            <w:szCs w:val="24"/>
            <w:lang w:eastAsia="ru-RU"/>
          </w:rPr>
          <w:t>Станки для намотки обмоток НН трансформаторов лентой</w:t>
        </w:r>
      </w:hyperlink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</w:t>
      </w:r>
      <w:proofErr w:type="spellStart"/>
      <w:proofErr w:type="gramStart"/>
      <w:r w:rsidRPr="00A21412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</w:p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412"/>
    <w:rsid w:val="00076928"/>
    <w:rsid w:val="00745512"/>
    <w:rsid w:val="007E5CDA"/>
    <w:rsid w:val="00A21412"/>
    <w:rsid w:val="00A436A6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14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8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indeq.ru/razdel-oborudovaniya/stanki-dlya-proizvodstva-elektricheskih-mashin/namotochnoe-oborudovanie/stanki-folgovoj-namotki/stanki-dlya-namotki-obmotok-nn-transformatorov-lentoj/" TargetMode="External"/><Relationship Id="rId4" Type="http://schemas.openxmlformats.org/officeDocument/2006/relationships/hyperlink" Target="https://windeq.ru/razdel-oborudovaniya/stanki-dlya-proizvodstva-elektricheskih-mashin/namotochnoe-oborudovanie/stanki-folgovoj-namotki/stanki-namotki-obmotok-vn-transformatorov-polosoj-folgo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2020-12-21T06:32:00Z</dcterms:created>
  <dcterms:modified xsi:type="dcterms:W3CDTF">2020-12-21T06:33:00Z</dcterms:modified>
</cp:coreProperties>
</file>