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237" w:rsidRDefault="00A578E0" w:rsidP="00A578E0">
      <w:pPr>
        <w:spacing w:after="0"/>
        <w:jc w:val="center"/>
      </w:pPr>
      <w:r>
        <w:t>Список сотрудников АО «</w:t>
      </w:r>
      <w:proofErr w:type="spellStart"/>
      <w:r>
        <w:t>Атоммашэкспорт</w:t>
      </w:r>
      <w:proofErr w:type="spellEnd"/>
      <w:r>
        <w:t>»</w:t>
      </w:r>
    </w:p>
    <w:p w:rsidR="00A578E0" w:rsidRDefault="00A578E0" w:rsidP="00A578E0">
      <w:pPr>
        <w:spacing w:after="0"/>
        <w:jc w:val="center"/>
      </w:pPr>
      <w:r>
        <w:t>(для оформления пропусков)</w:t>
      </w:r>
    </w:p>
    <w:p w:rsidR="00A578E0" w:rsidRDefault="00A578E0" w:rsidP="00A578E0">
      <w:pPr>
        <w:spacing w:after="0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969"/>
        <w:gridCol w:w="4111"/>
      </w:tblGrid>
      <w:tr w:rsidR="00A578E0" w:rsidTr="00A578E0">
        <w:tc>
          <w:tcPr>
            <w:tcW w:w="562" w:type="dxa"/>
          </w:tcPr>
          <w:p w:rsidR="00A578E0" w:rsidRDefault="00A578E0" w:rsidP="00A578E0">
            <w:pPr>
              <w:jc w:val="center"/>
            </w:pPr>
            <w:r>
              <w:t>№ п/п</w:t>
            </w:r>
          </w:p>
        </w:tc>
        <w:tc>
          <w:tcPr>
            <w:tcW w:w="3969" w:type="dxa"/>
          </w:tcPr>
          <w:p w:rsidR="00A578E0" w:rsidRDefault="00A578E0" w:rsidP="00A578E0">
            <w:pPr>
              <w:jc w:val="center"/>
            </w:pPr>
            <w:r>
              <w:t>Фамилия, имя, отчество</w:t>
            </w:r>
          </w:p>
        </w:tc>
        <w:tc>
          <w:tcPr>
            <w:tcW w:w="4111" w:type="dxa"/>
          </w:tcPr>
          <w:p w:rsidR="00A578E0" w:rsidRDefault="00A578E0" w:rsidP="00A578E0">
            <w:pPr>
              <w:jc w:val="center"/>
            </w:pPr>
            <w:r>
              <w:t>Должность</w:t>
            </w:r>
          </w:p>
        </w:tc>
      </w:tr>
      <w:tr w:rsidR="00A578E0" w:rsidTr="00A578E0">
        <w:tc>
          <w:tcPr>
            <w:tcW w:w="562" w:type="dxa"/>
          </w:tcPr>
          <w:p w:rsidR="00A578E0" w:rsidRDefault="00A578E0" w:rsidP="00A578E0">
            <w:pPr>
              <w:jc w:val="center"/>
            </w:pPr>
            <w:r>
              <w:t>1</w:t>
            </w:r>
          </w:p>
        </w:tc>
        <w:tc>
          <w:tcPr>
            <w:tcW w:w="3969" w:type="dxa"/>
          </w:tcPr>
          <w:p w:rsidR="00A578E0" w:rsidRDefault="00A578E0" w:rsidP="00A578E0">
            <w:proofErr w:type="spellStart"/>
            <w:r>
              <w:t>Плехов</w:t>
            </w:r>
            <w:proofErr w:type="spellEnd"/>
            <w:r>
              <w:t xml:space="preserve"> Данила Владимирович</w:t>
            </w:r>
          </w:p>
        </w:tc>
        <w:tc>
          <w:tcPr>
            <w:tcW w:w="4111" w:type="dxa"/>
          </w:tcPr>
          <w:p w:rsidR="00A578E0" w:rsidRDefault="00A578E0" w:rsidP="00A578E0">
            <w:r>
              <w:t>Начальник технологического отдела</w:t>
            </w:r>
          </w:p>
        </w:tc>
      </w:tr>
      <w:tr w:rsidR="00A578E0" w:rsidTr="00A578E0">
        <w:tc>
          <w:tcPr>
            <w:tcW w:w="562" w:type="dxa"/>
          </w:tcPr>
          <w:p w:rsidR="00A578E0" w:rsidRDefault="00A578E0" w:rsidP="00A578E0">
            <w:pPr>
              <w:jc w:val="center"/>
            </w:pPr>
            <w:r>
              <w:t>2</w:t>
            </w:r>
          </w:p>
        </w:tc>
        <w:tc>
          <w:tcPr>
            <w:tcW w:w="3969" w:type="dxa"/>
          </w:tcPr>
          <w:p w:rsidR="00A578E0" w:rsidRDefault="00A578E0" w:rsidP="00A578E0">
            <w:proofErr w:type="spellStart"/>
            <w:r>
              <w:t>Горлачук</w:t>
            </w:r>
            <w:proofErr w:type="spellEnd"/>
            <w:r>
              <w:t xml:space="preserve"> Виктор Владимирович</w:t>
            </w:r>
          </w:p>
        </w:tc>
        <w:tc>
          <w:tcPr>
            <w:tcW w:w="4111" w:type="dxa"/>
          </w:tcPr>
          <w:p w:rsidR="00A578E0" w:rsidRDefault="00A578E0" w:rsidP="00A578E0">
            <w:r>
              <w:t>ГИП</w:t>
            </w:r>
          </w:p>
        </w:tc>
      </w:tr>
      <w:tr w:rsidR="00A578E0" w:rsidTr="00A578E0">
        <w:tc>
          <w:tcPr>
            <w:tcW w:w="562" w:type="dxa"/>
          </w:tcPr>
          <w:p w:rsidR="00A578E0" w:rsidRDefault="00A578E0" w:rsidP="00A578E0">
            <w:pPr>
              <w:jc w:val="center"/>
            </w:pPr>
            <w:r>
              <w:t>3</w:t>
            </w:r>
          </w:p>
        </w:tc>
        <w:tc>
          <w:tcPr>
            <w:tcW w:w="3969" w:type="dxa"/>
          </w:tcPr>
          <w:p w:rsidR="00A578E0" w:rsidRDefault="00A578E0" w:rsidP="00A578E0">
            <w:r>
              <w:t>Литвиненко Иван Леонтьевич</w:t>
            </w:r>
          </w:p>
        </w:tc>
        <w:tc>
          <w:tcPr>
            <w:tcW w:w="4111" w:type="dxa"/>
          </w:tcPr>
          <w:p w:rsidR="00A578E0" w:rsidRDefault="00A578E0" w:rsidP="00A578E0">
            <w:r>
              <w:t>Мастер</w:t>
            </w:r>
          </w:p>
        </w:tc>
      </w:tr>
      <w:tr w:rsidR="00A578E0" w:rsidTr="00A578E0">
        <w:tc>
          <w:tcPr>
            <w:tcW w:w="562" w:type="dxa"/>
          </w:tcPr>
          <w:p w:rsidR="00A578E0" w:rsidRDefault="00A578E0" w:rsidP="00A578E0">
            <w:pPr>
              <w:jc w:val="center"/>
            </w:pPr>
            <w:r>
              <w:t>4</w:t>
            </w:r>
          </w:p>
        </w:tc>
        <w:tc>
          <w:tcPr>
            <w:tcW w:w="3969" w:type="dxa"/>
          </w:tcPr>
          <w:p w:rsidR="00A578E0" w:rsidRDefault="00A578E0" w:rsidP="00A578E0">
            <w:r>
              <w:t>Балашов</w:t>
            </w:r>
            <w:r>
              <w:t xml:space="preserve"> Александр Александрович</w:t>
            </w:r>
          </w:p>
        </w:tc>
        <w:tc>
          <w:tcPr>
            <w:tcW w:w="4111" w:type="dxa"/>
          </w:tcPr>
          <w:p w:rsidR="00A578E0" w:rsidRDefault="00A578E0" w:rsidP="00A578E0">
            <w:r>
              <w:t xml:space="preserve">Водитель, </w:t>
            </w:r>
          </w:p>
          <w:p w:rsidR="00A578E0" w:rsidRPr="00A578E0" w:rsidRDefault="00A578E0" w:rsidP="00A578E0">
            <w:r>
              <w:t>Автомобиль  «</w:t>
            </w:r>
            <w:r>
              <w:rPr>
                <w:lang w:val="en-US"/>
              </w:rPr>
              <w:t>LADA</w:t>
            </w:r>
            <w:r w:rsidRPr="00A578E0">
              <w:t xml:space="preserve"> </w:t>
            </w:r>
            <w:r>
              <w:rPr>
                <w:lang w:val="en-US"/>
              </w:rPr>
              <w:t>VESTA</w:t>
            </w:r>
            <w:r>
              <w:t xml:space="preserve">» Номерной знак </w:t>
            </w:r>
            <w:r w:rsidRPr="00A578E0">
              <w:rPr>
                <w:b/>
              </w:rPr>
              <w:t>К 988 ТХ 161</w:t>
            </w:r>
          </w:p>
        </w:tc>
      </w:tr>
    </w:tbl>
    <w:p w:rsidR="00A578E0" w:rsidRPr="00A578E0" w:rsidRDefault="00A578E0" w:rsidP="00A578E0">
      <w:pPr>
        <w:spacing w:after="0"/>
        <w:jc w:val="center"/>
      </w:pPr>
      <w:bookmarkStart w:id="0" w:name="_GoBack"/>
      <w:bookmarkEnd w:id="0"/>
    </w:p>
    <w:sectPr w:rsidR="00A578E0" w:rsidRPr="00A57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8E0"/>
    <w:rsid w:val="00A578E0"/>
    <w:rsid w:val="00F11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F206B"/>
  <w15:chartTrackingRefBased/>
  <w15:docId w15:val="{9595B1C9-0CBB-43E6-BB11-927EA95D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7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2020-11-06T10:40:00Z</dcterms:created>
  <dcterms:modified xsi:type="dcterms:W3CDTF">2020-11-06T10:49:00Z</dcterms:modified>
</cp:coreProperties>
</file>