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9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2126"/>
      </w:tblGrid>
      <w:tr w:rsidR="007B1AF5" w:rsidRPr="00ED38C9" w14:paraId="3229E669" w14:textId="77777777" w:rsidTr="007B1AF5">
        <w:trPr>
          <w:trHeight w:val="20"/>
        </w:trPr>
        <w:tc>
          <w:tcPr>
            <w:tcW w:w="8789" w:type="dxa"/>
            <w:shd w:val="clear" w:color="auto" w:fill="auto"/>
            <w:vAlign w:val="center"/>
          </w:tcPr>
          <w:p w14:paraId="033F5B25" w14:textId="77777777" w:rsidR="007B1AF5" w:rsidRPr="00ED38C9" w:rsidRDefault="007B1AF5" w:rsidP="00E82C4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D38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Наименование, характеристики товара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CEC6DD0" w14:textId="7874569C" w:rsidR="007B1AF5" w:rsidRPr="00ED38C9" w:rsidRDefault="007B1AF5" w:rsidP="00E82C4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D38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Кол-во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, шт.</w:t>
            </w:r>
          </w:p>
        </w:tc>
      </w:tr>
      <w:tr w:rsidR="007B1AF5" w:rsidRPr="00ED38C9" w14:paraId="68F9F5EC" w14:textId="77777777" w:rsidTr="007B1AF5">
        <w:trPr>
          <w:trHeight w:val="20"/>
        </w:trPr>
        <w:tc>
          <w:tcPr>
            <w:tcW w:w="87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B9A8C6C" w14:textId="77777777" w:rsidR="007B1AF5" w:rsidRPr="00CA72DC" w:rsidRDefault="007B1AF5" w:rsidP="00E82C43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A72D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Специализированный намоточный стенд</w:t>
            </w:r>
          </w:p>
          <w:p w14:paraId="1309DAF6" w14:textId="77777777" w:rsidR="007B1AF5" w:rsidRPr="00CA72DC" w:rsidRDefault="007B1AF5" w:rsidP="00E82C43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14:paraId="7C21CD08" w14:textId="77777777" w:rsidR="007B1AF5" w:rsidRPr="00CA72DC" w:rsidRDefault="007B1AF5" w:rsidP="00E82C43">
            <w:pPr>
              <w:spacing w:after="240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A72D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Требования к специализированному намоточному стенду</w:t>
            </w:r>
          </w:p>
          <w:p w14:paraId="37C3988E" w14:textId="77777777" w:rsidR="007B1AF5" w:rsidRPr="00CA72DC" w:rsidRDefault="007B1AF5" w:rsidP="00E82C4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A72D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Область применения: </w:t>
            </w:r>
          </w:p>
          <w:p w14:paraId="65C041BF" w14:textId="77777777" w:rsidR="007B1AF5" w:rsidRPr="00CA72DC" w:rsidRDefault="007B1AF5" w:rsidP="00E82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A72DC">
              <w:rPr>
                <w:rFonts w:ascii="Times New Roman" w:hAnsi="Times New Roman" w:cs="Times New Roman"/>
                <w:sz w:val="22"/>
                <w:szCs w:val="22"/>
              </w:rPr>
              <w:t xml:space="preserve">Станок предназначен для изготовления </w:t>
            </w:r>
            <w:proofErr w:type="spellStart"/>
            <w:r w:rsidRPr="00CA72DC">
              <w:rPr>
                <w:rFonts w:ascii="Times New Roman" w:hAnsi="Times New Roman" w:cs="Times New Roman"/>
                <w:sz w:val="22"/>
                <w:szCs w:val="22"/>
              </w:rPr>
              <w:t>рейстрековых</w:t>
            </w:r>
            <w:proofErr w:type="spellEnd"/>
            <w:r w:rsidRPr="00CA72DC">
              <w:rPr>
                <w:rFonts w:ascii="Times New Roman" w:hAnsi="Times New Roman" w:cs="Times New Roman"/>
                <w:sz w:val="22"/>
                <w:szCs w:val="22"/>
              </w:rPr>
              <w:t xml:space="preserve"> катушек ВТСП (высокотемпературного сверхпроводника).</w:t>
            </w:r>
          </w:p>
          <w:p w14:paraId="1BA72524" w14:textId="77777777" w:rsidR="007B1AF5" w:rsidRPr="00CA72DC" w:rsidRDefault="007B1AF5" w:rsidP="00E82C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6488701" w14:textId="77777777" w:rsidR="007B1AF5" w:rsidRPr="00CA72DC" w:rsidRDefault="007B1AF5" w:rsidP="00E82C4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A72DC">
              <w:rPr>
                <w:rFonts w:ascii="Times New Roman" w:hAnsi="Times New Roman" w:cs="Times New Roman"/>
                <w:b/>
                <w:sz w:val="22"/>
                <w:szCs w:val="22"/>
              </w:rPr>
              <w:t>Характеристика материала:</w:t>
            </w:r>
          </w:p>
          <w:p w14:paraId="577022A7" w14:textId="77777777" w:rsidR="007B1AF5" w:rsidRPr="00CA72DC" w:rsidRDefault="007B1AF5" w:rsidP="00E82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A72DC">
              <w:rPr>
                <w:rFonts w:ascii="Times New Roman" w:hAnsi="Times New Roman" w:cs="Times New Roman"/>
                <w:sz w:val="22"/>
                <w:szCs w:val="22"/>
              </w:rPr>
              <w:t xml:space="preserve">ВТСП представляет собой ленту с многослойной структурой, намотанную на специальную кассету (размеры кассет представлены на чертежах в приложениях 1 и 2). </w:t>
            </w:r>
          </w:p>
          <w:p w14:paraId="03EE5316" w14:textId="77777777" w:rsidR="007B1AF5" w:rsidRPr="00CA72DC" w:rsidRDefault="007B1AF5" w:rsidP="00E82C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8F6347A" w14:textId="77777777" w:rsidR="007B1AF5" w:rsidRPr="00CA72DC" w:rsidRDefault="007B1AF5" w:rsidP="00E82C4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A72DC">
              <w:rPr>
                <w:rFonts w:ascii="Times New Roman" w:hAnsi="Times New Roman" w:cs="Times New Roman"/>
                <w:b/>
                <w:sz w:val="22"/>
                <w:szCs w:val="22"/>
              </w:rPr>
              <w:t>Технические характеристики ленты ВТСП:</w:t>
            </w:r>
          </w:p>
          <w:p w14:paraId="48482315" w14:textId="77777777" w:rsidR="007B1AF5" w:rsidRPr="008176F7" w:rsidRDefault="007B1AF5" w:rsidP="00E82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176F7">
              <w:rPr>
                <w:rFonts w:ascii="Times New Roman" w:hAnsi="Times New Roman" w:cs="Times New Roman"/>
                <w:sz w:val="22"/>
                <w:szCs w:val="22"/>
              </w:rPr>
              <w:t>Толщина ленты, мм: 0,2÷0,5</w:t>
            </w:r>
          </w:p>
          <w:p w14:paraId="1276B2A6" w14:textId="77777777" w:rsidR="007B1AF5" w:rsidRPr="008176F7" w:rsidRDefault="007B1AF5" w:rsidP="00E82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7061">
              <w:rPr>
                <w:rFonts w:ascii="Times New Roman" w:hAnsi="Times New Roman" w:cs="Times New Roman"/>
                <w:sz w:val="22"/>
                <w:szCs w:val="22"/>
              </w:rPr>
              <w:t xml:space="preserve">Ширина ленты, </w:t>
            </w:r>
            <w:r w:rsidRPr="00D53D17">
              <w:rPr>
                <w:rFonts w:ascii="Times New Roman" w:hAnsi="Times New Roman" w:cs="Times New Roman"/>
                <w:sz w:val="22"/>
                <w:szCs w:val="22"/>
              </w:rPr>
              <w:t>мм: 3; 4÷5</w:t>
            </w:r>
          </w:p>
          <w:p w14:paraId="6EB051DC" w14:textId="77777777" w:rsidR="007B1AF5" w:rsidRPr="00CA72DC" w:rsidRDefault="007B1AF5" w:rsidP="00E82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176F7">
              <w:rPr>
                <w:rFonts w:ascii="Times New Roman" w:hAnsi="Times New Roman" w:cs="Times New Roman"/>
                <w:sz w:val="22"/>
                <w:szCs w:val="22"/>
              </w:rPr>
              <w:t>Максимально допустимое натяжение в процессе намотки, кг: 30</w:t>
            </w:r>
          </w:p>
          <w:p w14:paraId="7D4150AA" w14:textId="77777777" w:rsidR="007B1AF5" w:rsidRPr="00CA72DC" w:rsidRDefault="007B1AF5" w:rsidP="00E82C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DC091C1" w14:textId="77777777" w:rsidR="007B1AF5" w:rsidRPr="00CA72DC" w:rsidRDefault="007B1AF5" w:rsidP="00E82C4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A72DC">
              <w:rPr>
                <w:rFonts w:ascii="Times New Roman" w:hAnsi="Times New Roman" w:cs="Times New Roman"/>
                <w:b/>
                <w:sz w:val="22"/>
                <w:szCs w:val="22"/>
              </w:rPr>
              <w:t>Технические требования к оборудованию:</w:t>
            </w:r>
          </w:p>
          <w:p w14:paraId="6FA466A9" w14:textId="77777777" w:rsidR="007B1AF5" w:rsidRPr="00CA72DC" w:rsidRDefault="007B1AF5" w:rsidP="00E82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A72DC">
              <w:rPr>
                <w:rFonts w:ascii="Times New Roman" w:hAnsi="Times New Roman" w:cs="Times New Roman"/>
                <w:sz w:val="22"/>
                <w:szCs w:val="22"/>
              </w:rPr>
              <w:t xml:space="preserve">Намотка ленты ВТСП осуществляется на специальные оправки (предоставляется заказчиком), размеры которых представлены на чертеже в приложении 3. Размеры технологических отверстий в оправке, предназначенных для фиксации оправки в намоточном станке, согласуются с заказчиком. </w:t>
            </w:r>
            <w:proofErr w:type="spellStart"/>
            <w:r w:rsidRPr="00CA72DC">
              <w:rPr>
                <w:rFonts w:ascii="Times New Roman" w:hAnsi="Times New Roman" w:cs="Times New Roman"/>
                <w:sz w:val="22"/>
                <w:szCs w:val="22"/>
              </w:rPr>
              <w:t>Рейстрековая</w:t>
            </w:r>
            <w:proofErr w:type="spellEnd"/>
            <w:r w:rsidRPr="00CA72DC">
              <w:rPr>
                <w:rFonts w:ascii="Times New Roman" w:hAnsi="Times New Roman" w:cs="Times New Roman"/>
                <w:sz w:val="22"/>
                <w:szCs w:val="22"/>
              </w:rPr>
              <w:t xml:space="preserve"> обмотка возбуждения представляет собой спираль, изготовленную из цельной ленты ВТСП без стыков, состоящую из 2-х параллельно намотанных слоёв, каждый из которых имеет одинаковое количество витков ленты ВТСП. Концы ленты ВТСП должны быть выведены на одну сторону и зафиксированы. Количество витков в слое и сама конструкция готовой </w:t>
            </w:r>
            <w:proofErr w:type="spellStart"/>
            <w:r w:rsidRPr="00CA72DC">
              <w:rPr>
                <w:rFonts w:ascii="Times New Roman" w:hAnsi="Times New Roman" w:cs="Times New Roman"/>
                <w:sz w:val="22"/>
                <w:szCs w:val="22"/>
              </w:rPr>
              <w:t>рейстрековой</w:t>
            </w:r>
            <w:proofErr w:type="spellEnd"/>
            <w:r w:rsidRPr="00CA72DC">
              <w:rPr>
                <w:rFonts w:ascii="Times New Roman" w:hAnsi="Times New Roman" w:cs="Times New Roman"/>
                <w:sz w:val="22"/>
                <w:szCs w:val="22"/>
              </w:rPr>
              <w:t xml:space="preserve"> обмотки возбуждения представлена на чертеже в приложении 4.</w:t>
            </w:r>
          </w:p>
          <w:p w14:paraId="11036186" w14:textId="77777777" w:rsidR="007B1AF5" w:rsidRPr="00CA72DC" w:rsidRDefault="007B1AF5" w:rsidP="00E82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A72DC">
              <w:rPr>
                <w:rFonts w:ascii="Times New Roman" w:hAnsi="Times New Roman" w:cs="Times New Roman"/>
                <w:sz w:val="22"/>
                <w:szCs w:val="22"/>
              </w:rPr>
              <w:t xml:space="preserve">Намотка ленты ВТСП должна производиться с постоянным натяжением в процессе всего изготовления обмотки и обеспечивать плотное прилегание витков ленты по всему периметру намотки. Натяжение должно быть регулируемым в </w:t>
            </w:r>
            <w:r w:rsidRPr="008176F7">
              <w:rPr>
                <w:rFonts w:ascii="Times New Roman" w:hAnsi="Times New Roman" w:cs="Times New Roman"/>
                <w:sz w:val="22"/>
                <w:szCs w:val="22"/>
              </w:rPr>
              <w:t>диапазоне от 1 до 30 кг в зависимости от используем</w:t>
            </w:r>
            <w:r w:rsidRPr="00CA72DC">
              <w:rPr>
                <w:rFonts w:ascii="Times New Roman" w:hAnsi="Times New Roman" w:cs="Times New Roman"/>
                <w:sz w:val="22"/>
                <w:szCs w:val="22"/>
              </w:rPr>
              <w:t>ой ленты ВТСП.</w:t>
            </w:r>
          </w:p>
          <w:p w14:paraId="49C11C88" w14:textId="77777777" w:rsidR="007B1AF5" w:rsidRPr="00CA72DC" w:rsidRDefault="007B1AF5" w:rsidP="00E82C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07078DB" w14:textId="77777777" w:rsidR="007B1AF5" w:rsidRPr="00CA72DC" w:rsidRDefault="007B1AF5" w:rsidP="00E82C4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A72DC">
              <w:rPr>
                <w:rFonts w:ascii="Times New Roman" w:hAnsi="Times New Roman" w:cs="Times New Roman"/>
                <w:b/>
                <w:sz w:val="22"/>
                <w:szCs w:val="22"/>
              </w:rPr>
              <w:t>Род электротока и напряжение сети:</w:t>
            </w:r>
          </w:p>
          <w:p w14:paraId="45D92F2B" w14:textId="77777777" w:rsidR="007B1AF5" w:rsidRPr="00CA72DC" w:rsidRDefault="007B1AF5" w:rsidP="00E82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A72DC">
              <w:rPr>
                <w:rFonts w:ascii="Times New Roman" w:hAnsi="Times New Roman" w:cs="Times New Roman"/>
                <w:sz w:val="22"/>
                <w:szCs w:val="22"/>
              </w:rPr>
              <w:t>Станок должен работать от сети переменного тока частотой 50 Гц и напряжением 220/380 В.</w:t>
            </w:r>
          </w:p>
          <w:p w14:paraId="37F354A5" w14:textId="77777777" w:rsidR="007B1AF5" w:rsidRPr="00CA72DC" w:rsidRDefault="007B1AF5" w:rsidP="00E82C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D03177C" w14:textId="77777777" w:rsidR="007B1AF5" w:rsidRPr="00CA72DC" w:rsidRDefault="007B1AF5" w:rsidP="00E82C4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A72DC">
              <w:rPr>
                <w:rFonts w:ascii="Times New Roman" w:hAnsi="Times New Roman" w:cs="Times New Roman"/>
                <w:b/>
                <w:sz w:val="22"/>
                <w:szCs w:val="22"/>
              </w:rPr>
              <w:t>Электрооборудование станка:</w:t>
            </w:r>
          </w:p>
          <w:p w14:paraId="4AA8A5D8" w14:textId="77777777" w:rsidR="007B1AF5" w:rsidRPr="00CA72DC" w:rsidRDefault="007B1AF5" w:rsidP="00E82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A72DC">
              <w:rPr>
                <w:rFonts w:ascii="Times New Roman" w:hAnsi="Times New Roman" w:cs="Times New Roman"/>
                <w:sz w:val="22"/>
                <w:szCs w:val="22"/>
              </w:rPr>
              <w:t xml:space="preserve">На пульте управления станка должны быть: </w:t>
            </w:r>
          </w:p>
          <w:p w14:paraId="42EF3958" w14:textId="77777777" w:rsidR="007B1AF5" w:rsidRPr="00CA72DC" w:rsidRDefault="007B1AF5" w:rsidP="00E82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A72DC">
              <w:rPr>
                <w:rFonts w:ascii="Times New Roman" w:hAnsi="Times New Roman" w:cs="Times New Roman"/>
                <w:sz w:val="22"/>
                <w:szCs w:val="22"/>
              </w:rPr>
              <w:t>- табло с показанием значения величины натяжения ленты ВТСП;</w:t>
            </w:r>
          </w:p>
          <w:p w14:paraId="6E77B1B1" w14:textId="77777777" w:rsidR="007B1AF5" w:rsidRPr="00CA72DC" w:rsidRDefault="007B1AF5" w:rsidP="00E82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A72DC">
              <w:rPr>
                <w:rFonts w:ascii="Times New Roman" w:hAnsi="Times New Roman" w:cs="Times New Roman"/>
                <w:sz w:val="22"/>
                <w:szCs w:val="22"/>
              </w:rPr>
              <w:t>- счетчик длины намотанной ленты ВТСП;</w:t>
            </w:r>
          </w:p>
          <w:p w14:paraId="00E8D382" w14:textId="77777777" w:rsidR="007B1AF5" w:rsidRPr="00CA72DC" w:rsidRDefault="007B1AF5" w:rsidP="00E82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A72DC">
              <w:rPr>
                <w:rFonts w:ascii="Times New Roman" w:hAnsi="Times New Roman" w:cs="Times New Roman"/>
                <w:sz w:val="22"/>
                <w:szCs w:val="22"/>
              </w:rPr>
              <w:t>- счётчик витков в каждом ряду;</w:t>
            </w:r>
          </w:p>
          <w:p w14:paraId="7F06CD9B" w14:textId="77777777" w:rsidR="007B1AF5" w:rsidRPr="00CA72DC" w:rsidRDefault="007B1AF5" w:rsidP="00E82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A72DC">
              <w:rPr>
                <w:rFonts w:ascii="Times New Roman" w:hAnsi="Times New Roman" w:cs="Times New Roman"/>
                <w:sz w:val="22"/>
                <w:szCs w:val="22"/>
              </w:rPr>
              <w:t>- кнопки пуска и остановки станка;</w:t>
            </w:r>
          </w:p>
          <w:p w14:paraId="430ABA08" w14:textId="77777777" w:rsidR="007B1AF5" w:rsidRPr="00CA72DC" w:rsidRDefault="007B1AF5" w:rsidP="00E82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A72DC">
              <w:rPr>
                <w:rFonts w:ascii="Times New Roman" w:hAnsi="Times New Roman" w:cs="Times New Roman"/>
                <w:sz w:val="22"/>
                <w:szCs w:val="22"/>
              </w:rPr>
              <w:t>- кнопка аварийной остановки станка;</w:t>
            </w:r>
          </w:p>
          <w:p w14:paraId="0D8F9A8D" w14:textId="77777777" w:rsidR="007B1AF5" w:rsidRPr="00CA72DC" w:rsidRDefault="007B1AF5" w:rsidP="00E82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A72DC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D53D17">
              <w:rPr>
                <w:rFonts w:ascii="Times New Roman" w:hAnsi="Times New Roman" w:cs="Times New Roman"/>
                <w:sz w:val="22"/>
                <w:szCs w:val="22"/>
              </w:rPr>
              <w:t>кнопка реверса.</w:t>
            </w:r>
            <w:r w:rsidRPr="00CA72D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5928DE4D" w14:textId="77777777" w:rsidR="007B1AF5" w:rsidRPr="00CA72DC" w:rsidRDefault="007B1AF5" w:rsidP="00E82C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FE509F7" w14:textId="77777777" w:rsidR="007B1AF5" w:rsidRPr="00CA72DC" w:rsidRDefault="007B1AF5" w:rsidP="00E82C4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A72DC">
              <w:rPr>
                <w:rFonts w:ascii="Times New Roman" w:hAnsi="Times New Roman" w:cs="Times New Roman"/>
                <w:b/>
                <w:sz w:val="22"/>
                <w:szCs w:val="22"/>
              </w:rPr>
              <w:t>Требования к надежности:</w:t>
            </w:r>
          </w:p>
          <w:p w14:paraId="60BC01F9" w14:textId="77777777" w:rsidR="007B1AF5" w:rsidRPr="00CA72DC" w:rsidRDefault="007B1AF5" w:rsidP="00E82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A72DC">
              <w:rPr>
                <w:rFonts w:ascii="Times New Roman" w:hAnsi="Times New Roman" w:cs="Times New Roman"/>
                <w:sz w:val="22"/>
                <w:szCs w:val="22"/>
              </w:rPr>
              <w:t>Защитные покрытия составных частей станка обеспечивать его работоспособность в условиях эксплуатации УХЛ-4.2 по ГОСТ 15150-69.</w:t>
            </w:r>
          </w:p>
          <w:p w14:paraId="27A4A4F8" w14:textId="77777777" w:rsidR="007B1AF5" w:rsidRPr="00CA72DC" w:rsidRDefault="007B1AF5" w:rsidP="00E82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53D17">
              <w:rPr>
                <w:rFonts w:ascii="Times New Roman" w:hAnsi="Times New Roman" w:cs="Times New Roman"/>
                <w:sz w:val="22"/>
                <w:szCs w:val="22"/>
              </w:rPr>
              <w:t xml:space="preserve">Гарантийный срок, </w:t>
            </w:r>
            <w:proofErr w:type="spellStart"/>
            <w:r w:rsidRPr="00D53D17">
              <w:rPr>
                <w:rFonts w:ascii="Times New Roman" w:hAnsi="Times New Roman" w:cs="Times New Roman"/>
                <w:sz w:val="22"/>
                <w:szCs w:val="22"/>
              </w:rPr>
              <w:t>мес</w:t>
            </w:r>
            <w:proofErr w:type="spellEnd"/>
            <w:r w:rsidRPr="00D53D17">
              <w:rPr>
                <w:rFonts w:ascii="Times New Roman" w:hAnsi="Times New Roman" w:cs="Times New Roman"/>
                <w:sz w:val="22"/>
                <w:szCs w:val="22"/>
              </w:rPr>
              <w:t>: не менее 24</w:t>
            </w:r>
          </w:p>
          <w:p w14:paraId="72598D11" w14:textId="77777777" w:rsidR="007B1AF5" w:rsidRPr="00CA72DC" w:rsidRDefault="007B1AF5" w:rsidP="00E82C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C75074" w14:textId="77777777" w:rsidR="007B1AF5" w:rsidRPr="00ED38C9" w:rsidRDefault="007B1AF5" w:rsidP="00E82C43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</w:tr>
    </w:tbl>
    <w:p w14:paraId="3C00C4AE" w14:textId="77777777" w:rsidR="00482B70" w:rsidRDefault="00482B70"/>
    <w:sectPr w:rsidR="00482B70" w:rsidSect="007B1A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A90EED"/>
    <w:multiLevelType w:val="hybridMultilevel"/>
    <w:tmpl w:val="25C08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678"/>
    <w:rsid w:val="00482B70"/>
    <w:rsid w:val="007B1AF5"/>
    <w:rsid w:val="00862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8E532"/>
  <w15:chartTrackingRefBased/>
  <w15:docId w15:val="{D9573226-045F-48A4-A2B6-3E95D1F59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1AF5"/>
    <w:pPr>
      <w:spacing w:after="0" w:line="240" w:lineRule="auto"/>
    </w:pPr>
    <w:rPr>
      <w:rFonts w:ascii="Arial" w:eastAsia="Times New Roman" w:hAnsi="Arial" w:cs="Arial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9C9DA-89FC-480C-B917-2C107A4F8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1886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Aser</dc:creator>
  <cp:keywords/>
  <dc:description/>
  <cp:lastModifiedBy>Aser</cp:lastModifiedBy>
  <cp:revision>2</cp:revision>
  <dcterms:created xsi:type="dcterms:W3CDTF">2020-09-10T11:48:00Z</dcterms:created>
  <dcterms:modified xsi:type="dcterms:W3CDTF">2020-09-10T11:50:00Z</dcterms:modified>
</cp:coreProperties>
</file>