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76C2" w:rsidRDefault="007E76C2" w:rsidP="007E76C2">
      <w:pPr>
        <w:jc w:val="center"/>
        <w:rPr>
          <w:rFonts w:ascii="Franklin Gothic Book" w:hAnsi="Franklin Gothic Book" w:cs="Tahoma"/>
          <w:b/>
          <w:color w:val="333333"/>
          <w:sz w:val="28"/>
          <w:szCs w:val="28"/>
          <w:shd w:val="clear" w:color="auto" w:fill="FFFFFF"/>
        </w:rPr>
      </w:pPr>
      <w:r w:rsidRPr="007E76C2">
        <w:rPr>
          <w:rFonts w:ascii="Franklin Gothic Book" w:hAnsi="Franklin Gothic Book" w:cs="Tahoma"/>
          <w:b/>
          <w:color w:val="333333"/>
          <w:sz w:val="28"/>
          <w:szCs w:val="28"/>
          <w:shd w:val="clear" w:color="auto" w:fill="FFFFFF"/>
        </w:rPr>
        <w:t>Станок намоточный СН-10С-600 «Прогресс»</w:t>
      </w:r>
    </w:p>
    <w:p w:rsidR="007E76C2" w:rsidRDefault="001B36A3" w:rsidP="007E76C2">
      <w:pPr>
        <w:rPr>
          <w:rFonts w:ascii="Franklin Gothic Book" w:hAnsi="Franklin Gothic Book" w:cs="Tahoma"/>
          <w:color w:val="333333"/>
          <w:sz w:val="24"/>
          <w:szCs w:val="24"/>
          <w:shd w:val="clear" w:color="auto" w:fill="FFFFFF"/>
        </w:rPr>
      </w:pPr>
      <w:r w:rsidRPr="001B36A3">
        <w:rPr>
          <w:rFonts w:ascii="Franklin Gothic Book" w:hAnsi="Franklin Gothic Book" w:cs="Tahoma"/>
          <w:b/>
          <w:color w:val="333333"/>
          <w:sz w:val="24"/>
          <w:szCs w:val="24"/>
          <w:shd w:val="clear" w:color="auto" w:fill="FFFFFF"/>
        </w:rPr>
        <w:t>Завод изготовитель</w:t>
      </w:r>
      <w:r>
        <w:rPr>
          <w:rFonts w:ascii="Franklin Gothic Book" w:hAnsi="Franklin Gothic Book" w:cs="Tahoma"/>
          <w:color w:val="333333"/>
          <w:sz w:val="24"/>
          <w:szCs w:val="24"/>
          <w:shd w:val="clear" w:color="auto" w:fill="FFFFFF"/>
        </w:rPr>
        <w:t>: Группа компаний «Мир намоточных станков»</w:t>
      </w:r>
    </w:p>
    <w:p w:rsidR="001B36A3" w:rsidRDefault="001B36A3" w:rsidP="007E76C2">
      <w:pPr>
        <w:rPr>
          <w:rFonts w:ascii="Franklin Gothic Book" w:hAnsi="Franklin Gothic Book" w:cs="Tahoma"/>
          <w:color w:val="333333"/>
          <w:sz w:val="24"/>
          <w:szCs w:val="24"/>
          <w:shd w:val="clear" w:color="auto" w:fill="FFFFFF"/>
        </w:rPr>
      </w:pPr>
      <w:r w:rsidRPr="001B36A3">
        <w:rPr>
          <w:rFonts w:ascii="Franklin Gothic Book" w:hAnsi="Franklin Gothic Book" w:cs="Tahoma"/>
          <w:b/>
          <w:color w:val="333333"/>
          <w:sz w:val="24"/>
          <w:szCs w:val="24"/>
          <w:shd w:val="clear" w:color="auto" w:fill="FFFFFF"/>
        </w:rPr>
        <w:t>Заводской номер</w:t>
      </w:r>
      <w:r>
        <w:rPr>
          <w:rFonts w:ascii="Franklin Gothic Book" w:hAnsi="Franklin Gothic Book" w:cs="Tahoma"/>
          <w:color w:val="333333"/>
          <w:sz w:val="24"/>
          <w:szCs w:val="24"/>
          <w:shd w:val="clear" w:color="auto" w:fill="FFFFFF"/>
        </w:rPr>
        <w:t>: 160705</w:t>
      </w:r>
    </w:p>
    <w:p w:rsidR="001B36A3" w:rsidRDefault="001B36A3" w:rsidP="007E76C2">
      <w:pPr>
        <w:rPr>
          <w:rFonts w:ascii="Franklin Gothic Book" w:hAnsi="Franklin Gothic Book" w:cs="Tahoma"/>
          <w:color w:val="333333"/>
          <w:sz w:val="24"/>
          <w:szCs w:val="24"/>
          <w:shd w:val="clear" w:color="auto" w:fill="FFFFFF"/>
        </w:rPr>
      </w:pPr>
      <w:r w:rsidRPr="001B36A3">
        <w:rPr>
          <w:rFonts w:ascii="Franklin Gothic Book" w:hAnsi="Franklin Gothic Book" w:cs="Tahoma"/>
          <w:b/>
          <w:color w:val="333333"/>
          <w:sz w:val="24"/>
          <w:szCs w:val="24"/>
          <w:shd w:val="clear" w:color="auto" w:fill="FFFFFF"/>
        </w:rPr>
        <w:t>Год изготовления</w:t>
      </w:r>
      <w:r>
        <w:rPr>
          <w:rFonts w:ascii="Franklin Gothic Book" w:hAnsi="Franklin Gothic Book" w:cs="Tahoma"/>
          <w:color w:val="333333"/>
          <w:sz w:val="24"/>
          <w:szCs w:val="24"/>
          <w:shd w:val="clear" w:color="auto" w:fill="FFFFFF"/>
        </w:rPr>
        <w:t>: 16.08.2016</w:t>
      </w:r>
    </w:p>
    <w:p w:rsidR="007458A1" w:rsidRDefault="001B36A3">
      <w:pPr>
        <w:rPr>
          <w:rFonts w:ascii="Franklin Gothic Book" w:hAnsi="Franklin Gothic Book"/>
          <w:sz w:val="24"/>
          <w:szCs w:val="24"/>
        </w:rPr>
      </w:pPr>
      <w:r>
        <w:rPr>
          <w:rFonts w:ascii="Franklin Gothic Book" w:hAnsi="Franklin Gothic Book"/>
          <w:noProof/>
          <w:sz w:val="24"/>
          <w:szCs w:val="24"/>
          <w:lang w:eastAsia="ru-RU"/>
        </w:rPr>
        <w:drawing>
          <wp:inline distT="0" distB="0" distL="0" distR="0">
            <wp:extent cx="6840855" cy="6685280"/>
            <wp:effectExtent l="0" t="0" r="0" b="127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855" cy="6685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36A3" w:rsidRDefault="006F6D00">
      <w:pPr>
        <w:rPr>
          <w:rFonts w:ascii="Franklin Gothic Book" w:hAnsi="Franklin Gothic Book"/>
          <w:sz w:val="24"/>
          <w:szCs w:val="24"/>
        </w:rPr>
      </w:pPr>
      <w:bookmarkStart w:id="0" w:name="_GoBack"/>
      <w:r>
        <w:rPr>
          <w:rFonts w:ascii="Franklin Gothic Book" w:hAnsi="Franklin Gothic Book"/>
          <w:noProof/>
          <w:sz w:val="24"/>
          <w:szCs w:val="24"/>
          <w:lang w:eastAsia="ru-RU"/>
        </w:rPr>
        <w:lastRenderedPageBreak/>
        <w:drawing>
          <wp:inline distT="0" distB="0" distL="0" distR="0" wp14:anchorId="1BC21698" wp14:editId="7FE98B7F">
            <wp:extent cx="5582755" cy="5868143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4269" cy="58802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  <w:r w:rsidR="001B36A3">
        <w:rPr>
          <w:rFonts w:ascii="Franklin Gothic Book" w:hAnsi="Franklin Gothic Book"/>
          <w:noProof/>
          <w:sz w:val="24"/>
          <w:szCs w:val="24"/>
          <w:lang w:eastAsia="ru-RU"/>
        </w:rPr>
        <w:drawing>
          <wp:inline distT="0" distB="0" distL="0" distR="0">
            <wp:extent cx="6831965" cy="3787140"/>
            <wp:effectExtent l="0" t="0" r="698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31965" cy="3787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36A3" w:rsidRPr="007458A1" w:rsidRDefault="001B36A3">
      <w:pPr>
        <w:rPr>
          <w:rFonts w:ascii="Franklin Gothic Book" w:hAnsi="Franklin Gothic Book"/>
          <w:sz w:val="24"/>
          <w:szCs w:val="24"/>
        </w:rPr>
      </w:pPr>
    </w:p>
    <w:sectPr w:rsidR="001B36A3" w:rsidRPr="007458A1" w:rsidSect="007458A1">
      <w:pgSz w:w="11906" w:h="16838"/>
      <w:pgMar w:top="1134" w:right="567" w:bottom="113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831F76"/>
    <w:multiLevelType w:val="hybridMultilevel"/>
    <w:tmpl w:val="415012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4F4F"/>
    <w:rsid w:val="001B36A3"/>
    <w:rsid w:val="001B642C"/>
    <w:rsid w:val="002B19B1"/>
    <w:rsid w:val="005C7BC3"/>
    <w:rsid w:val="006F6D00"/>
    <w:rsid w:val="007256BA"/>
    <w:rsid w:val="007458A1"/>
    <w:rsid w:val="007E76C2"/>
    <w:rsid w:val="00890C9A"/>
    <w:rsid w:val="00A6300B"/>
    <w:rsid w:val="00C14F4F"/>
    <w:rsid w:val="00F44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637C847-3A3C-4BE6-83E2-99567B0FE1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90C9A"/>
    <w:pPr>
      <w:ind w:left="720"/>
      <w:contextualSpacing/>
    </w:pPr>
  </w:style>
  <w:style w:type="table" w:styleId="a4">
    <w:name w:val="Table Grid"/>
    <w:basedOn w:val="a1"/>
    <w:uiPriority w:val="39"/>
    <w:rsid w:val="00890C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23</Words>
  <Characters>137</Characters>
  <Application>Microsoft Office Word</Application>
  <DocSecurity>4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Щербань Максим Александрович</dc:creator>
  <cp:keywords/>
  <dc:description/>
  <cp:lastModifiedBy>Липовцев Денис Владимирович</cp:lastModifiedBy>
  <cp:revision>2</cp:revision>
  <dcterms:created xsi:type="dcterms:W3CDTF">2020-07-20T11:59:00Z</dcterms:created>
  <dcterms:modified xsi:type="dcterms:W3CDTF">2020-07-20T11:59:00Z</dcterms:modified>
</cp:coreProperties>
</file>