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475" w:rsidRDefault="00C421CC">
      <w:r>
        <w:rPr>
          <w:noProof/>
          <w:lang w:eastAsia="ru-RU"/>
        </w:rPr>
        <w:drawing>
          <wp:inline distT="0" distB="0" distL="0" distR="0">
            <wp:extent cx="5925820" cy="4453255"/>
            <wp:effectExtent l="0" t="0" r="0" b="4445"/>
            <wp:docPr id="1" name="Рисунок 1" descr="F:\IMG_20200629_171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20200629_1719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25820" cy="4453255"/>
            <wp:effectExtent l="0" t="0" r="0" b="4445"/>
            <wp:docPr id="2" name="Рисунок 2" descr="F:\IMG_20200629_172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_20200629_172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1CC"/>
    <w:rsid w:val="00B42475"/>
    <w:rsid w:val="00C4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E17C9C-3B20-42FE-A3C6-F376F1C4D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ZENIT</dc:creator>
  <cp:keywords/>
  <dc:description/>
  <cp:lastModifiedBy>ZENIT</cp:lastModifiedBy>
  <cp:revision>1</cp:revision>
  <dcterms:created xsi:type="dcterms:W3CDTF">2020-06-29T18:16:00Z</dcterms:created>
  <dcterms:modified xsi:type="dcterms:W3CDTF">2020-06-29T18:26:00Z</dcterms:modified>
</cp:coreProperties>
</file>