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86A" w:rsidRDefault="0034586A" w:rsidP="00586878">
      <w:pPr>
        <w:spacing w:before="220" w:line="180" w:lineRule="atLeast"/>
        <w:rPr>
          <w:rFonts w:ascii="Arial" w:hAnsi="Arial"/>
          <w:b/>
          <w:bCs/>
          <w:snapToGrid w:val="0"/>
          <w:sz w:val="16"/>
        </w:rPr>
      </w:pPr>
    </w:p>
    <w:p w:rsidR="0034586A" w:rsidRPr="00D32713" w:rsidRDefault="009318CE" w:rsidP="00D32713">
      <w:pPr>
        <w:spacing w:before="220" w:line="180" w:lineRule="atLeast"/>
        <w:jc w:val="center"/>
        <w:rPr>
          <w:rFonts w:ascii="Arial" w:hAnsi="Arial"/>
          <w:b/>
          <w:snapToGrid w:val="0"/>
          <w:sz w:val="40"/>
          <w:szCs w:val="40"/>
        </w:rPr>
      </w:pPr>
      <w:r>
        <w:rPr>
          <w:rFonts w:ascii="Arial" w:hAnsi="Arial"/>
          <w:b/>
          <w:snapToGrid w:val="0"/>
          <w:sz w:val="40"/>
          <w:szCs w:val="40"/>
        </w:rPr>
        <w:t xml:space="preserve">Внимание </w:t>
      </w:r>
      <w:r w:rsidR="000518F5">
        <w:rPr>
          <w:rFonts w:ascii="Arial" w:hAnsi="Arial"/>
          <w:b/>
          <w:snapToGrid w:val="0"/>
          <w:sz w:val="40"/>
          <w:szCs w:val="40"/>
        </w:rPr>
        <w:t>действующие</w:t>
      </w:r>
      <w:r w:rsidR="00D32713" w:rsidRPr="00D32713">
        <w:rPr>
          <w:rFonts w:ascii="Arial" w:hAnsi="Arial"/>
          <w:b/>
          <w:snapToGrid w:val="0"/>
          <w:sz w:val="40"/>
          <w:szCs w:val="40"/>
        </w:rPr>
        <w:t xml:space="preserve"> реквизиты</w:t>
      </w:r>
      <w:r w:rsidR="00D54928">
        <w:rPr>
          <w:rFonts w:ascii="Arial" w:hAnsi="Arial"/>
          <w:b/>
          <w:snapToGrid w:val="0"/>
          <w:sz w:val="40"/>
          <w:szCs w:val="40"/>
        </w:rPr>
        <w:t xml:space="preserve"> банка</w:t>
      </w:r>
      <w:r w:rsidR="00D32713" w:rsidRPr="00D32713">
        <w:rPr>
          <w:rFonts w:ascii="Arial" w:hAnsi="Arial"/>
          <w:b/>
          <w:snapToGrid w:val="0"/>
          <w:sz w:val="40"/>
          <w:szCs w:val="40"/>
        </w:rPr>
        <w:t>!</w:t>
      </w:r>
    </w:p>
    <w:p w:rsidR="0034586A" w:rsidRDefault="0034586A" w:rsidP="0034586A">
      <w:pPr>
        <w:spacing w:before="220" w:line="180" w:lineRule="atLeast"/>
        <w:jc w:val="center"/>
        <w:rPr>
          <w:rFonts w:ascii="Arial" w:hAnsi="Arial"/>
          <w:snapToGrid w:val="0"/>
          <w:sz w:val="32"/>
        </w:rPr>
      </w:pPr>
    </w:p>
    <w:p w:rsidR="00586878" w:rsidRDefault="0034586A" w:rsidP="0034586A">
      <w:pPr>
        <w:spacing w:before="220" w:line="180" w:lineRule="atLeast"/>
        <w:jc w:val="center"/>
        <w:rPr>
          <w:rFonts w:ascii="Arial" w:hAnsi="Arial"/>
          <w:snapToGrid w:val="0"/>
          <w:sz w:val="32"/>
        </w:rPr>
      </w:pPr>
      <w:r>
        <w:rPr>
          <w:rFonts w:ascii="Arial" w:hAnsi="Arial"/>
          <w:snapToGrid w:val="0"/>
          <w:sz w:val="32"/>
        </w:rPr>
        <w:t>Информационное письмо.</w:t>
      </w:r>
    </w:p>
    <w:p w:rsidR="0034586A" w:rsidRDefault="0034586A" w:rsidP="0034586A">
      <w:pPr>
        <w:spacing w:before="220" w:line="180" w:lineRule="atLeast"/>
        <w:jc w:val="center"/>
        <w:rPr>
          <w:rFonts w:ascii="Arial" w:hAnsi="Arial"/>
          <w:snapToGrid w:val="0"/>
          <w:sz w:val="32"/>
        </w:rPr>
      </w:pPr>
    </w:p>
    <w:p w:rsidR="00586878" w:rsidRPr="0049636F" w:rsidRDefault="00586878" w:rsidP="00586878">
      <w:pPr>
        <w:rPr>
          <w:snapToGrid w:val="0"/>
          <w:sz w:val="28"/>
          <w:szCs w:val="28"/>
        </w:rPr>
      </w:pPr>
    </w:p>
    <w:p w:rsidR="008902A8" w:rsidRDefault="008902A8" w:rsidP="008902A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Общество с ограниченной ответственностью «Источник Тока»,</w:t>
      </w:r>
    </w:p>
    <w:p w:rsidR="008902A8" w:rsidRDefault="008902A8" w:rsidP="008902A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214018,Смоленская обл., г. Смоленск, проспект Гагарина, дом 22,офис 20</w:t>
      </w:r>
    </w:p>
    <w:p w:rsidR="00A91088" w:rsidRDefault="00A91088" w:rsidP="0058687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Банковские реквизиты:</w:t>
      </w:r>
    </w:p>
    <w:p w:rsidR="0034586A" w:rsidRDefault="0034586A" w:rsidP="00586878">
      <w:pPr>
        <w:rPr>
          <w:snapToGrid w:val="0"/>
          <w:sz w:val="28"/>
          <w:szCs w:val="28"/>
        </w:rPr>
      </w:pPr>
      <w:r w:rsidRPr="00DB4D26">
        <w:rPr>
          <w:snapToGrid w:val="0"/>
          <w:sz w:val="28"/>
          <w:szCs w:val="28"/>
        </w:rPr>
        <w:t>ИНН 673</w:t>
      </w:r>
      <w:r w:rsidR="00CB4DD7" w:rsidRPr="00DB4D26">
        <w:rPr>
          <w:snapToGrid w:val="0"/>
          <w:sz w:val="28"/>
          <w:szCs w:val="28"/>
        </w:rPr>
        <w:t>2</w:t>
      </w:r>
      <w:r w:rsidRPr="00DB4D26">
        <w:rPr>
          <w:snapToGrid w:val="0"/>
          <w:sz w:val="28"/>
          <w:szCs w:val="28"/>
        </w:rPr>
        <w:t>00</w:t>
      </w:r>
      <w:r w:rsidR="00CB4DD7" w:rsidRPr="00DB4D26">
        <w:rPr>
          <w:snapToGrid w:val="0"/>
          <w:sz w:val="28"/>
          <w:szCs w:val="28"/>
        </w:rPr>
        <w:t>3850</w:t>
      </w:r>
      <w:r>
        <w:rPr>
          <w:snapToGrid w:val="0"/>
          <w:sz w:val="28"/>
          <w:szCs w:val="28"/>
        </w:rPr>
        <w:t>, КПП 67</w:t>
      </w:r>
      <w:r w:rsidR="00CB4DD7">
        <w:rPr>
          <w:snapToGrid w:val="0"/>
          <w:sz w:val="28"/>
          <w:szCs w:val="28"/>
        </w:rPr>
        <w:t>32</w:t>
      </w:r>
      <w:r>
        <w:rPr>
          <w:snapToGrid w:val="0"/>
          <w:sz w:val="28"/>
          <w:szCs w:val="28"/>
        </w:rPr>
        <w:t>01001,</w:t>
      </w:r>
    </w:p>
    <w:p w:rsidR="0034586A" w:rsidRPr="008902A8" w:rsidRDefault="0034586A" w:rsidP="00586878">
      <w:pPr>
        <w:rPr>
          <w:b/>
          <w:snapToGrid w:val="0"/>
          <w:sz w:val="28"/>
          <w:szCs w:val="28"/>
        </w:rPr>
      </w:pPr>
      <w:r w:rsidRPr="008902A8">
        <w:rPr>
          <w:b/>
          <w:snapToGrid w:val="0"/>
          <w:sz w:val="28"/>
          <w:szCs w:val="28"/>
        </w:rPr>
        <w:t xml:space="preserve">Расчетный счет </w:t>
      </w:r>
      <w:r w:rsidR="00D54928" w:rsidRPr="008902A8">
        <w:rPr>
          <w:b/>
          <w:snapToGrid w:val="0"/>
          <w:sz w:val="28"/>
          <w:szCs w:val="28"/>
        </w:rPr>
        <w:t xml:space="preserve"> 40702810710440001168</w:t>
      </w:r>
    </w:p>
    <w:p w:rsidR="00A91088" w:rsidRPr="008902A8" w:rsidRDefault="00A91088" w:rsidP="00586878">
      <w:pPr>
        <w:rPr>
          <w:b/>
          <w:snapToGrid w:val="0"/>
          <w:sz w:val="28"/>
          <w:szCs w:val="28"/>
        </w:rPr>
      </w:pPr>
      <w:r w:rsidRPr="008902A8">
        <w:rPr>
          <w:b/>
          <w:snapToGrid w:val="0"/>
          <w:sz w:val="28"/>
          <w:szCs w:val="28"/>
        </w:rPr>
        <w:t xml:space="preserve">Филиал </w:t>
      </w:r>
      <w:r w:rsidR="009318CE" w:rsidRPr="008902A8">
        <w:rPr>
          <w:b/>
          <w:snapToGrid w:val="0"/>
          <w:sz w:val="28"/>
          <w:szCs w:val="28"/>
        </w:rPr>
        <w:t>№ 3652 Банка ВТБ (П</w:t>
      </w:r>
      <w:r w:rsidR="00D54928" w:rsidRPr="008902A8">
        <w:rPr>
          <w:b/>
          <w:snapToGrid w:val="0"/>
          <w:sz w:val="28"/>
          <w:szCs w:val="28"/>
        </w:rPr>
        <w:t>АО)</w:t>
      </w:r>
      <w:r w:rsidR="001A4603" w:rsidRPr="008902A8">
        <w:rPr>
          <w:b/>
          <w:snapToGrid w:val="0"/>
          <w:sz w:val="28"/>
          <w:szCs w:val="28"/>
        </w:rPr>
        <w:t xml:space="preserve"> г. Воронеж</w:t>
      </w:r>
    </w:p>
    <w:p w:rsidR="0034586A" w:rsidRPr="008902A8" w:rsidRDefault="00F9789B" w:rsidP="00586878">
      <w:pPr>
        <w:rPr>
          <w:b/>
          <w:snapToGrid w:val="0"/>
          <w:sz w:val="28"/>
          <w:szCs w:val="28"/>
        </w:rPr>
      </w:pPr>
      <w:proofErr w:type="gramStart"/>
      <w:r w:rsidRPr="008902A8">
        <w:rPr>
          <w:b/>
          <w:snapToGrid w:val="0"/>
          <w:sz w:val="28"/>
          <w:szCs w:val="28"/>
        </w:rPr>
        <w:t>Кор. с</w:t>
      </w:r>
      <w:r w:rsidR="0034586A" w:rsidRPr="008902A8">
        <w:rPr>
          <w:b/>
          <w:snapToGrid w:val="0"/>
          <w:sz w:val="28"/>
          <w:szCs w:val="28"/>
        </w:rPr>
        <w:t>чет</w:t>
      </w:r>
      <w:proofErr w:type="gramEnd"/>
      <w:r w:rsidR="0034586A" w:rsidRPr="008902A8">
        <w:rPr>
          <w:b/>
          <w:snapToGrid w:val="0"/>
          <w:sz w:val="28"/>
          <w:szCs w:val="28"/>
        </w:rPr>
        <w:t xml:space="preserve"> 3010181</w:t>
      </w:r>
      <w:r w:rsidR="00D54928" w:rsidRPr="008902A8">
        <w:rPr>
          <w:b/>
          <w:snapToGrid w:val="0"/>
          <w:sz w:val="28"/>
          <w:szCs w:val="28"/>
        </w:rPr>
        <w:t>0</w:t>
      </w:r>
      <w:r w:rsidR="00DB5FAE" w:rsidRPr="008902A8">
        <w:rPr>
          <w:b/>
          <w:snapToGrid w:val="0"/>
          <w:sz w:val="28"/>
          <w:szCs w:val="28"/>
        </w:rPr>
        <w:t>54525</w:t>
      </w:r>
      <w:r w:rsidR="00D54928" w:rsidRPr="008902A8">
        <w:rPr>
          <w:b/>
          <w:snapToGrid w:val="0"/>
          <w:sz w:val="28"/>
          <w:szCs w:val="28"/>
        </w:rPr>
        <w:t>0000</w:t>
      </w:r>
      <w:r w:rsidR="00DB5FAE" w:rsidRPr="008902A8">
        <w:rPr>
          <w:b/>
          <w:snapToGrid w:val="0"/>
          <w:sz w:val="28"/>
          <w:szCs w:val="28"/>
        </w:rPr>
        <w:t>855</w:t>
      </w:r>
      <w:r w:rsidRPr="008902A8">
        <w:rPr>
          <w:b/>
          <w:snapToGrid w:val="0"/>
          <w:sz w:val="28"/>
          <w:szCs w:val="28"/>
        </w:rPr>
        <w:t xml:space="preserve">    </w:t>
      </w:r>
      <w:r w:rsidR="00D32713" w:rsidRPr="008902A8">
        <w:rPr>
          <w:b/>
          <w:snapToGrid w:val="0"/>
          <w:sz w:val="28"/>
          <w:szCs w:val="28"/>
        </w:rPr>
        <w:t>БИК</w:t>
      </w:r>
      <w:r w:rsidR="00D54928" w:rsidRPr="008902A8">
        <w:rPr>
          <w:b/>
          <w:snapToGrid w:val="0"/>
          <w:sz w:val="28"/>
          <w:szCs w:val="28"/>
        </w:rPr>
        <w:t xml:space="preserve"> 042007</w:t>
      </w:r>
      <w:r w:rsidR="00DB5FAE" w:rsidRPr="008902A8">
        <w:rPr>
          <w:b/>
          <w:snapToGrid w:val="0"/>
          <w:sz w:val="28"/>
          <w:szCs w:val="28"/>
        </w:rPr>
        <w:t>855</w:t>
      </w:r>
      <w:r w:rsidR="00404AB0" w:rsidRPr="008902A8">
        <w:rPr>
          <w:b/>
          <w:snapToGrid w:val="0"/>
          <w:sz w:val="28"/>
          <w:szCs w:val="28"/>
        </w:rPr>
        <w:t>,</w:t>
      </w:r>
    </w:p>
    <w:p w:rsidR="0034586A" w:rsidRPr="0049636F" w:rsidRDefault="0034586A" w:rsidP="0058687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ОГРН </w:t>
      </w:r>
      <w:r w:rsidR="00CB4DD7">
        <w:rPr>
          <w:snapToGrid w:val="0"/>
          <w:sz w:val="28"/>
          <w:szCs w:val="28"/>
        </w:rPr>
        <w:t>1106732003817</w:t>
      </w:r>
    </w:p>
    <w:p w:rsidR="00177C71" w:rsidRDefault="00404AB0" w:rsidP="0058687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ОКПО 6</w:t>
      </w:r>
      <w:r w:rsidR="00CB4DD7">
        <w:rPr>
          <w:snapToGrid w:val="0"/>
          <w:sz w:val="28"/>
          <w:szCs w:val="28"/>
        </w:rPr>
        <w:t>8224886</w:t>
      </w:r>
    </w:p>
    <w:p w:rsidR="008902A8" w:rsidRDefault="008902A8" w:rsidP="008902A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ОКВЭД 27.12</w:t>
      </w:r>
    </w:p>
    <w:p w:rsidR="00CB4DD7" w:rsidRDefault="00CB4DD7" w:rsidP="00586878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Директор Селянкин Михаил Николаевич, действующий на основании Устава.</w:t>
      </w:r>
    </w:p>
    <w:p w:rsidR="00404AB0" w:rsidRDefault="00404AB0" w:rsidP="00586878">
      <w:pPr>
        <w:rPr>
          <w:snapToGrid w:val="0"/>
          <w:sz w:val="28"/>
          <w:szCs w:val="28"/>
        </w:rPr>
      </w:pPr>
    </w:p>
    <w:p w:rsidR="00404AB0" w:rsidRDefault="00404AB0" w:rsidP="00586878">
      <w:pPr>
        <w:rPr>
          <w:snapToGrid w:val="0"/>
          <w:sz w:val="28"/>
          <w:szCs w:val="28"/>
        </w:rPr>
      </w:pPr>
    </w:p>
    <w:p w:rsidR="00404AB0" w:rsidRPr="00A043D1" w:rsidRDefault="00404AB0" w:rsidP="00586878">
      <w:pPr>
        <w:rPr>
          <w:snapToGrid w:val="0"/>
          <w:sz w:val="28"/>
          <w:szCs w:val="28"/>
        </w:rPr>
      </w:pPr>
    </w:p>
    <w:p w:rsidR="004D6834" w:rsidRDefault="004D6834" w:rsidP="005A7C89">
      <w:pPr>
        <w:rPr>
          <w:snapToGrid w:val="0"/>
          <w:sz w:val="28"/>
        </w:rPr>
      </w:pPr>
    </w:p>
    <w:p w:rsidR="004D6834" w:rsidRDefault="004D6834" w:rsidP="005A7C89">
      <w:pPr>
        <w:rPr>
          <w:snapToGrid w:val="0"/>
          <w:sz w:val="28"/>
        </w:rPr>
      </w:pPr>
    </w:p>
    <w:p w:rsidR="00586878" w:rsidRPr="005A7C89" w:rsidRDefault="005A7C89" w:rsidP="005A7C89">
      <w:pPr>
        <w:rPr>
          <w:snapToGrid w:val="0"/>
          <w:sz w:val="28"/>
          <w:szCs w:val="28"/>
        </w:rPr>
      </w:pPr>
      <w:r>
        <w:rPr>
          <w:snapToGrid w:val="0"/>
          <w:sz w:val="28"/>
        </w:rPr>
        <w:t>Д</w:t>
      </w:r>
      <w:r w:rsidR="00586878" w:rsidRPr="00A043D1">
        <w:rPr>
          <w:snapToGrid w:val="0"/>
          <w:sz w:val="28"/>
        </w:rPr>
        <w:t>иректор</w:t>
      </w:r>
      <w:r>
        <w:rPr>
          <w:snapToGrid w:val="0"/>
          <w:sz w:val="28"/>
        </w:rPr>
        <w:t xml:space="preserve"> </w:t>
      </w:r>
      <w:r w:rsidR="00586878" w:rsidRPr="005A7C89">
        <w:rPr>
          <w:snapToGrid w:val="0"/>
          <w:sz w:val="28"/>
          <w:szCs w:val="28"/>
        </w:rPr>
        <w:t>О</w:t>
      </w:r>
      <w:r w:rsidRPr="005A7C89">
        <w:rPr>
          <w:snapToGrid w:val="0"/>
          <w:sz w:val="28"/>
          <w:szCs w:val="28"/>
        </w:rPr>
        <w:t>О</w:t>
      </w:r>
      <w:r w:rsidR="00586878" w:rsidRPr="005A7C89">
        <w:rPr>
          <w:snapToGrid w:val="0"/>
          <w:sz w:val="28"/>
          <w:szCs w:val="28"/>
        </w:rPr>
        <w:t>О «Источник</w:t>
      </w:r>
      <w:r w:rsidR="00CB4DD7">
        <w:rPr>
          <w:snapToGrid w:val="0"/>
          <w:sz w:val="28"/>
          <w:szCs w:val="28"/>
        </w:rPr>
        <w:t xml:space="preserve"> Тока</w:t>
      </w:r>
      <w:r w:rsidR="00586878" w:rsidRPr="005A7C89">
        <w:rPr>
          <w:snapToGrid w:val="0"/>
          <w:sz w:val="28"/>
          <w:szCs w:val="28"/>
        </w:rPr>
        <w:t xml:space="preserve">»                                             </w:t>
      </w:r>
      <w:r w:rsidR="00CB4DD7">
        <w:rPr>
          <w:snapToGrid w:val="0"/>
          <w:sz w:val="28"/>
          <w:szCs w:val="28"/>
        </w:rPr>
        <w:t>М.Н. Селянкин</w:t>
      </w:r>
    </w:p>
    <w:p w:rsidR="00586878" w:rsidRPr="005A7C89" w:rsidRDefault="00586878" w:rsidP="00586878">
      <w:pPr>
        <w:rPr>
          <w:snapToGrid w:val="0"/>
          <w:sz w:val="28"/>
          <w:szCs w:val="28"/>
        </w:rPr>
      </w:pPr>
    </w:p>
    <w:p w:rsidR="00586878" w:rsidRPr="00A043D1" w:rsidRDefault="00586878" w:rsidP="00586878">
      <w:pPr>
        <w:rPr>
          <w:snapToGrid w:val="0"/>
          <w:sz w:val="28"/>
          <w:szCs w:val="28"/>
        </w:rPr>
      </w:pPr>
    </w:p>
    <w:p w:rsidR="00586878" w:rsidRDefault="00586878" w:rsidP="00586878">
      <w:pPr>
        <w:pStyle w:val="4"/>
        <w:rPr>
          <w:snapToGrid w:val="0"/>
        </w:rPr>
      </w:pPr>
    </w:p>
    <w:p w:rsidR="00586878" w:rsidRDefault="00586878" w:rsidP="00586878">
      <w:pPr>
        <w:jc w:val="center"/>
        <w:rPr>
          <w:snapToGrid w:val="0"/>
          <w:sz w:val="28"/>
        </w:rPr>
      </w:pPr>
    </w:p>
    <w:p w:rsidR="00586878" w:rsidRDefault="00586878" w:rsidP="00586878">
      <w:pPr>
        <w:jc w:val="center"/>
        <w:rPr>
          <w:snapToGrid w:val="0"/>
          <w:sz w:val="28"/>
        </w:rPr>
      </w:pPr>
    </w:p>
    <w:p w:rsidR="00586878" w:rsidRDefault="00586878" w:rsidP="00586878">
      <w:pPr>
        <w:jc w:val="center"/>
        <w:rPr>
          <w:snapToGrid w:val="0"/>
          <w:sz w:val="28"/>
        </w:rPr>
      </w:pPr>
    </w:p>
    <w:p w:rsidR="00586878" w:rsidRPr="00C315BF" w:rsidRDefault="00586878" w:rsidP="00586878">
      <w:pPr>
        <w:jc w:val="center"/>
        <w:rPr>
          <w:snapToGrid w:val="0"/>
          <w:sz w:val="72"/>
          <w:szCs w:val="72"/>
        </w:rPr>
      </w:pPr>
    </w:p>
    <w:sectPr w:rsidR="00586878" w:rsidRPr="00C315BF" w:rsidSect="00B944F1">
      <w:pgSz w:w="11907" w:h="16840" w:code="9"/>
      <w:pgMar w:top="425" w:right="476" w:bottom="1440" w:left="992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man 10cpi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20E19"/>
    <w:multiLevelType w:val="hybridMultilevel"/>
    <w:tmpl w:val="B51A4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B70341"/>
    <w:multiLevelType w:val="hybridMultilevel"/>
    <w:tmpl w:val="9B4E84EA"/>
    <w:lvl w:ilvl="0" w:tplc="9934E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E0D"/>
    <w:rsid w:val="000518F5"/>
    <w:rsid w:val="00063914"/>
    <w:rsid w:val="000E518B"/>
    <w:rsid w:val="001556CC"/>
    <w:rsid w:val="00175F9A"/>
    <w:rsid w:val="00177C71"/>
    <w:rsid w:val="001A4603"/>
    <w:rsid w:val="002803EF"/>
    <w:rsid w:val="00344DDE"/>
    <w:rsid w:val="0034586A"/>
    <w:rsid w:val="00380565"/>
    <w:rsid w:val="003A08F5"/>
    <w:rsid w:val="00404AB0"/>
    <w:rsid w:val="00465737"/>
    <w:rsid w:val="0048102C"/>
    <w:rsid w:val="0049636F"/>
    <w:rsid w:val="004D6834"/>
    <w:rsid w:val="004F5EDB"/>
    <w:rsid w:val="00513C69"/>
    <w:rsid w:val="00516D26"/>
    <w:rsid w:val="00586878"/>
    <w:rsid w:val="00590CEB"/>
    <w:rsid w:val="005A645A"/>
    <w:rsid w:val="005A7C89"/>
    <w:rsid w:val="005C1865"/>
    <w:rsid w:val="005C5E9A"/>
    <w:rsid w:val="005D1740"/>
    <w:rsid w:val="005D770E"/>
    <w:rsid w:val="00655EA5"/>
    <w:rsid w:val="00657E94"/>
    <w:rsid w:val="006A29A4"/>
    <w:rsid w:val="006D29C3"/>
    <w:rsid w:val="006E7361"/>
    <w:rsid w:val="00765F7E"/>
    <w:rsid w:val="00777219"/>
    <w:rsid w:val="008078E3"/>
    <w:rsid w:val="00862300"/>
    <w:rsid w:val="008902A8"/>
    <w:rsid w:val="008A5E9C"/>
    <w:rsid w:val="008B22C9"/>
    <w:rsid w:val="008C2F1F"/>
    <w:rsid w:val="008C2F47"/>
    <w:rsid w:val="008C5AB3"/>
    <w:rsid w:val="0093113B"/>
    <w:rsid w:val="009318CE"/>
    <w:rsid w:val="00941978"/>
    <w:rsid w:val="00944476"/>
    <w:rsid w:val="00972C5C"/>
    <w:rsid w:val="009825EC"/>
    <w:rsid w:val="00A043D1"/>
    <w:rsid w:val="00A04BC7"/>
    <w:rsid w:val="00A673EC"/>
    <w:rsid w:val="00A91088"/>
    <w:rsid w:val="00AA0C03"/>
    <w:rsid w:val="00AA4E0D"/>
    <w:rsid w:val="00AC659F"/>
    <w:rsid w:val="00AD7BA5"/>
    <w:rsid w:val="00AE529C"/>
    <w:rsid w:val="00B270BF"/>
    <w:rsid w:val="00B4504A"/>
    <w:rsid w:val="00B71E12"/>
    <w:rsid w:val="00B944F1"/>
    <w:rsid w:val="00BA025E"/>
    <w:rsid w:val="00C126B9"/>
    <w:rsid w:val="00C315BF"/>
    <w:rsid w:val="00C34256"/>
    <w:rsid w:val="00C525E5"/>
    <w:rsid w:val="00C64AE8"/>
    <w:rsid w:val="00C856E9"/>
    <w:rsid w:val="00CB4DD7"/>
    <w:rsid w:val="00D257E0"/>
    <w:rsid w:val="00D32713"/>
    <w:rsid w:val="00D54928"/>
    <w:rsid w:val="00DB0CB4"/>
    <w:rsid w:val="00DB4D26"/>
    <w:rsid w:val="00DB5FAE"/>
    <w:rsid w:val="00DC0B24"/>
    <w:rsid w:val="00DE045D"/>
    <w:rsid w:val="00E00927"/>
    <w:rsid w:val="00E040E0"/>
    <w:rsid w:val="00E47774"/>
    <w:rsid w:val="00E907CE"/>
    <w:rsid w:val="00F15E70"/>
    <w:rsid w:val="00F30B49"/>
    <w:rsid w:val="00F9789B"/>
    <w:rsid w:val="00FD0F6C"/>
    <w:rsid w:val="00FE4BE8"/>
    <w:rsid w:val="00FF7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44F1"/>
  </w:style>
  <w:style w:type="paragraph" w:styleId="1">
    <w:name w:val="heading 1"/>
    <w:basedOn w:val="a"/>
    <w:next w:val="a"/>
    <w:qFormat/>
    <w:rsid w:val="00B944F1"/>
    <w:pPr>
      <w:keepNext/>
      <w:outlineLvl w:val="0"/>
    </w:pPr>
    <w:rPr>
      <w:rFonts w:ascii="Arial" w:hAnsi="Arial"/>
      <w:b/>
      <w:snapToGrid w:val="0"/>
    </w:rPr>
  </w:style>
  <w:style w:type="paragraph" w:styleId="2">
    <w:name w:val="heading 2"/>
    <w:basedOn w:val="a"/>
    <w:next w:val="a"/>
    <w:qFormat/>
    <w:rsid w:val="00B944F1"/>
    <w:pPr>
      <w:keepNext/>
      <w:spacing w:line="360" w:lineRule="auto"/>
      <w:ind w:right="5670"/>
      <w:outlineLvl w:val="1"/>
    </w:pPr>
    <w:rPr>
      <w:rFonts w:ascii="Arial" w:hAnsi="Arial"/>
      <w:b/>
      <w:snapToGrid w:val="0"/>
    </w:rPr>
  </w:style>
  <w:style w:type="paragraph" w:styleId="3">
    <w:name w:val="heading 3"/>
    <w:basedOn w:val="a"/>
    <w:next w:val="a"/>
    <w:qFormat/>
    <w:rsid w:val="00B944F1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B944F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B944F1"/>
    <w:pPr>
      <w:keepNext/>
      <w:spacing w:before="200"/>
      <w:outlineLvl w:val="4"/>
    </w:pPr>
    <w:rPr>
      <w:b/>
      <w:snapToGrid w:val="0"/>
      <w:sz w:val="32"/>
    </w:rPr>
  </w:style>
  <w:style w:type="paragraph" w:styleId="6">
    <w:name w:val="heading 6"/>
    <w:basedOn w:val="a"/>
    <w:next w:val="a"/>
    <w:qFormat/>
    <w:rsid w:val="00B944F1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B944F1"/>
    <w:pPr>
      <w:keepNext/>
      <w:spacing w:before="220" w:line="180" w:lineRule="atLeast"/>
      <w:jc w:val="center"/>
      <w:outlineLvl w:val="6"/>
    </w:pPr>
    <w:rPr>
      <w:rFonts w:ascii="Arial" w:hAnsi="Arial"/>
      <w:snapToGrid w:val="0"/>
      <w:sz w:val="32"/>
    </w:rPr>
  </w:style>
  <w:style w:type="paragraph" w:styleId="9">
    <w:name w:val="heading 9"/>
    <w:basedOn w:val="a"/>
    <w:next w:val="a"/>
    <w:qFormat/>
    <w:rsid w:val="00FF73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944F1"/>
    <w:pPr>
      <w:spacing w:before="380"/>
      <w:ind w:right="6237"/>
    </w:pPr>
    <w:rPr>
      <w:snapToGrid w:val="0"/>
      <w:sz w:val="16"/>
    </w:rPr>
  </w:style>
  <w:style w:type="paragraph" w:styleId="a4">
    <w:name w:val="Plain Text"/>
    <w:basedOn w:val="a"/>
    <w:rsid w:val="00B944F1"/>
    <w:rPr>
      <w:rFonts w:ascii="Roman 10cpi" w:hAnsi="Roman 10cpi"/>
    </w:rPr>
  </w:style>
  <w:style w:type="character" w:styleId="a5">
    <w:name w:val="Hyperlink"/>
    <w:rsid w:val="00B944F1"/>
    <w:rPr>
      <w:color w:val="0000FF"/>
      <w:u w:val="single"/>
    </w:rPr>
  </w:style>
  <w:style w:type="paragraph" w:styleId="20">
    <w:name w:val="Body Text 2"/>
    <w:basedOn w:val="a"/>
    <w:rsid w:val="00B944F1"/>
    <w:rPr>
      <w:snapToGrid w:val="0"/>
      <w:sz w:val="28"/>
    </w:rPr>
  </w:style>
  <w:style w:type="paragraph" w:styleId="a6">
    <w:name w:val="Document Map"/>
    <w:basedOn w:val="a"/>
    <w:semiHidden/>
    <w:rsid w:val="00B944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ОАО "Источники тока"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creator>Сысоенков Андрей Федорович</dc:creator>
  <cp:lastModifiedBy>Acer</cp:lastModifiedBy>
  <cp:revision>3</cp:revision>
  <cp:lastPrinted>2013-12-13T06:58:00Z</cp:lastPrinted>
  <dcterms:created xsi:type="dcterms:W3CDTF">2018-01-26T05:41:00Z</dcterms:created>
  <dcterms:modified xsi:type="dcterms:W3CDTF">2018-02-07T06:03:00Z</dcterms:modified>
</cp:coreProperties>
</file>