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Normal"/>
        <w:ind w:left="2124" w:firstLine="708"/>
        <w:rPr>
          <w:rFonts w:ascii="Times New Roman" w:hAnsi="Times New Roman" w:cs="Times New Roman"/>
          <w:b/>
          <w:b/>
          <w:sz w:val="26"/>
          <w:szCs w:val="26"/>
          <w:u w:val="single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>КАРТОЧКА ПРЕДПРИЯТИЯ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ac"/>
        <w:tblW w:w="9571" w:type="dxa"/>
        <w:jc w:val="left"/>
        <w:tblInd w:w="-52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Наименование предприятия (полное)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"ТехноСварКомплект"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Наименование предприятия (краткое)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ООО "ТСК"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Дата основания предприятия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25 февраля 2015г.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Юридический, фактический адрес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625504, Тюменская область, Тюменский район, рабочий поселок Боровский, улица Набережная, дом 52, строение 1</w:t>
            </w:r>
          </w:p>
        </w:tc>
      </w:tr>
      <w:tr>
        <w:trPr>
          <w:trHeight w:val="902" w:hRule="atLeast"/>
        </w:trPr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Почтовый адрес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625504, Россия, Тюменская область, Тюменский район, рабочий поселок Боровский, а/я 111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ИНН/КПП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7203333985/722401001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1157232006700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Код отрасли ОКВЭД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46.90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Код отрасли ОКПО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12503812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Ф.И.О.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управляющего ИП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Таскулин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Жаксылык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Дисюмбаевич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8-3452-29-04-04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ОКТМО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71644412101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ОКАТО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71244812001</w:t>
            </w:r>
          </w:p>
        </w:tc>
      </w:tr>
      <w:tr>
        <w:trPr>
          <w:trHeight w:val="516" w:hRule="atLeast"/>
        </w:trPr>
        <w:tc>
          <w:tcPr>
            <w:tcW w:w="957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БАНКОВСКИЕ РЕКВИЗИТЫ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Расчетный счет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Arial;Tahoma;Verdana;sans-serif" w:hAnsi="Arial;Tahoma;Verdana;sans-serif"/>
                <w:color w:val="000000"/>
                <w:sz w:val="23"/>
                <w:szCs w:val="24"/>
              </w:rPr>
              <w:t>40702810201210000034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Корреспондентский счет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Arial;Tahoma;Verdana;sans-serif" w:hAnsi="Arial;Tahoma;Verdana;sans-serif"/>
                <w:color w:val="000000"/>
                <w:sz w:val="23"/>
                <w:szCs w:val="24"/>
              </w:rPr>
              <w:t>30101810465777100812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Arial;Tahoma;Verdana;sans-serif" w:hAnsi="Arial;Tahoma;Verdana;sans-serif"/>
                <w:color w:val="000000"/>
                <w:sz w:val="23"/>
                <w:szCs w:val="24"/>
              </w:rPr>
              <w:t>047162812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>
        <w:trPr/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Наименование банка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Arial;Tahoma;Verdana;sans-serif" w:hAnsi="Arial;Tahoma;Verdana;sans-serif"/>
                <w:color w:val="000000"/>
                <w:sz w:val="23"/>
                <w:szCs w:val="24"/>
              </w:rPr>
              <w:t>Ф-Л ЗАПАДНО-СИБИРСКИЙ ПАО БАНКА "ФК ОТКРЫТИЕ"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>
        <w:trPr>
          <w:trHeight w:val="497" w:hRule="atLeast"/>
        </w:trPr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Местонахождение банка</w:t>
            </w:r>
          </w:p>
        </w:tc>
        <w:tc>
          <w:tcPr>
            <w:tcW w:w="478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г. </w:t>
            </w:r>
            <w:r>
              <w:rPr>
                <w:rFonts w:cs="Times New Roman" w:ascii="Times New Roman" w:hAnsi="Times New Roman"/>
              </w:rPr>
              <w:t>Ханты-Мансийск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>Управляющий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 xml:space="preserve">                                                     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>ИП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 xml:space="preserve">    Таскулин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>Ж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  <w:t>.Д.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701" w:right="850" w:header="708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altName w:val="Tahoma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w:drawing>
        <wp:anchor behindDoc="0" distT="0" distB="0" distL="114935" distR="116205" simplePos="0" locked="0" layoutInCell="1" allowOverlap="1" relativeHeight="2">
          <wp:simplePos x="0" y="0"/>
          <wp:positionH relativeFrom="column">
            <wp:posOffset>-805815</wp:posOffset>
          </wp:positionH>
          <wp:positionV relativeFrom="paragraph">
            <wp:posOffset>-200025</wp:posOffset>
          </wp:positionV>
          <wp:extent cx="1884680" cy="827405"/>
          <wp:effectExtent l="0" t="0" r="0" b="0"/>
          <wp:wrapTight wrapText="bothSides">
            <wp:wrapPolygon edited="0">
              <wp:start x="-148" y="0"/>
              <wp:lineTo x="-148" y="20731"/>
              <wp:lineTo x="18527" y="20731"/>
              <wp:lineTo x="18751" y="20731"/>
              <wp:lineTo x="21383" y="11348"/>
              <wp:lineTo x="21383" y="9857"/>
              <wp:lineTo x="21167" y="7891"/>
              <wp:lineTo x="18527" y="0"/>
              <wp:lineTo x="-148" y="0"/>
            </wp:wrapPolygon>
          </wp:wrapTight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7" t="-142" r="-77" b="-142"/>
                  <a:stretch>
                    <a:fillRect/>
                  </a:stretch>
                </pic:blipFill>
                <pic:spPr bwMode="auto">
                  <a:xfrm>
                    <a:off x="0" y="0"/>
                    <a:ext cx="1884680" cy="827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49e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b6ae6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b6ae6"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1">
    <w:name w:val="Header"/>
    <w:basedOn w:val="Normal"/>
    <w:uiPriority w:val="99"/>
    <w:unhideWhenUsed/>
    <w:rsid w:val="00eb6ae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2">
    <w:name w:val="Footer"/>
    <w:basedOn w:val="Normal"/>
    <w:uiPriority w:val="99"/>
    <w:unhideWhenUsed/>
    <w:rsid w:val="00eb6ae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8b1c6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LibreOffice/6.1.2.1$Windows_x86 LibreOffice_project/65905a128db06ba48db947242809d14d3f9a93fe</Application>
  <Pages>1</Pages>
  <Words>101</Words>
  <Characters>806</Characters>
  <CharactersWithSpaces>929</CharactersWithSpaces>
  <Paragraphs>39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2018-07-12T10:31:00Z</dcterms:created>
  <dc:creator>Евсеева Ирина Валерьевна</dc:creator>
  <dc:description/>
  <dc:language>ru-RU</dc:language>
  <cp:lastModifiedBy/>
  <cp:lastPrinted>2019-07-25T05:10:00Z</cp:lastPrinted>
  <dcterms:modified xsi:type="dcterms:W3CDTF">2019-12-12T09:44:20Z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