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481" w:rsidRPr="00DD6C39" w:rsidRDefault="00A712CF" w:rsidP="00006B4D">
      <w:pPr>
        <w:jc w:val="center"/>
        <w:rPr>
          <w:rFonts w:ascii="Times New Roman" w:hAnsi="Times New Roman"/>
          <w:b/>
          <w:sz w:val="28"/>
          <w:szCs w:val="28"/>
        </w:rPr>
      </w:pPr>
      <w:r w:rsidRPr="00DD6C39">
        <w:rPr>
          <w:rFonts w:ascii="Times New Roman" w:hAnsi="Times New Roman"/>
          <w:b/>
          <w:sz w:val="28"/>
          <w:szCs w:val="28"/>
        </w:rPr>
        <w:t xml:space="preserve">Дополнение к проекту ТЗ </w:t>
      </w:r>
      <w:r w:rsidR="00006B4D" w:rsidRPr="00DD6C39">
        <w:rPr>
          <w:rFonts w:ascii="Times New Roman" w:hAnsi="Times New Roman"/>
          <w:b/>
          <w:sz w:val="28"/>
          <w:szCs w:val="28"/>
        </w:rPr>
        <w:t xml:space="preserve">на установку для </w:t>
      </w:r>
      <w:proofErr w:type="spellStart"/>
      <w:r w:rsidR="00006B4D" w:rsidRPr="00DD6C39">
        <w:rPr>
          <w:rFonts w:ascii="Times New Roman" w:hAnsi="Times New Roman"/>
          <w:b/>
          <w:sz w:val="28"/>
          <w:szCs w:val="28"/>
        </w:rPr>
        <w:t>филаментной</w:t>
      </w:r>
      <w:proofErr w:type="spellEnd"/>
      <w:r w:rsidR="00006B4D" w:rsidRPr="00DD6C39">
        <w:rPr>
          <w:rFonts w:ascii="Times New Roman" w:hAnsi="Times New Roman"/>
          <w:b/>
          <w:sz w:val="28"/>
          <w:szCs w:val="28"/>
        </w:rPr>
        <w:t xml:space="preserve"> намотки</w:t>
      </w:r>
    </w:p>
    <w:p w:rsidR="00A712CF" w:rsidRDefault="00A712CF" w:rsidP="00A712CF">
      <w:pPr>
        <w:spacing w:after="0" w:line="360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4629150" cy="1731379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0711" cy="1731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C6AF2" w:rsidTr="00DD6C39">
        <w:tc>
          <w:tcPr>
            <w:tcW w:w="9571" w:type="dxa"/>
          </w:tcPr>
          <w:p w:rsidR="00BC6AF2" w:rsidRDefault="00BC6AF2" w:rsidP="00BC6A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DB394B6" wp14:editId="3D5CD45F">
                  <wp:extent cx="3638550" cy="2044129"/>
                  <wp:effectExtent l="0" t="0" r="0" b="0"/>
                  <wp:docPr id="3" name="Рисунок 3" descr="Z:\Лобковский Д.С\ПТП\Инвестпроект\ТЗ на станок и ТКП\установка 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Z:\Лобковский Д.С\ПТП\Инвестпроект\ТЗ на станок и ТКП\установка 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8550" cy="20441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6AF2" w:rsidTr="00DD6C39">
        <w:tc>
          <w:tcPr>
            <w:tcW w:w="9571" w:type="dxa"/>
          </w:tcPr>
          <w:p w:rsidR="00BC6AF2" w:rsidRDefault="00BC6AF2" w:rsidP="00DD6C3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C02ED36" wp14:editId="2752FFF8">
                  <wp:extent cx="2628900" cy="2941161"/>
                  <wp:effectExtent l="0" t="0" r="0" b="0"/>
                  <wp:docPr id="4" name="Рисунок 4" descr="Z:\Лобковский Д.С\ПТП\Инвестпроект\ТЗ на станок и ТКП\установка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Z:\Лобковский Д.С\ПТП\Инвестпроект\ТЗ на станок и ТКП\установка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1147" cy="2943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</w:tbl>
    <w:p w:rsidR="00BC6AF2" w:rsidRDefault="00DD6C39" w:rsidP="00DD6C39">
      <w:pPr>
        <w:jc w:val="center"/>
        <w:rPr>
          <w:rFonts w:ascii="Times New Roman" w:hAnsi="Times New Roman"/>
          <w:sz w:val="28"/>
          <w:szCs w:val="28"/>
        </w:rPr>
      </w:pPr>
      <w:r w:rsidRPr="00D362F5">
        <w:rPr>
          <w:rFonts w:ascii="Times New Roman" w:hAnsi="Times New Roman"/>
          <w:sz w:val="28"/>
          <w:szCs w:val="28"/>
        </w:rPr>
        <w:t xml:space="preserve">Рисунок </w:t>
      </w:r>
      <w:r>
        <w:rPr>
          <w:rFonts w:ascii="Times New Roman" w:hAnsi="Times New Roman"/>
          <w:sz w:val="28"/>
          <w:szCs w:val="28"/>
        </w:rPr>
        <w:t>Схема</w:t>
      </w:r>
      <w:r w:rsidRPr="00D362F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намотки</w:t>
      </w:r>
      <w:r w:rsidRPr="00D362F5">
        <w:rPr>
          <w:rFonts w:ascii="Times New Roman" w:hAnsi="Times New Roman"/>
          <w:sz w:val="28"/>
          <w:szCs w:val="28"/>
        </w:rPr>
        <w:t xml:space="preserve"> кольцевых образцов</w:t>
      </w:r>
    </w:p>
    <w:p w:rsidR="00DD6C39" w:rsidRDefault="00DD6C39">
      <w:pPr>
        <w:rPr>
          <w:rFonts w:ascii="Times New Roman" w:hAnsi="Times New Roman"/>
          <w:sz w:val="28"/>
          <w:szCs w:val="28"/>
        </w:rPr>
      </w:pPr>
    </w:p>
    <w:p w:rsidR="00006B4D" w:rsidRPr="00006B4D" w:rsidRDefault="00DD6C3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2.5 сила натяжения  - 10-10000 Н, заменить на 10-1000 Н.</w:t>
      </w:r>
    </w:p>
    <w:sectPr w:rsidR="00006B4D" w:rsidRPr="00006B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2CF"/>
    <w:rsid w:val="00006B4D"/>
    <w:rsid w:val="00A712CF"/>
    <w:rsid w:val="00BC6AF2"/>
    <w:rsid w:val="00DD6C39"/>
    <w:rsid w:val="00ED5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2CF"/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12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12CF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BC6A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2CF"/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12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12CF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BC6A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НПО Искра</Company>
  <LinksUpToDate>false</LinksUpToDate>
  <CharactersWithSpaces>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Сергеевич Лобковский</dc:creator>
  <cp:keywords/>
  <dc:description/>
  <cp:lastModifiedBy>Денис Сергеевич Лобковский</cp:lastModifiedBy>
  <cp:revision>1</cp:revision>
  <dcterms:created xsi:type="dcterms:W3CDTF">2020-04-09T09:59:00Z</dcterms:created>
  <dcterms:modified xsi:type="dcterms:W3CDTF">2020-04-09T10:54:00Z</dcterms:modified>
</cp:coreProperties>
</file>