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209F3" w:rsidRDefault="00065154" w:rsidP="006B4866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32"/>
          <w:szCs w:val="32"/>
        </w:rPr>
        <w:t>Предварительное т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>ехническое задани</w:t>
      </w:r>
      <w:r w:rsidR="00FB129C" w:rsidRPr="00932D99">
        <w:rPr>
          <w:rFonts w:asciiTheme="minorHAnsi" w:hAnsiTheme="minorHAnsi" w:cstheme="minorHAnsi"/>
          <w:b/>
          <w:bCs/>
          <w:sz w:val="32"/>
          <w:szCs w:val="32"/>
        </w:rPr>
        <w:t>е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 xml:space="preserve"> на разработку станка для изготовлени</w:t>
      </w:r>
      <w:r w:rsidR="00FB129C" w:rsidRPr="00932D99">
        <w:rPr>
          <w:rFonts w:asciiTheme="minorHAnsi" w:hAnsiTheme="minorHAnsi" w:cstheme="minorHAnsi"/>
          <w:b/>
          <w:bCs/>
          <w:sz w:val="32"/>
          <w:szCs w:val="32"/>
        </w:rPr>
        <w:t>я</w:t>
      </w:r>
      <w:r w:rsidR="00D8372D" w:rsidRPr="00932D99">
        <w:rPr>
          <w:rFonts w:asciiTheme="minorHAnsi" w:hAnsiTheme="minorHAnsi" w:cstheme="minorHAnsi"/>
          <w:b/>
          <w:bCs/>
          <w:sz w:val="32"/>
          <w:szCs w:val="32"/>
        </w:rPr>
        <w:t xml:space="preserve"> однонаправленных препрегов.</w:t>
      </w:r>
    </w:p>
    <w:p w:rsidR="003A1970" w:rsidRDefault="003A1970" w:rsidP="006B4866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:rsidR="00F34A56" w:rsidRDefault="00F34A56" w:rsidP="006B4866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58"/>
        <w:gridCol w:w="6287"/>
      </w:tblGrid>
      <w:tr w:rsidR="00F34A56" w:rsidRPr="00932D99" w:rsidTr="00193E42">
        <w:trPr>
          <w:trHeight w:val="461"/>
        </w:trPr>
        <w:tc>
          <w:tcPr>
            <w:tcW w:w="9464" w:type="dxa"/>
            <w:gridSpan w:val="2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spacing w:before="120"/>
              <w:jc w:val="center"/>
              <w:rPr>
                <w:rFonts w:asciiTheme="minorHAnsi" w:hAnsiTheme="minorHAnsi" w:cstheme="minorHAnsi"/>
                <w:b/>
                <w:bCs/>
                <w:color w:val="auto"/>
                <w:shd w:val="clear" w:color="auto" w:fill="FFFFFF"/>
              </w:rPr>
            </w:pPr>
            <w:r w:rsidRPr="00932D99">
              <w:rPr>
                <w:rFonts w:asciiTheme="minorHAnsi" w:hAnsiTheme="minorHAnsi" w:cstheme="minorHAnsi"/>
                <w:b/>
                <w:bCs/>
                <w:color w:val="auto"/>
                <w:shd w:val="clear" w:color="auto" w:fill="FFFFFF"/>
              </w:rPr>
              <w:t>Режимы работы станка</w:t>
            </w:r>
          </w:p>
        </w:tc>
      </w:tr>
      <w:tr w:rsidR="00F34A56" w:rsidRPr="00932D99" w:rsidTr="00193E42">
        <w:tc>
          <w:tcPr>
            <w:tcW w:w="9464" w:type="dxa"/>
            <w:gridSpan w:val="2"/>
            <w:tcMar>
              <w:top w:w="28" w:type="dxa"/>
              <w:bottom w:w="28" w:type="dxa"/>
            </w:tcMar>
          </w:tcPr>
          <w:p w:rsidR="00F34A56" w:rsidRPr="00F34A56" w:rsidRDefault="00F34A56" w:rsidP="00193E42">
            <w:pPr>
              <w:pStyle w:val="Default"/>
              <w:numPr>
                <w:ilvl w:val="0"/>
                <w:numId w:val="12"/>
              </w:numPr>
              <w:spacing w:before="2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34A56">
              <w:rPr>
                <w:rFonts w:asciiTheme="minorHAnsi" w:hAnsiTheme="minorHAnsi" w:cstheme="minorHAnsi"/>
                <w:b/>
                <w:bCs/>
              </w:rPr>
              <w:t>Препрег ограниченной длины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Цель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Получить однонаправленный препрег с длиной равной длине окружности оправки и шириной равной длине оправки. Намотка осуществляется на оправку  </w:t>
            </w:r>
          </w:p>
          <w:p w:rsidR="00F34A56" w:rsidRPr="00932D99" w:rsidRDefault="00F34A56" w:rsidP="00F34A56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с нанесенной подложкой предварительно пропитанн</w:t>
            </w:r>
            <w:r>
              <w:rPr>
                <w:rFonts w:asciiTheme="minorHAnsi" w:hAnsiTheme="minorHAnsi" w:cstheme="minorHAnsi"/>
              </w:rPr>
              <w:t>ыми</w:t>
            </w:r>
            <w:r w:rsidRPr="00932D99">
              <w:rPr>
                <w:rFonts w:asciiTheme="minorHAnsi" w:hAnsiTheme="minorHAnsi" w:cstheme="minorHAnsi"/>
              </w:rPr>
              <w:t xml:space="preserve"> и просушенн</w:t>
            </w:r>
            <w:r>
              <w:rPr>
                <w:rFonts w:asciiTheme="minorHAnsi" w:hAnsiTheme="minorHAnsi" w:cstheme="minorHAnsi"/>
              </w:rPr>
              <w:t>ыми</w:t>
            </w:r>
            <w:r w:rsidRPr="00932D99">
              <w:rPr>
                <w:rFonts w:asciiTheme="minorHAnsi" w:hAnsiTheme="minorHAnsi" w:cstheme="minorHAnsi"/>
              </w:rPr>
              <w:t xml:space="preserve"> нитк</w:t>
            </w:r>
            <w:r>
              <w:rPr>
                <w:rFonts w:asciiTheme="minorHAnsi" w:hAnsiTheme="minorHAnsi" w:cstheme="minorHAnsi"/>
              </w:rPr>
              <w:t>ами, в один или несколько слоев.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Количество наматываемых нитей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от </w:t>
            </w:r>
            <w:r w:rsidRPr="00932D99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 xml:space="preserve"> до 30. Нити могут быть как из одного материала, так и из различных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Габариты оправ</w:t>
            </w:r>
            <w:r w:rsidR="002944BE">
              <w:rPr>
                <w:rFonts w:asciiTheme="minorHAnsi" w:hAnsiTheme="minorHAnsi" w:cstheme="minorHAnsi"/>
              </w:rPr>
              <w:t>ок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диаметр от 100 до 1500 мм,</w:t>
            </w:r>
          </w:p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длина от </w:t>
            </w:r>
            <w:r w:rsidR="00506B0E"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 xml:space="preserve"> до 1</w:t>
            </w:r>
            <w:r>
              <w:rPr>
                <w:rFonts w:asciiTheme="minorHAnsi" w:hAnsiTheme="minorHAnsi" w:cstheme="minorHAnsi"/>
              </w:rPr>
              <w:t>2</w:t>
            </w:r>
            <w:r w:rsidRPr="00932D99">
              <w:rPr>
                <w:rFonts w:asciiTheme="minorHAnsi" w:hAnsiTheme="minorHAnsi" w:cstheme="minorHAnsi"/>
              </w:rPr>
              <w:t xml:space="preserve">00 мм 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Количество слоев наматываемого материала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Задается программно, от 1 до 10 слоев 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Раскладчик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Используется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Ширина намотки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176990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Задается программно, до 1</w:t>
            </w:r>
            <w:r>
              <w:rPr>
                <w:rFonts w:asciiTheme="minorHAnsi" w:hAnsiTheme="minorHAnsi" w:cstheme="minorHAnsi"/>
              </w:rPr>
              <w:t>2</w:t>
            </w:r>
            <w:r w:rsidRPr="00932D99">
              <w:rPr>
                <w:rFonts w:asciiTheme="minorHAnsi" w:hAnsiTheme="minorHAnsi" w:cstheme="minorHAnsi"/>
              </w:rPr>
              <w:t xml:space="preserve">00 мм </w:t>
            </w:r>
            <w:r w:rsidR="00176990">
              <w:rPr>
                <w:rFonts w:asciiTheme="minorHAnsi" w:hAnsiTheme="minorHAnsi" w:cstheme="minorHAnsi"/>
              </w:rPr>
              <w:t>с плавной регулировкой шага</w:t>
            </w:r>
          </w:p>
        </w:tc>
      </w:tr>
      <w:tr w:rsidR="00F34A56" w:rsidRPr="00932D99" w:rsidTr="00193E42">
        <w:tc>
          <w:tcPr>
            <w:tcW w:w="3085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Укладка разделительной пленки</w:t>
            </w:r>
          </w:p>
        </w:tc>
        <w:tc>
          <w:tcPr>
            <w:tcW w:w="6379" w:type="dxa"/>
            <w:tcMar>
              <w:top w:w="28" w:type="dxa"/>
              <w:bottom w:w="28" w:type="dxa"/>
            </w:tcMar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Не осуществляется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059"/>
        <w:gridCol w:w="6286"/>
      </w:tblGrid>
      <w:tr w:rsidR="00F34A56" w:rsidRPr="00932D99" w:rsidTr="00193E42">
        <w:tc>
          <w:tcPr>
            <w:tcW w:w="9345" w:type="dxa"/>
            <w:gridSpan w:val="2"/>
          </w:tcPr>
          <w:p w:rsidR="00F34A56" w:rsidRPr="00F34A56" w:rsidRDefault="00F34A56" w:rsidP="00F34A56">
            <w:pPr>
              <w:pStyle w:val="Default"/>
              <w:numPr>
                <w:ilvl w:val="0"/>
                <w:numId w:val="12"/>
              </w:numPr>
              <w:spacing w:before="2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34A56">
              <w:rPr>
                <w:rFonts w:asciiTheme="minorHAnsi" w:hAnsiTheme="minorHAnsi" w:cstheme="minorHAnsi"/>
                <w:b/>
                <w:bCs/>
              </w:rPr>
              <w:t>Препрег-лента большой длины</w:t>
            </w:r>
          </w:p>
        </w:tc>
      </w:tr>
      <w:tr w:rsidR="00F34A56" w:rsidRPr="00932D99" w:rsidTr="00193E42">
        <w:tc>
          <w:tcPr>
            <w:tcW w:w="3059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Цель</w:t>
            </w:r>
          </w:p>
        </w:tc>
        <w:tc>
          <w:tcPr>
            <w:tcW w:w="6286" w:type="dxa"/>
          </w:tcPr>
          <w:p w:rsidR="00F34A56" w:rsidRPr="00932D99" w:rsidRDefault="00F34A56" w:rsidP="00193E42">
            <w:pPr>
              <w:rPr>
                <w:rFonts w:cstheme="minorHAnsi"/>
              </w:rPr>
            </w:pPr>
            <w:r w:rsidRPr="00932D99">
              <w:rPr>
                <w:rFonts w:cstheme="minorHAnsi"/>
                <w:color w:val="000000"/>
                <w:sz w:val="24"/>
                <w:szCs w:val="24"/>
              </w:rPr>
              <w:t>Получить однонаправленный препрег</w:t>
            </w:r>
            <w:r>
              <w:rPr>
                <w:rFonts w:cstheme="minorHAnsi"/>
                <w:color w:val="000000"/>
                <w:sz w:val="24"/>
                <w:szCs w:val="24"/>
              </w:rPr>
              <w:t>-ленту</w:t>
            </w:r>
            <w:r w:rsidRPr="00932D99">
              <w:rPr>
                <w:rFonts w:cstheme="minorHAnsi"/>
                <w:color w:val="000000"/>
                <w:sz w:val="24"/>
                <w:szCs w:val="24"/>
              </w:rPr>
              <w:t xml:space="preserve"> большой длины. Намотка осуществляется на оправку диаметром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от</w:t>
            </w:r>
            <w:r w:rsidRPr="00932D9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2944BE">
              <w:rPr>
                <w:rFonts w:cstheme="minorHAnsi"/>
                <w:color w:val="000000"/>
                <w:sz w:val="24"/>
                <w:szCs w:val="24"/>
              </w:rPr>
              <w:t>от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2944BE">
              <w:rPr>
                <w:rFonts w:cstheme="minorHAnsi"/>
                <w:color w:val="000000"/>
                <w:sz w:val="24"/>
                <w:szCs w:val="24"/>
              </w:rPr>
              <w:t>2</w:t>
            </w:r>
            <w:r>
              <w:rPr>
                <w:rFonts w:cstheme="minorHAnsi"/>
                <w:color w:val="000000"/>
                <w:sz w:val="24"/>
                <w:szCs w:val="24"/>
              </w:rPr>
              <w:t>00мм</w:t>
            </w:r>
            <w:r w:rsidRPr="00932D99">
              <w:rPr>
                <w:rFonts w:cstheme="minorHAnsi"/>
                <w:color w:val="000000"/>
                <w:sz w:val="24"/>
                <w:szCs w:val="24"/>
              </w:rPr>
              <w:t xml:space="preserve"> пропитанной и просушенной лентой бесконечной длины. При этом должна осуществляться намотка разделительной пленки, шириной соответствующей ширине формируемой ленты. </w:t>
            </w:r>
            <w:r w:rsidRPr="00932D99">
              <w:rPr>
                <w:rFonts w:cstheme="minorHAnsi"/>
                <w:sz w:val="24"/>
                <w:szCs w:val="24"/>
              </w:rPr>
              <w:t>Шаг ширины ленты в зависимости от материала.</w:t>
            </w:r>
            <w:r w:rsidRPr="00932D99">
              <w:rPr>
                <w:rFonts w:cstheme="minorHAnsi"/>
                <w:color w:val="000000"/>
                <w:sz w:val="24"/>
                <w:szCs w:val="24"/>
              </w:rPr>
              <w:t xml:space="preserve"> Нити должны укладываться без зазоров/нахлестов между собой</w:t>
            </w:r>
          </w:p>
        </w:tc>
      </w:tr>
      <w:tr w:rsidR="00F34A56" w:rsidRPr="00932D99" w:rsidTr="00193E42">
        <w:tc>
          <w:tcPr>
            <w:tcW w:w="3059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Количество наматываемых нитей</w:t>
            </w:r>
          </w:p>
        </w:tc>
        <w:tc>
          <w:tcPr>
            <w:tcW w:w="6286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от 1 до 30</w:t>
            </w:r>
          </w:p>
        </w:tc>
      </w:tr>
      <w:tr w:rsidR="00F34A56" w:rsidRPr="00932D99" w:rsidTr="00193E42">
        <w:tc>
          <w:tcPr>
            <w:tcW w:w="3059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Габариты оправки</w:t>
            </w:r>
          </w:p>
        </w:tc>
        <w:tc>
          <w:tcPr>
            <w:tcW w:w="6286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диаметр </w:t>
            </w:r>
            <w:r w:rsidR="002944BE">
              <w:rPr>
                <w:rFonts w:asciiTheme="minorHAnsi" w:hAnsiTheme="minorHAnsi" w:cstheme="minorHAnsi"/>
              </w:rPr>
              <w:t>от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2944BE">
              <w:rPr>
                <w:rFonts w:asciiTheme="minorHAnsi" w:hAnsiTheme="minorHAnsi" w:cstheme="minorHAnsi"/>
              </w:rPr>
              <w:t>2</w:t>
            </w:r>
            <w:r w:rsidRPr="00932D99">
              <w:rPr>
                <w:rFonts w:asciiTheme="minorHAnsi" w:hAnsiTheme="minorHAnsi" w:cstheme="minorHAnsi"/>
              </w:rPr>
              <w:t>00 мм,</w:t>
            </w:r>
          </w:p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длина от </w:t>
            </w:r>
            <w:r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 xml:space="preserve"> до 400 мм </w:t>
            </w:r>
          </w:p>
        </w:tc>
      </w:tr>
      <w:tr w:rsidR="00F34A56" w:rsidRPr="00932D99" w:rsidTr="00193E42">
        <w:tc>
          <w:tcPr>
            <w:tcW w:w="3059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Раскладчик</w:t>
            </w:r>
          </w:p>
        </w:tc>
        <w:tc>
          <w:tcPr>
            <w:tcW w:w="6286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Не используется</w:t>
            </w:r>
          </w:p>
        </w:tc>
      </w:tr>
      <w:tr w:rsidR="00F34A56" w:rsidRPr="00932D99" w:rsidTr="00193E42">
        <w:tc>
          <w:tcPr>
            <w:tcW w:w="3059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Ширина намотки</w:t>
            </w:r>
          </w:p>
        </w:tc>
        <w:tc>
          <w:tcPr>
            <w:tcW w:w="6286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Равна ширине формируемой ленты</w:t>
            </w:r>
          </w:p>
        </w:tc>
      </w:tr>
      <w:tr w:rsidR="00F34A56" w:rsidRPr="00932D99" w:rsidTr="00193E42">
        <w:tc>
          <w:tcPr>
            <w:tcW w:w="3059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Укладка разделительной пленки</w:t>
            </w:r>
          </w:p>
        </w:tc>
        <w:tc>
          <w:tcPr>
            <w:tcW w:w="6286" w:type="dxa"/>
          </w:tcPr>
          <w:p w:rsidR="00F34A56" w:rsidRPr="00932D99" w:rsidRDefault="00F34A56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Осуществляться, ширина пленки соответствует или превышает ширину формируемой ленты. Позиционирование пленки на валу осуществляется таким образом, чтобы центр пленки совпадал с центром формируемой ленты (по ширине).</w:t>
            </w:r>
          </w:p>
        </w:tc>
      </w:tr>
    </w:tbl>
    <w:p w:rsidR="00F34A56" w:rsidRPr="00932D99" w:rsidRDefault="00F34A56" w:rsidP="006B4866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:rsidR="009209F3" w:rsidRPr="00932D99" w:rsidRDefault="009209F3" w:rsidP="00590226">
      <w:pPr>
        <w:pStyle w:val="Default"/>
        <w:rPr>
          <w:rFonts w:asciiTheme="minorHAnsi" w:hAnsiTheme="minorHAnsi" w:cstheme="minorHAnsi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51"/>
        <w:gridCol w:w="6294"/>
      </w:tblGrid>
      <w:tr w:rsidR="009209F3" w:rsidRPr="00932D99" w:rsidTr="006B4866">
        <w:trPr>
          <w:trHeight w:val="461"/>
        </w:trPr>
        <w:tc>
          <w:tcPr>
            <w:tcW w:w="9345" w:type="dxa"/>
            <w:gridSpan w:val="2"/>
            <w:tcMar>
              <w:top w:w="28" w:type="dxa"/>
              <w:bottom w:w="28" w:type="dxa"/>
            </w:tcMar>
          </w:tcPr>
          <w:p w:rsidR="009209F3" w:rsidRPr="00932D99" w:rsidRDefault="009209F3" w:rsidP="00A54A5D">
            <w:pPr>
              <w:pStyle w:val="Default"/>
              <w:spacing w:before="120"/>
              <w:jc w:val="center"/>
              <w:rPr>
                <w:rFonts w:asciiTheme="minorHAnsi" w:hAnsiTheme="minorHAnsi" w:cstheme="minorHAnsi"/>
                <w:b/>
                <w:bCs/>
                <w:color w:val="auto"/>
                <w:shd w:val="clear" w:color="auto" w:fill="FFFFFF"/>
              </w:rPr>
            </w:pPr>
            <w:r w:rsidRPr="00932D99">
              <w:rPr>
                <w:rFonts w:asciiTheme="minorHAnsi" w:hAnsiTheme="minorHAnsi" w:cstheme="minorHAnsi"/>
                <w:b/>
                <w:bCs/>
                <w:color w:val="auto"/>
                <w:shd w:val="clear" w:color="auto" w:fill="FFFFFF"/>
              </w:rPr>
              <w:lastRenderedPageBreak/>
              <w:t>Наматываемый материал</w:t>
            </w:r>
          </w:p>
        </w:tc>
      </w:tr>
      <w:tr w:rsidR="009209F3" w:rsidRPr="00932D99" w:rsidTr="006B4866">
        <w:tc>
          <w:tcPr>
            <w:tcW w:w="3051" w:type="dxa"/>
            <w:tcMar>
              <w:top w:w="28" w:type="dxa"/>
              <w:bottom w:w="28" w:type="dxa"/>
            </w:tcMar>
          </w:tcPr>
          <w:p w:rsidR="009209F3" w:rsidRPr="00932D99" w:rsidRDefault="00A54A5D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Тип</w:t>
            </w:r>
          </w:p>
        </w:tc>
        <w:tc>
          <w:tcPr>
            <w:tcW w:w="6294" w:type="dxa"/>
            <w:tcMar>
              <w:top w:w="28" w:type="dxa"/>
              <w:bottom w:w="28" w:type="dxa"/>
            </w:tcMar>
          </w:tcPr>
          <w:p w:rsidR="00A54A5D" w:rsidRPr="00932D99" w:rsidRDefault="00F34A56" w:rsidP="009209F3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</w:t>
            </w:r>
            <w:r w:rsidR="009209F3" w:rsidRPr="00932D99">
              <w:rPr>
                <w:rFonts w:asciiTheme="minorHAnsi" w:hAnsiTheme="minorHAnsi" w:cstheme="minorHAnsi"/>
              </w:rPr>
              <w:t>овинг</w:t>
            </w:r>
            <w:r w:rsidRPr="00D51E0F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нитка</w:t>
            </w:r>
            <w:r w:rsidR="009209F3" w:rsidRPr="00932D99">
              <w:rPr>
                <w:rFonts w:asciiTheme="minorHAnsi" w:hAnsiTheme="minorHAnsi" w:cstheme="minorHAnsi"/>
              </w:rPr>
              <w:t xml:space="preserve"> на шпулях</w:t>
            </w:r>
            <w:r w:rsidR="00A54A5D" w:rsidRPr="00932D99">
              <w:rPr>
                <w:rFonts w:asciiTheme="minorHAnsi" w:hAnsiTheme="minorHAnsi" w:cstheme="minorHAnsi"/>
              </w:rPr>
              <w:t>:</w:t>
            </w:r>
          </w:p>
          <w:p w:rsidR="00A54A5D" w:rsidRPr="00932D99" w:rsidRDefault="00227918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- </w:t>
            </w:r>
            <w:r w:rsidR="009209F3" w:rsidRPr="00932D99">
              <w:rPr>
                <w:rFonts w:asciiTheme="minorHAnsi" w:hAnsiTheme="minorHAnsi" w:cstheme="minorHAnsi"/>
              </w:rPr>
              <w:t xml:space="preserve">внутренний диаметр шпули от </w:t>
            </w:r>
            <w:r w:rsidR="00A54A5D" w:rsidRPr="00932D99">
              <w:rPr>
                <w:rFonts w:asciiTheme="minorHAnsi" w:hAnsiTheme="minorHAnsi" w:cstheme="minorHAnsi"/>
              </w:rPr>
              <w:t>50</w:t>
            </w:r>
            <w:r w:rsidR="009209F3" w:rsidRPr="00932D99">
              <w:rPr>
                <w:rFonts w:asciiTheme="minorHAnsi" w:hAnsiTheme="minorHAnsi" w:cstheme="minorHAnsi"/>
              </w:rPr>
              <w:t xml:space="preserve"> до 200</w:t>
            </w:r>
            <w:r w:rsidR="00A54A5D" w:rsidRPr="00932D99">
              <w:rPr>
                <w:rFonts w:asciiTheme="minorHAnsi" w:hAnsiTheme="minorHAnsi" w:cstheme="minorHAnsi"/>
              </w:rPr>
              <w:t xml:space="preserve"> </w:t>
            </w:r>
            <w:r w:rsidR="009209F3" w:rsidRPr="00932D99">
              <w:rPr>
                <w:rFonts w:asciiTheme="minorHAnsi" w:hAnsiTheme="minorHAnsi" w:cstheme="minorHAnsi"/>
              </w:rPr>
              <w:t xml:space="preserve">мм, </w:t>
            </w:r>
          </w:p>
          <w:p w:rsidR="00A54A5D" w:rsidRPr="00932D99" w:rsidRDefault="00227918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- </w:t>
            </w:r>
            <w:r w:rsidR="009209F3" w:rsidRPr="00932D99">
              <w:rPr>
                <w:rFonts w:asciiTheme="minorHAnsi" w:hAnsiTheme="minorHAnsi" w:cstheme="minorHAnsi"/>
              </w:rPr>
              <w:t xml:space="preserve">высота </w:t>
            </w:r>
            <w:r w:rsidR="00805AE6" w:rsidRPr="00932D99">
              <w:rPr>
                <w:rFonts w:asciiTheme="minorHAnsi" w:hAnsiTheme="minorHAnsi" w:cstheme="minorHAnsi"/>
              </w:rPr>
              <w:t>катушки</w:t>
            </w:r>
            <w:r w:rsidR="00A54A5D" w:rsidRPr="00932D99">
              <w:rPr>
                <w:rFonts w:asciiTheme="minorHAnsi" w:hAnsiTheme="minorHAnsi" w:cstheme="minorHAnsi"/>
              </w:rPr>
              <w:t xml:space="preserve"> </w:t>
            </w:r>
            <w:r w:rsidR="009209F3" w:rsidRPr="00932D99">
              <w:rPr>
                <w:rFonts w:asciiTheme="minorHAnsi" w:hAnsiTheme="minorHAnsi" w:cstheme="minorHAnsi"/>
              </w:rPr>
              <w:t xml:space="preserve">от </w:t>
            </w:r>
            <w:r w:rsidR="00A54A5D" w:rsidRPr="00932D99">
              <w:rPr>
                <w:rFonts w:asciiTheme="minorHAnsi" w:hAnsiTheme="minorHAnsi" w:cstheme="minorHAnsi"/>
              </w:rPr>
              <w:t xml:space="preserve">200 до 400 мм, </w:t>
            </w:r>
          </w:p>
          <w:p w:rsidR="009209F3" w:rsidRPr="00932D99" w:rsidRDefault="00227918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- </w:t>
            </w:r>
            <w:r w:rsidR="00A54A5D" w:rsidRPr="00932D99">
              <w:rPr>
                <w:rFonts w:asciiTheme="minorHAnsi" w:hAnsiTheme="minorHAnsi" w:cstheme="minorHAnsi"/>
              </w:rPr>
              <w:t xml:space="preserve">диаметр </w:t>
            </w:r>
            <w:r w:rsidR="00805AE6" w:rsidRPr="00932D99">
              <w:rPr>
                <w:rFonts w:asciiTheme="minorHAnsi" w:hAnsiTheme="minorHAnsi" w:cstheme="minorHAnsi"/>
              </w:rPr>
              <w:t xml:space="preserve">катушки </w:t>
            </w:r>
            <w:r w:rsidR="00A54A5D" w:rsidRPr="00932D99">
              <w:rPr>
                <w:rFonts w:asciiTheme="minorHAnsi" w:hAnsiTheme="minorHAnsi" w:cstheme="minorHAnsi"/>
              </w:rPr>
              <w:t xml:space="preserve">от 50 до 300 мм </w:t>
            </w:r>
          </w:p>
        </w:tc>
      </w:tr>
      <w:tr w:rsidR="009209F3" w:rsidRPr="00932D99" w:rsidTr="006B4866">
        <w:tc>
          <w:tcPr>
            <w:tcW w:w="3051" w:type="dxa"/>
            <w:tcMar>
              <w:top w:w="28" w:type="dxa"/>
              <w:bottom w:w="28" w:type="dxa"/>
            </w:tcMar>
          </w:tcPr>
          <w:p w:rsidR="009209F3" w:rsidRPr="00932D99" w:rsidRDefault="00A54A5D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Виды</w:t>
            </w:r>
          </w:p>
        </w:tc>
        <w:tc>
          <w:tcPr>
            <w:tcW w:w="6294" w:type="dxa"/>
            <w:tcMar>
              <w:top w:w="28" w:type="dxa"/>
              <w:bottom w:w="28" w:type="dxa"/>
            </w:tcMar>
          </w:tcPr>
          <w:p w:rsidR="009209F3" w:rsidRPr="00932D99" w:rsidRDefault="009209F3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углеволокно</w:t>
            </w:r>
            <w:r w:rsidR="00A54A5D" w:rsidRPr="00932D99">
              <w:rPr>
                <w:rFonts w:asciiTheme="minorHAnsi" w:hAnsiTheme="minorHAnsi" w:cstheme="minorHAnsi"/>
              </w:rPr>
              <w:t xml:space="preserve"> (с модулем упругости волокна при растяжении до 530 ГПа)</w:t>
            </w:r>
            <w:r w:rsidRPr="00932D99">
              <w:rPr>
                <w:rFonts w:asciiTheme="minorHAnsi" w:hAnsiTheme="minorHAnsi" w:cstheme="minorHAnsi"/>
              </w:rPr>
              <w:t>, стекловолокно, арамидное (</w:t>
            </w:r>
            <w:r w:rsidRPr="00932D99">
              <w:rPr>
                <w:rStyle w:val="extended-textshort"/>
                <w:rFonts w:asciiTheme="minorHAnsi" w:hAnsiTheme="minorHAnsi" w:cstheme="minorHAnsi"/>
              </w:rPr>
              <w:t>пара-арамидное)</w:t>
            </w:r>
            <w:r w:rsidR="00227918" w:rsidRPr="00932D99">
              <w:rPr>
                <w:rStyle w:val="extended-textshort"/>
                <w:rFonts w:asciiTheme="minorHAnsi" w:hAnsiTheme="minorHAnsi" w:cstheme="minorHAnsi"/>
              </w:rPr>
              <w:t>, полиэфирное</w:t>
            </w:r>
            <w:r w:rsidRPr="00932D99">
              <w:rPr>
                <w:rStyle w:val="extended-textshort"/>
                <w:rFonts w:asciiTheme="minorHAnsi" w:hAnsiTheme="minorHAnsi" w:cstheme="minorHAnsi"/>
              </w:rPr>
              <w:t xml:space="preserve"> волокн</w:t>
            </w:r>
            <w:r w:rsidR="00227918" w:rsidRPr="00932D99">
              <w:rPr>
                <w:rStyle w:val="extended-textshort"/>
                <w:rFonts w:asciiTheme="minorHAnsi" w:hAnsiTheme="minorHAnsi" w:cstheme="minorHAnsi"/>
              </w:rPr>
              <w:t>а</w:t>
            </w:r>
            <w:r w:rsidRPr="00932D99">
              <w:rPr>
                <w:rStyle w:val="extended-textshort"/>
                <w:rFonts w:asciiTheme="minorHAnsi" w:hAnsiTheme="minorHAnsi" w:cstheme="minorHAnsi"/>
              </w:rPr>
              <w:t>,</w:t>
            </w:r>
            <w:r w:rsidR="00227918" w:rsidRPr="00932D99">
              <w:rPr>
                <w:rStyle w:val="extended-textshort"/>
                <w:rFonts w:asciiTheme="minorHAnsi" w:hAnsiTheme="minorHAnsi" w:cstheme="minorHAnsi"/>
              </w:rPr>
              <w:t xml:space="preserve"> </w:t>
            </w:r>
            <w:r w:rsidRPr="00932D99">
              <w:rPr>
                <w:rStyle w:val="extended-textshort"/>
                <w:rFonts w:asciiTheme="minorHAnsi" w:hAnsiTheme="minorHAnsi" w:cstheme="minorHAnsi"/>
              </w:rPr>
              <w:t>к</w:t>
            </w:r>
            <w:r w:rsidRPr="00932D99">
              <w:rPr>
                <w:rFonts w:asciiTheme="minorHAnsi" w:hAnsiTheme="minorHAnsi" w:cstheme="minorHAnsi"/>
                <w:color w:val="auto"/>
                <w:shd w:val="clear" w:color="auto" w:fill="FFFFFF"/>
              </w:rPr>
              <w:t>омбинированные волокна (комбинации из вышеперечисленных материалов)</w:t>
            </w:r>
          </w:p>
        </w:tc>
      </w:tr>
      <w:tr w:rsidR="00A54A5D" w:rsidRPr="00932D99" w:rsidTr="006B4866">
        <w:tc>
          <w:tcPr>
            <w:tcW w:w="3051" w:type="dxa"/>
            <w:tcMar>
              <w:top w:w="28" w:type="dxa"/>
              <w:bottom w:w="28" w:type="dxa"/>
            </w:tcMar>
          </w:tcPr>
          <w:p w:rsidR="00A54A5D" w:rsidRPr="00932D99" w:rsidRDefault="00A54A5D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Формат</w:t>
            </w:r>
          </w:p>
        </w:tc>
        <w:tc>
          <w:tcPr>
            <w:tcW w:w="6294" w:type="dxa"/>
            <w:tcMar>
              <w:top w:w="28" w:type="dxa"/>
              <w:bottom w:w="28" w:type="dxa"/>
            </w:tcMar>
          </w:tcPr>
          <w:p w:rsidR="00A54A5D" w:rsidRPr="00932D99" w:rsidRDefault="00A54A5D" w:rsidP="009209F3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Толщина ленты ровинга от </w:t>
            </w:r>
            <w:r w:rsidR="00AB0455" w:rsidRPr="00932D99"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 xml:space="preserve"> до 100 мкм, ширина ленты ровинга от </w:t>
            </w:r>
            <w:r w:rsidR="00F34A56">
              <w:rPr>
                <w:rFonts w:asciiTheme="minorHAnsi" w:hAnsiTheme="minorHAnsi" w:cstheme="minorHAnsi"/>
              </w:rPr>
              <w:t>1</w:t>
            </w:r>
            <w:r w:rsidRPr="00932D99">
              <w:rPr>
                <w:rFonts w:asciiTheme="minorHAnsi" w:hAnsiTheme="minorHAnsi" w:cstheme="minorHAnsi"/>
              </w:rPr>
              <w:t xml:space="preserve"> до 15 мм</w:t>
            </w:r>
          </w:p>
        </w:tc>
      </w:tr>
      <w:tr w:rsidR="00A54A5D" w:rsidRPr="00932D99" w:rsidTr="006B4866">
        <w:trPr>
          <w:trHeight w:val="500"/>
        </w:trPr>
        <w:tc>
          <w:tcPr>
            <w:tcW w:w="9345" w:type="dxa"/>
            <w:gridSpan w:val="2"/>
            <w:tcMar>
              <w:top w:w="28" w:type="dxa"/>
              <w:bottom w:w="28" w:type="dxa"/>
            </w:tcMar>
          </w:tcPr>
          <w:p w:rsidR="00A54A5D" w:rsidRPr="00932D99" w:rsidRDefault="00A54A5D" w:rsidP="00A54A5D">
            <w:pPr>
              <w:pStyle w:val="Default"/>
              <w:spacing w:before="12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2D99">
              <w:rPr>
                <w:rFonts w:asciiTheme="minorHAnsi" w:hAnsiTheme="minorHAnsi" w:cstheme="minorHAnsi"/>
                <w:b/>
                <w:bCs/>
              </w:rPr>
              <w:t>Связующее</w:t>
            </w:r>
          </w:p>
        </w:tc>
      </w:tr>
      <w:tr w:rsidR="009209F3" w:rsidRPr="00932D99" w:rsidTr="006B4866">
        <w:tc>
          <w:tcPr>
            <w:tcW w:w="3051" w:type="dxa"/>
            <w:tcMar>
              <w:top w:w="28" w:type="dxa"/>
              <w:bottom w:w="28" w:type="dxa"/>
            </w:tcMar>
          </w:tcPr>
          <w:p w:rsidR="00A54A5D" w:rsidRPr="00932D99" w:rsidRDefault="00A54A5D" w:rsidP="00A54A5D">
            <w:pPr>
              <w:pStyle w:val="Default"/>
              <w:rPr>
                <w:rFonts w:asciiTheme="minorHAnsi" w:hAnsiTheme="minorHAnsi" w:cstheme="minorHAnsi"/>
                <w:color w:val="auto"/>
                <w:shd w:val="clear" w:color="auto" w:fill="FFFFFF"/>
              </w:rPr>
            </w:pPr>
            <w:r w:rsidRPr="00932D99">
              <w:rPr>
                <w:rFonts w:asciiTheme="minorHAnsi" w:hAnsiTheme="minorHAnsi" w:cstheme="minorHAnsi"/>
                <w:color w:val="auto"/>
                <w:shd w:val="clear" w:color="auto" w:fill="FFFFFF"/>
              </w:rPr>
              <w:t>Виды</w:t>
            </w:r>
          </w:p>
          <w:p w:rsidR="009209F3" w:rsidRPr="00932D99" w:rsidRDefault="009209F3" w:rsidP="009209F3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6294" w:type="dxa"/>
            <w:tcMar>
              <w:top w:w="28" w:type="dxa"/>
              <w:bottom w:w="28" w:type="dxa"/>
            </w:tcMar>
          </w:tcPr>
          <w:p w:rsidR="009209F3" w:rsidRPr="00932D99" w:rsidRDefault="00A54A5D" w:rsidP="009209F3">
            <w:pPr>
              <w:pStyle w:val="Default"/>
              <w:rPr>
                <w:rFonts w:asciiTheme="minorHAnsi" w:hAnsiTheme="minorHAnsi" w:cstheme="minorHAnsi"/>
                <w:color w:val="auto"/>
                <w:shd w:val="clear" w:color="auto" w:fill="FFFFFF"/>
              </w:rPr>
            </w:pPr>
            <w:r w:rsidRPr="00932D99">
              <w:rPr>
                <w:rFonts w:asciiTheme="minorHAnsi" w:hAnsiTheme="minorHAnsi" w:cstheme="minorHAnsi"/>
                <w:color w:val="auto"/>
                <w:shd w:val="clear" w:color="auto" w:fill="FFFFFF"/>
              </w:rPr>
              <w:t>эпоксидные, полиэфирные, винилэфирные</w:t>
            </w:r>
            <w:r w:rsidR="00F10ABA" w:rsidRPr="00932D99">
              <w:rPr>
                <w:rFonts w:asciiTheme="minorHAnsi" w:hAnsiTheme="minorHAnsi" w:cstheme="minorHAnsi"/>
                <w:color w:val="auto"/>
                <w:shd w:val="clear" w:color="auto" w:fill="FFFFFF"/>
              </w:rPr>
              <w:t xml:space="preserve">, </w:t>
            </w:r>
            <w:r w:rsidR="00F10ABA" w:rsidRPr="00932D99">
              <w:rPr>
                <w:rStyle w:val="extended-textshort"/>
                <w:rFonts w:asciiTheme="minorHAnsi" w:hAnsiTheme="minorHAnsi" w:cstheme="minorHAnsi"/>
              </w:rPr>
              <w:t>полиимидные</w:t>
            </w:r>
            <w:r w:rsidR="00F10ABA" w:rsidRPr="00932D99">
              <w:rPr>
                <w:rFonts w:asciiTheme="minorHAnsi" w:hAnsiTheme="minorHAnsi" w:cstheme="minorHAnsi"/>
                <w:color w:val="auto"/>
                <w:shd w:val="clear" w:color="auto" w:fill="FFFFFF"/>
              </w:rPr>
              <w:t xml:space="preserve"> и т.п.</w:t>
            </w:r>
          </w:p>
        </w:tc>
      </w:tr>
      <w:tr w:rsidR="009209F3" w:rsidRPr="00932D99" w:rsidTr="006B4866">
        <w:tc>
          <w:tcPr>
            <w:tcW w:w="3051" w:type="dxa"/>
            <w:tcMar>
              <w:top w:w="28" w:type="dxa"/>
              <w:bottom w:w="28" w:type="dxa"/>
            </w:tcMar>
          </w:tcPr>
          <w:p w:rsidR="009209F3" w:rsidRPr="00932D99" w:rsidRDefault="00265F2A" w:rsidP="00E86755">
            <w:pPr>
              <w:pStyle w:val="Default"/>
              <w:spacing w:before="60" w:after="60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Технология применения</w:t>
            </w:r>
          </w:p>
        </w:tc>
        <w:tc>
          <w:tcPr>
            <w:tcW w:w="6294" w:type="dxa"/>
            <w:tcMar>
              <w:top w:w="28" w:type="dxa"/>
              <w:bottom w:w="28" w:type="dxa"/>
            </w:tcMar>
          </w:tcPr>
          <w:p w:rsidR="009209F3" w:rsidRPr="00932D99" w:rsidRDefault="00D51E0F" w:rsidP="00E86755">
            <w:pPr>
              <w:pStyle w:val="Default"/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</w:t>
            </w:r>
            <w:r w:rsidR="00F10ABA" w:rsidRPr="00932D99">
              <w:rPr>
                <w:rFonts w:asciiTheme="minorHAnsi" w:hAnsiTheme="minorHAnsi" w:cstheme="minorHAnsi"/>
              </w:rPr>
              <w:t>астворная</w:t>
            </w:r>
          </w:p>
        </w:tc>
      </w:tr>
    </w:tbl>
    <w:p w:rsidR="009209F3" w:rsidRPr="00932D99" w:rsidRDefault="009209F3" w:rsidP="00590226">
      <w:pPr>
        <w:pStyle w:val="Default"/>
        <w:rPr>
          <w:rFonts w:asciiTheme="minorHAnsi" w:hAnsiTheme="minorHAnsi" w:cstheme="minorHAnsi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56"/>
        <w:gridCol w:w="6289"/>
      </w:tblGrid>
      <w:tr w:rsidR="00F8131A" w:rsidRPr="00932D99" w:rsidTr="00932D99">
        <w:trPr>
          <w:trHeight w:val="461"/>
        </w:trPr>
        <w:tc>
          <w:tcPr>
            <w:tcW w:w="9345" w:type="dxa"/>
            <w:gridSpan w:val="2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spacing w:before="120"/>
              <w:jc w:val="center"/>
              <w:rPr>
                <w:rFonts w:asciiTheme="minorHAnsi" w:hAnsiTheme="minorHAnsi" w:cstheme="minorHAnsi"/>
                <w:b/>
                <w:bCs/>
                <w:color w:val="auto"/>
                <w:shd w:val="clear" w:color="auto" w:fill="FFFFFF"/>
              </w:rPr>
            </w:pPr>
            <w:r w:rsidRPr="00932D99">
              <w:rPr>
                <w:rFonts w:asciiTheme="minorHAnsi" w:hAnsiTheme="minorHAnsi" w:cstheme="minorHAnsi"/>
                <w:b/>
                <w:bCs/>
                <w:color w:val="auto"/>
                <w:shd w:val="clear" w:color="auto" w:fill="FFFFFF"/>
              </w:rPr>
              <w:t>Система управления станка</w:t>
            </w:r>
          </w:p>
        </w:tc>
      </w:tr>
      <w:tr w:rsidR="00F8131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F8131A" w:rsidRPr="00932D99" w:rsidRDefault="00F8131A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Контроллер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F8131A" w:rsidRPr="00932D99" w:rsidRDefault="00F8131A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ПЛК с возможностью записи программ намотки</w:t>
            </w:r>
            <w:r w:rsidR="00F10ABA" w:rsidRPr="00932D99">
              <w:rPr>
                <w:rFonts w:asciiTheme="minorHAnsi" w:hAnsiTheme="minorHAnsi" w:cstheme="minorHAnsi"/>
              </w:rPr>
              <w:t xml:space="preserve"> с внешнего носителя с </w:t>
            </w:r>
            <w:r w:rsidRPr="00932D99">
              <w:rPr>
                <w:rFonts w:asciiTheme="minorHAnsi" w:hAnsiTheme="minorHAnsi" w:cstheme="minorHAnsi"/>
              </w:rPr>
              <w:t>автоматическ</w:t>
            </w:r>
            <w:r w:rsidR="00F10ABA" w:rsidRPr="00932D99">
              <w:rPr>
                <w:rFonts w:asciiTheme="minorHAnsi" w:hAnsiTheme="minorHAnsi" w:cstheme="minorHAnsi"/>
              </w:rPr>
              <w:t>им</w:t>
            </w:r>
            <w:r w:rsidRPr="00932D99">
              <w:rPr>
                <w:rFonts w:asciiTheme="minorHAnsi" w:hAnsiTheme="minorHAnsi" w:cstheme="minorHAnsi"/>
              </w:rPr>
              <w:t xml:space="preserve"> управление</w:t>
            </w:r>
            <w:r w:rsidR="00F10ABA" w:rsidRPr="00932D99">
              <w:rPr>
                <w:rFonts w:asciiTheme="minorHAnsi" w:hAnsiTheme="minorHAnsi" w:cstheme="minorHAnsi"/>
              </w:rPr>
              <w:t>м</w:t>
            </w:r>
            <w:r w:rsidRPr="00932D99">
              <w:rPr>
                <w:rFonts w:asciiTheme="minorHAnsi" w:hAnsiTheme="minorHAnsi" w:cstheme="minorHAnsi"/>
              </w:rPr>
              <w:t xml:space="preserve"> всеми параметрами станка</w:t>
            </w:r>
            <w:r w:rsidR="00F10ABA" w:rsidRPr="00932D99">
              <w:rPr>
                <w:rFonts w:asciiTheme="minorHAnsi" w:hAnsiTheme="minorHAnsi" w:cstheme="minorHAnsi"/>
              </w:rPr>
              <w:t xml:space="preserve">, включая </w:t>
            </w:r>
            <w:r w:rsidRPr="00932D99">
              <w:rPr>
                <w:rFonts w:asciiTheme="minorHAnsi" w:hAnsiTheme="minorHAnsi" w:cstheme="minorHAnsi"/>
              </w:rPr>
              <w:t>температур</w:t>
            </w:r>
            <w:r w:rsidR="00F10ABA" w:rsidRPr="00932D99">
              <w:rPr>
                <w:rFonts w:asciiTheme="minorHAnsi" w:hAnsiTheme="minorHAnsi" w:cstheme="minorHAnsi"/>
              </w:rPr>
              <w:t>у нагрева материала/связующего</w:t>
            </w:r>
            <w:r w:rsidRPr="00932D99">
              <w:rPr>
                <w:rFonts w:asciiTheme="minorHAnsi" w:hAnsiTheme="minorHAnsi" w:cstheme="minorHAnsi"/>
              </w:rPr>
              <w:t>, скорость подачи</w:t>
            </w:r>
            <w:r w:rsidR="00F10ABA" w:rsidRPr="00932D99">
              <w:rPr>
                <w:rFonts w:asciiTheme="minorHAnsi" w:hAnsiTheme="minorHAnsi" w:cstheme="minorHAnsi"/>
              </w:rPr>
              <w:t xml:space="preserve"> материала</w:t>
            </w:r>
            <w:r w:rsidRPr="00932D99">
              <w:rPr>
                <w:rFonts w:asciiTheme="minorHAnsi" w:hAnsiTheme="minorHAnsi" w:cstheme="minorHAnsi"/>
              </w:rPr>
              <w:t>, шаг укладки,</w:t>
            </w:r>
            <w:r w:rsidR="00F10ABA" w:rsidRPr="00932D99">
              <w:rPr>
                <w:rFonts w:asciiTheme="minorHAnsi" w:hAnsiTheme="minorHAnsi" w:cstheme="minorHAnsi"/>
              </w:rPr>
              <w:t xml:space="preserve"> равномерность наноса смолы,</w:t>
            </w:r>
            <w:r w:rsidR="00F34A56">
              <w:rPr>
                <w:rFonts w:asciiTheme="minorHAnsi" w:hAnsiTheme="minorHAnsi" w:cstheme="minorHAnsi"/>
              </w:rPr>
              <w:t xml:space="preserve"> </w:t>
            </w:r>
            <w:r w:rsidRPr="00932D99">
              <w:rPr>
                <w:rFonts w:asciiTheme="minorHAnsi" w:hAnsiTheme="minorHAnsi" w:cstheme="minorHAnsi"/>
              </w:rPr>
              <w:t>сигнализаци</w:t>
            </w:r>
            <w:r w:rsidR="00F10ABA" w:rsidRPr="00932D99">
              <w:rPr>
                <w:rFonts w:asciiTheme="minorHAnsi" w:hAnsiTheme="minorHAnsi" w:cstheme="minorHAnsi"/>
              </w:rPr>
              <w:t>ю</w:t>
            </w:r>
            <w:r w:rsidRPr="00932D99">
              <w:rPr>
                <w:rFonts w:asciiTheme="minorHAnsi" w:hAnsiTheme="minorHAnsi" w:cstheme="minorHAnsi"/>
              </w:rPr>
              <w:t xml:space="preserve"> окончания материалов</w:t>
            </w:r>
            <w:r w:rsidR="00F34A56">
              <w:rPr>
                <w:rFonts w:asciiTheme="minorHAnsi" w:hAnsiTheme="minorHAnsi" w:cstheme="minorHAnsi"/>
              </w:rPr>
              <w:t>, счетчик длины изготовленного материала.</w:t>
            </w:r>
          </w:p>
        </w:tc>
      </w:tr>
      <w:tr w:rsidR="00F8131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Режимы управления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ручное, автоматическое, программируемое</w:t>
            </w:r>
          </w:p>
        </w:tc>
      </w:tr>
      <w:tr w:rsidR="00F8131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rPr>
                <w:rFonts w:asciiTheme="minorHAnsi" w:hAnsiTheme="minorHAnsi" w:cstheme="minorHAnsi"/>
                <w:lang w:val="en-US"/>
              </w:rPr>
            </w:pPr>
            <w:r w:rsidRPr="00932D99">
              <w:rPr>
                <w:rFonts w:asciiTheme="minorHAnsi" w:hAnsiTheme="minorHAnsi" w:cstheme="minorHAnsi"/>
              </w:rPr>
              <w:t>Интерфейс ввода</w:t>
            </w:r>
            <w:r w:rsidRPr="00932D99">
              <w:rPr>
                <w:rFonts w:asciiTheme="minorHAnsi" w:hAnsiTheme="minorHAnsi" w:cstheme="minorHAnsi"/>
                <w:lang w:val="en-US"/>
              </w:rPr>
              <w:t>/</w:t>
            </w:r>
            <w:r w:rsidRPr="00932D99">
              <w:rPr>
                <w:rFonts w:asciiTheme="minorHAnsi" w:hAnsiTheme="minorHAnsi" w:cstheme="minorHAnsi"/>
              </w:rPr>
              <w:t>вывода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 </w:t>
            </w:r>
            <w:r w:rsidRPr="00932D99">
              <w:rPr>
                <w:rFonts w:asciiTheme="minorHAnsi" w:hAnsiTheme="minorHAnsi" w:cstheme="minorHAnsi"/>
                <w:lang w:val="en-US"/>
              </w:rPr>
              <w:t>USB</w:t>
            </w:r>
          </w:p>
        </w:tc>
      </w:tr>
      <w:tr w:rsidR="00115162" w:rsidRPr="00932D99" w:rsidTr="00932D99">
        <w:tc>
          <w:tcPr>
            <w:tcW w:w="9345" w:type="dxa"/>
            <w:gridSpan w:val="2"/>
            <w:tcMar>
              <w:top w:w="28" w:type="dxa"/>
              <w:bottom w:w="28" w:type="dxa"/>
            </w:tcMar>
          </w:tcPr>
          <w:p w:rsidR="00115162" w:rsidRPr="00932D99" w:rsidRDefault="00115162" w:rsidP="008A79F8">
            <w:pPr>
              <w:pStyle w:val="Default"/>
              <w:spacing w:before="12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2D99">
              <w:rPr>
                <w:rFonts w:asciiTheme="minorHAnsi" w:hAnsiTheme="minorHAnsi" w:cstheme="minorHAnsi"/>
                <w:b/>
                <w:bCs/>
              </w:rPr>
              <w:t>Особенности комплектации</w:t>
            </w:r>
          </w:p>
        </w:tc>
      </w:tr>
      <w:tr w:rsidR="00F8131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Раскладчик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F8131A" w:rsidRPr="00932D99" w:rsidRDefault="00115162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винтового типа с плавной регулировкой шага </w:t>
            </w:r>
            <w:r w:rsidR="00176990">
              <w:rPr>
                <w:rFonts w:asciiTheme="minorHAnsi" w:hAnsiTheme="minorHAnsi" w:cstheme="minorHAnsi"/>
              </w:rPr>
              <w:t>с плавной регулировкой шага</w:t>
            </w:r>
            <w:r w:rsidRPr="00932D99">
              <w:rPr>
                <w:rFonts w:asciiTheme="minorHAnsi" w:hAnsiTheme="minorHAnsi" w:cstheme="minorHAnsi"/>
              </w:rPr>
              <w:t xml:space="preserve"> и </w:t>
            </w:r>
            <w:r w:rsidR="005F70BD" w:rsidRPr="00932D99">
              <w:rPr>
                <w:rFonts w:asciiTheme="minorHAnsi" w:hAnsiTheme="minorHAnsi" w:cstheme="minorHAnsi"/>
              </w:rPr>
              <w:t xml:space="preserve">режимом </w:t>
            </w:r>
            <w:r w:rsidRPr="00932D99">
              <w:rPr>
                <w:rFonts w:asciiTheme="minorHAnsi" w:hAnsiTheme="minorHAnsi" w:cstheme="minorHAnsi"/>
              </w:rPr>
              <w:t>реверс</w:t>
            </w:r>
            <w:r w:rsidR="005F70BD" w:rsidRPr="00932D99">
              <w:rPr>
                <w:rFonts w:asciiTheme="minorHAnsi" w:hAnsiTheme="minorHAnsi" w:cstheme="minorHAnsi"/>
              </w:rPr>
              <w:t>а</w:t>
            </w:r>
          </w:p>
        </w:tc>
      </w:tr>
      <w:tr w:rsidR="00F8131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F8131A" w:rsidRPr="00932D99" w:rsidRDefault="005F70BD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Оправка большого диаметра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F8131A" w:rsidRPr="00932D99" w:rsidRDefault="00D51E0F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ц</w:t>
            </w:r>
            <w:r w:rsidR="005F70BD" w:rsidRPr="00932D99">
              <w:rPr>
                <w:rFonts w:asciiTheme="minorHAnsi" w:hAnsiTheme="minorHAnsi" w:cstheme="minorHAnsi"/>
              </w:rPr>
              <w:t>илиндрическая, диаметр - 1500 мм, длина 1</w:t>
            </w:r>
            <w:r w:rsidR="00F34A56">
              <w:rPr>
                <w:rFonts w:asciiTheme="minorHAnsi" w:hAnsiTheme="minorHAnsi" w:cstheme="minorHAnsi"/>
              </w:rPr>
              <w:t>2</w:t>
            </w:r>
            <w:r w:rsidR="005F70BD" w:rsidRPr="00932D99">
              <w:rPr>
                <w:rFonts w:asciiTheme="minorHAnsi" w:hAnsiTheme="minorHAnsi" w:cstheme="minorHAnsi"/>
              </w:rPr>
              <w:t>00 мм, с креплением для подложки и нити</w:t>
            </w:r>
          </w:p>
        </w:tc>
      </w:tr>
      <w:tr w:rsidR="005F70BD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5F70BD" w:rsidRPr="00932D99" w:rsidRDefault="005F70BD" w:rsidP="005F70BD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Оправк</w:t>
            </w:r>
            <w:r w:rsidR="002944BE">
              <w:rPr>
                <w:rFonts w:asciiTheme="minorHAnsi" w:hAnsiTheme="minorHAnsi" w:cstheme="minorHAnsi"/>
              </w:rPr>
              <w:t>и</w:t>
            </w:r>
            <w:r w:rsidRPr="00932D99">
              <w:rPr>
                <w:rFonts w:asciiTheme="minorHAnsi" w:hAnsiTheme="minorHAnsi" w:cstheme="minorHAnsi"/>
              </w:rPr>
              <w:t xml:space="preserve"> малого диаметра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5F70BD" w:rsidRPr="00932D99" w:rsidRDefault="00D51E0F" w:rsidP="005F70B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ц</w:t>
            </w:r>
            <w:r w:rsidR="005F70BD" w:rsidRPr="00932D99">
              <w:rPr>
                <w:rFonts w:asciiTheme="minorHAnsi" w:hAnsiTheme="minorHAnsi" w:cstheme="minorHAnsi"/>
              </w:rPr>
              <w:t>илиндрическ</w:t>
            </w:r>
            <w:r w:rsidR="002944BE">
              <w:rPr>
                <w:rFonts w:asciiTheme="minorHAnsi" w:hAnsiTheme="minorHAnsi" w:cstheme="minorHAnsi"/>
              </w:rPr>
              <w:t>ие</w:t>
            </w:r>
            <w:r w:rsidR="005F70BD" w:rsidRPr="00932D99">
              <w:rPr>
                <w:rFonts w:asciiTheme="minorHAnsi" w:hAnsiTheme="minorHAnsi" w:cstheme="minorHAnsi"/>
              </w:rPr>
              <w:t xml:space="preserve">, диаметр </w:t>
            </w:r>
            <w:r w:rsidR="00F34A56">
              <w:rPr>
                <w:rFonts w:asciiTheme="minorHAnsi" w:hAnsiTheme="minorHAnsi" w:cstheme="minorHAnsi"/>
              </w:rPr>
              <w:t>– от 100 до</w:t>
            </w:r>
            <w:r w:rsidR="005F70BD" w:rsidRPr="00932D99">
              <w:rPr>
                <w:rFonts w:asciiTheme="minorHAnsi" w:hAnsiTheme="minorHAnsi" w:cstheme="minorHAnsi"/>
              </w:rPr>
              <w:t xml:space="preserve"> </w:t>
            </w:r>
            <w:r w:rsidR="00F34A56">
              <w:rPr>
                <w:rFonts w:asciiTheme="minorHAnsi" w:hAnsiTheme="minorHAnsi" w:cstheme="minorHAnsi"/>
              </w:rPr>
              <w:t>3</w:t>
            </w:r>
            <w:r w:rsidR="005F70BD" w:rsidRPr="00932D99">
              <w:rPr>
                <w:rFonts w:asciiTheme="minorHAnsi" w:hAnsiTheme="minorHAnsi" w:cstheme="minorHAnsi"/>
              </w:rPr>
              <w:t xml:space="preserve">00 мм, длина </w:t>
            </w:r>
            <w:r w:rsidR="00F34A56">
              <w:rPr>
                <w:rFonts w:asciiTheme="minorHAnsi" w:hAnsiTheme="minorHAnsi" w:cstheme="minorHAnsi"/>
              </w:rPr>
              <w:t xml:space="preserve">до </w:t>
            </w:r>
            <w:r w:rsidR="005F70BD" w:rsidRPr="00932D99">
              <w:rPr>
                <w:rFonts w:asciiTheme="minorHAnsi" w:hAnsiTheme="minorHAnsi" w:cstheme="minorHAnsi"/>
              </w:rPr>
              <w:t>400 мм, с креплением для подложки и нити</w:t>
            </w:r>
          </w:p>
        </w:tc>
      </w:tr>
      <w:tr w:rsidR="005F70BD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5F70BD" w:rsidRPr="00932D99" w:rsidRDefault="005F70BD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Смоточное устройство для нитей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5F70BD" w:rsidRPr="00932D99" w:rsidRDefault="005F70BD" w:rsidP="005F70BD">
            <w:pPr>
              <w:pStyle w:val="Default"/>
              <w:ind w:left="37"/>
              <w:jc w:val="both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на 30 катушек с регулировкой натяжения в диапазоне усилия </w:t>
            </w:r>
            <w:r w:rsidRPr="002944BE">
              <w:rPr>
                <w:rFonts w:asciiTheme="minorHAnsi" w:hAnsiTheme="minorHAnsi" w:cstheme="minorHAnsi"/>
                <w:highlight w:val="yellow"/>
              </w:rPr>
              <w:t>до 100Н на катушку</w:t>
            </w:r>
            <w:r w:rsidR="002944BE" w:rsidRPr="002944BE">
              <w:rPr>
                <w:rFonts w:asciiTheme="minorHAnsi" w:hAnsiTheme="minorHAnsi" w:cstheme="minorHAnsi"/>
                <w:highlight w:val="yellow"/>
              </w:rPr>
              <w:t>?</w:t>
            </w:r>
          </w:p>
          <w:p w:rsidR="005F70BD" w:rsidRPr="00932D99" w:rsidRDefault="005F70BD" w:rsidP="005F70BD">
            <w:pPr>
              <w:pStyle w:val="Default"/>
              <w:ind w:left="37"/>
              <w:rPr>
                <w:rFonts w:asciiTheme="minorHAnsi" w:hAnsiTheme="minorHAnsi" w:cstheme="minorHAnsi"/>
              </w:rPr>
            </w:pPr>
          </w:p>
        </w:tc>
      </w:tr>
      <w:tr w:rsidR="005F70BD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5F70BD" w:rsidRPr="00932D99" w:rsidRDefault="005F70BD" w:rsidP="005F70BD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Выходной гребень для нитей</w:t>
            </w:r>
          </w:p>
          <w:p w:rsidR="005F70BD" w:rsidRPr="00932D99" w:rsidRDefault="005F70BD" w:rsidP="005F70BD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5F70BD" w:rsidRPr="00932D99" w:rsidRDefault="005F70BD" w:rsidP="005F70BD">
            <w:pPr>
              <w:pStyle w:val="Default"/>
              <w:ind w:left="37"/>
              <w:jc w:val="both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выходной гребень для нитей</w:t>
            </w:r>
            <w:r w:rsidR="00265F2A" w:rsidRPr="00932D99">
              <w:rPr>
                <w:rFonts w:asciiTheme="minorHAnsi" w:hAnsiTheme="minorHAnsi" w:cstheme="minorHAnsi"/>
              </w:rPr>
              <w:t>,</w:t>
            </w:r>
            <w:r w:rsidRPr="00932D99">
              <w:rPr>
                <w:rFonts w:asciiTheme="minorHAnsi" w:hAnsiTheme="minorHAnsi" w:cstheme="minorHAnsi"/>
              </w:rPr>
              <w:t xml:space="preserve"> должен обеспечить формирования ленты от 1-ой </w:t>
            </w:r>
            <w:r w:rsidR="00265F2A" w:rsidRPr="00932D99">
              <w:rPr>
                <w:rFonts w:asciiTheme="minorHAnsi" w:hAnsiTheme="minorHAnsi" w:cstheme="minorHAnsi"/>
              </w:rPr>
              <w:t xml:space="preserve">до 30  </w:t>
            </w:r>
            <w:r w:rsidRPr="00932D99">
              <w:rPr>
                <w:rFonts w:asciiTheme="minorHAnsi" w:hAnsiTheme="minorHAnsi" w:cstheme="minorHAnsi"/>
              </w:rPr>
              <w:t>нит</w:t>
            </w:r>
            <w:r w:rsidR="00265F2A" w:rsidRPr="00932D99">
              <w:rPr>
                <w:rFonts w:asciiTheme="minorHAnsi" w:hAnsiTheme="minorHAnsi" w:cstheme="minorHAnsi"/>
              </w:rPr>
              <w:t>ей</w:t>
            </w:r>
            <w:r w:rsidRPr="00932D99">
              <w:rPr>
                <w:rFonts w:asciiTheme="minorHAnsi" w:hAnsiTheme="minorHAnsi" w:cstheme="minorHAnsi"/>
              </w:rPr>
              <w:t xml:space="preserve"> (ширина ленты </w:t>
            </w:r>
            <w:r w:rsidR="00265F2A" w:rsidRPr="00932D99">
              <w:rPr>
                <w:rFonts w:asciiTheme="minorHAnsi" w:hAnsiTheme="minorHAnsi" w:cstheme="minorHAnsi"/>
              </w:rPr>
              <w:t xml:space="preserve">от </w:t>
            </w:r>
            <w:r w:rsidR="00657701" w:rsidRPr="00932D99">
              <w:rPr>
                <w:rFonts w:asciiTheme="minorHAnsi" w:hAnsiTheme="minorHAnsi" w:cstheme="minorHAnsi"/>
              </w:rPr>
              <w:t>10</w:t>
            </w:r>
            <w:r w:rsidRPr="00932D99">
              <w:rPr>
                <w:rFonts w:asciiTheme="minorHAnsi" w:hAnsiTheme="minorHAnsi" w:cstheme="minorHAnsi"/>
              </w:rPr>
              <w:t xml:space="preserve">мм </w:t>
            </w:r>
            <w:r w:rsidR="00265F2A" w:rsidRPr="00932D99">
              <w:rPr>
                <w:rFonts w:asciiTheme="minorHAnsi" w:hAnsiTheme="minorHAnsi" w:cstheme="minorHAnsi"/>
              </w:rPr>
              <w:t>до</w:t>
            </w:r>
            <w:r w:rsidRPr="00932D99">
              <w:rPr>
                <w:rFonts w:asciiTheme="minorHAnsi" w:hAnsiTheme="minorHAnsi" w:cstheme="minorHAnsi"/>
              </w:rPr>
              <w:t xml:space="preserve"> </w:t>
            </w:r>
            <w:r w:rsidR="00265F2A" w:rsidRPr="00932D99">
              <w:rPr>
                <w:rFonts w:asciiTheme="minorHAnsi" w:hAnsiTheme="minorHAnsi" w:cstheme="minorHAnsi"/>
              </w:rPr>
              <w:t>30</w:t>
            </w:r>
            <w:r w:rsidRPr="00932D99">
              <w:rPr>
                <w:rFonts w:asciiTheme="minorHAnsi" w:hAnsiTheme="minorHAnsi" w:cstheme="minorHAnsi"/>
              </w:rPr>
              <w:t>0мм).</w:t>
            </w:r>
          </w:p>
          <w:p w:rsidR="005F70BD" w:rsidRPr="00932D99" w:rsidRDefault="005F70BD" w:rsidP="005F70BD">
            <w:pPr>
              <w:pStyle w:val="Default"/>
              <w:ind w:left="37"/>
              <w:rPr>
                <w:rFonts w:asciiTheme="minorHAnsi" w:hAnsiTheme="minorHAnsi" w:cstheme="minorHAnsi"/>
              </w:rPr>
            </w:pPr>
          </w:p>
        </w:tc>
      </w:tr>
      <w:tr w:rsidR="005F70BD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5F70BD" w:rsidRPr="00932D99" w:rsidRDefault="00265F2A" w:rsidP="005F70BD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Система пропитки и отжима связующего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5F70BD" w:rsidRPr="00932D99" w:rsidRDefault="00265F2A" w:rsidP="005F70BD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механического типа с регулировкой усилия отжима связующего, должна обеспечивать нанесение связующего </w:t>
            </w:r>
            <w:r w:rsidRPr="00932D99">
              <w:rPr>
                <w:rFonts w:asciiTheme="minorHAnsi" w:hAnsiTheme="minorHAnsi" w:cstheme="minorHAnsi"/>
              </w:rPr>
              <w:lastRenderedPageBreak/>
              <w:t>с получением массовой доли в препреге в диапазонах</w:t>
            </w:r>
            <w:r w:rsidR="002944BE">
              <w:rPr>
                <w:rFonts w:asciiTheme="minorHAnsi" w:hAnsiTheme="minorHAnsi" w:cstheme="minorHAnsi"/>
              </w:rPr>
              <w:t xml:space="preserve"> </w:t>
            </w:r>
            <w:r w:rsidRPr="00932D99">
              <w:rPr>
                <w:rFonts w:asciiTheme="minorHAnsi" w:hAnsiTheme="minorHAnsi" w:cstheme="minorHAnsi"/>
              </w:rPr>
              <w:t>30-36%</w:t>
            </w:r>
            <w:r w:rsidR="002944BE">
              <w:rPr>
                <w:rFonts w:asciiTheme="minorHAnsi" w:hAnsiTheme="minorHAnsi" w:cstheme="minorHAnsi"/>
              </w:rPr>
              <w:t xml:space="preserve"> и</w:t>
            </w:r>
            <w:r w:rsidRPr="00932D99">
              <w:rPr>
                <w:rFonts w:asciiTheme="minorHAnsi" w:hAnsiTheme="minorHAnsi" w:cstheme="minorHAnsi"/>
              </w:rPr>
              <w:t xml:space="preserve"> 52-60%</w:t>
            </w:r>
            <w:r w:rsidR="002944BE">
              <w:rPr>
                <w:rFonts w:asciiTheme="minorHAnsi" w:hAnsiTheme="minorHAnsi" w:cstheme="minorHAnsi"/>
              </w:rPr>
              <w:t>.</w:t>
            </w:r>
          </w:p>
          <w:p w:rsidR="00265F2A" w:rsidRPr="00932D99" w:rsidRDefault="00265F2A" w:rsidP="005F70BD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Обеспечение равномерности нанесения при заданной настройке – 1%.</w:t>
            </w:r>
          </w:p>
          <w:p w:rsidR="00265F2A" w:rsidRPr="00932D99" w:rsidRDefault="002D63E7" w:rsidP="002D63E7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Пропиточная ванна – съемная.</w:t>
            </w:r>
            <w:r w:rsidR="00265F2A" w:rsidRPr="00932D99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265F2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265F2A" w:rsidRPr="00932D99" w:rsidRDefault="00265F2A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lastRenderedPageBreak/>
              <w:t>Система поддержания и регулировки температуры нагрева связующего, волокна и сушки препрега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265F2A" w:rsidRPr="00932D99" w:rsidRDefault="00D51E0F" w:rsidP="00265F2A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</w:t>
            </w:r>
            <w:r w:rsidR="00265F2A" w:rsidRPr="00932D99">
              <w:rPr>
                <w:rFonts w:asciiTheme="minorHAnsi" w:hAnsiTheme="minorHAnsi" w:cstheme="minorHAnsi"/>
              </w:rPr>
              <w:t>олжна обеспечивать:</w:t>
            </w:r>
          </w:p>
          <w:p w:rsidR="00265F2A" w:rsidRPr="00932D99" w:rsidRDefault="00265F2A" w:rsidP="00265F2A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- предварительный нагрев получаемой ленты (от 20°С до 1</w:t>
            </w:r>
            <w:r w:rsidR="00176990">
              <w:rPr>
                <w:rFonts w:asciiTheme="minorHAnsi" w:hAnsiTheme="minorHAnsi" w:cstheme="minorHAnsi"/>
              </w:rPr>
              <w:t>0</w:t>
            </w:r>
            <w:r w:rsidRPr="00932D99">
              <w:rPr>
                <w:rFonts w:asciiTheme="minorHAnsi" w:hAnsiTheme="minorHAnsi" w:cstheme="minorHAnsi"/>
              </w:rPr>
              <w:t>0°С),</w:t>
            </w:r>
          </w:p>
          <w:p w:rsidR="00265F2A" w:rsidRPr="00932D99" w:rsidRDefault="00265F2A" w:rsidP="00265F2A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- нагрев связующего</w:t>
            </w:r>
            <w:r w:rsidR="002D63E7" w:rsidRPr="00932D99">
              <w:rPr>
                <w:rFonts w:asciiTheme="minorHAnsi" w:hAnsiTheme="minorHAnsi" w:cstheme="minorHAnsi"/>
              </w:rPr>
              <w:t xml:space="preserve"> (</w:t>
            </w:r>
            <w:r w:rsidR="00176990" w:rsidRPr="00932D99">
              <w:rPr>
                <w:rFonts w:asciiTheme="minorHAnsi" w:hAnsiTheme="minorHAnsi" w:cstheme="minorHAnsi"/>
              </w:rPr>
              <w:t>от 20°С до 1</w:t>
            </w:r>
            <w:r w:rsidR="00176990">
              <w:rPr>
                <w:rFonts w:asciiTheme="minorHAnsi" w:hAnsiTheme="minorHAnsi" w:cstheme="minorHAnsi"/>
              </w:rPr>
              <w:t>0</w:t>
            </w:r>
            <w:r w:rsidR="00176990" w:rsidRPr="00932D99">
              <w:rPr>
                <w:rFonts w:asciiTheme="minorHAnsi" w:hAnsiTheme="minorHAnsi" w:cstheme="minorHAnsi"/>
              </w:rPr>
              <w:t>0°С</w:t>
            </w:r>
            <w:r w:rsidR="002D63E7" w:rsidRPr="00932D99">
              <w:rPr>
                <w:rFonts w:asciiTheme="minorHAnsi" w:hAnsiTheme="minorHAnsi" w:cstheme="minorHAnsi"/>
              </w:rPr>
              <w:t>),</w:t>
            </w:r>
            <w:r w:rsidRPr="00932D99">
              <w:rPr>
                <w:rFonts w:asciiTheme="minorHAnsi" w:hAnsiTheme="minorHAnsi" w:cstheme="minorHAnsi"/>
              </w:rPr>
              <w:t xml:space="preserve"> </w:t>
            </w:r>
          </w:p>
          <w:p w:rsidR="002D63E7" w:rsidRPr="00932D99" w:rsidRDefault="00265F2A" w:rsidP="00265F2A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- сушку пропитанной ленты</w:t>
            </w:r>
            <w:r w:rsidR="002D63E7" w:rsidRPr="00932D99">
              <w:rPr>
                <w:rFonts w:asciiTheme="minorHAnsi" w:hAnsiTheme="minorHAnsi" w:cstheme="minorHAnsi"/>
              </w:rPr>
              <w:t xml:space="preserve"> (</w:t>
            </w:r>
            <w:r w:rsidR="00176990" w:rsidRPr="00932D99">
              <w:rPr>
                <w:rFonts w:asciiTheme="minorHAnsi" w:hAnsiTheme="minorHAnsi" w:cstheme="minorHAnsi"/>
              </w:rPr>
              <w:t>от 20°С до 1</w:t>
            </w:r>
            <w:r w:rsidR="00176990">
              <w:rPr>
                <w:rFonts w:asciiTheme="minorHAnsi" w:hAnsiTheme="minorHAnsi" w:cstheme="minorHAnsi"/>
              </w:rPr>
              <w:t>0</w:t>
            </w:r>
            <w:r w:rsidR="00176990" w:rsidRPr="00932D99">
              <w:rPr>
                <w:rFonts w:asciiTheme="minorHAnsi" w:hAnsiTheme="minorHAnsi" w:cstheme="minorHAnsi"/>
              </w:rPr>
              <w:t>0°С</w:t>
            </w:r>
            <w:r w:rsidR="002D63E7" w:rsidRPr="00932D99">
              <w:rPr>
                <w:rFonts w:asciiTheme="minorHAnsi" w:hAnsiTheme="minorHAnsi" w:cstheme="minorHAnsi"/>
              </w:rPr>
              <w:t>)</w:t>
            </w:r>
            <w:r w:rsidRPr="00932D99">
              <w:rPr>
                <w:rFonts w:asciiTheme="minorHAnsi" w:hAnsiTheme="minorHAnsi" w:cstheme="minorHAnsi"/>
              </w:rPr>
              <w:t>.</w:t>
            </w:r>
          </w:p>
          <w:p w:rsidR="00265F2A" w:rsidRPr="00932D99" w:rsidRDefault="00176990" w:rsidP="002D63E7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Установку</w:t>
            </w:r>
            <w:r w:rsidR="002D63E7" w:rsidRPr="00932D99">
              <w:rPr>
                <w:rFonts w:asciiTheme="minorHAnsi" w:hAnsiTheme="minorHAnsi" w:cstheme="minorHAnsi"/>
              </w:rPr>
              <w:t xml:space="preserve"> температур с шагом </w:t>
            </w:r>
            <w:r w:rsidR="002D63E7" w:rsidRPr="002944BE">
              <w:rPr>
                <w:rFonts w:asciiTheme="minorHAnsi" w:hAnsiTheme="minorHAnsi" w:cstheme="minorHAnsi"/>
                <w:highlight w:val="yellow"/>
              </w:rPr>
              <w:t>1°С</w:t>
            </w:r>
            <w:r w:rsidR="002944BE" w:rsidRPr="002944BE">
              <w:rPr>
                <w:rFonts w:asciiTheme="minorHAnsi" w:hAnsiTheme="minorHAnsi" w:cstheme="minorHAnsi"/>
                <w:highlight w:val="yellow"/>
              </w:rPr>
              <w:t>?</w:t>
            </w:r>
          </w:p>
        </w:tc>
      </w:tr>
      <w:tr w:rsidR="00265F2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265F2A" w:rsidRPr="00932D99" w:rsidRDefault="002D63E7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Смоточное устройство для нанесения разделительной пленки 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657701" w:rsidRPr="00932D99" w:rsidRDefault="00D51E0F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</w:t>
            </w:r>
            <w:r w:rsidR="002D63E7" w:rsidRPr="00932D99">
              <w:rPr>
                <w:rFonts w:asciiTheme="minorHAnsi" w:hAnsiTheme="minorHAnsi" w:cstheme="minorHAnsi"/>
              </w:rPr>
              <w:t xml:space="preserve">олжно обеспечивать нанесение разделительной пленки </w:t>
            </w:r>
            <w:r w:rsidR="00176990">
              <w:rPr>
                <w:rFonts w:asciiTheme="minorHAnsi" w:hAnsiTheme="minorHAnsi" w:cstheme="minorHAnsi"/>
              </w:rPr>
              <w:t>между витками формируемой ленты.</w:t>
            </w:r>
            <w:r w:rsidR="002D63E7" w:rsidRPr="00932D99">
              <w:rPr>
                <w:rFonts w:asciiTheme="minorHAnsi" w:hAnsiTheme="minorHAnsi" w:cstheme="minorHAnsi"/>
              </w:rPr>
              <w:t xml:space="preserve"> </w:t>
            </w:r>
          </w:p>
          <w:p w:rsidR="00265F2A" w:rsidRPr="00932D99" w:rsidRDefault="002D63E7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Ширина пленки: от </w:t>
            </w:r>
            <w:r w:rsidR="00506B0E">
              <w:rPr>
                <w:rFonts w:asciiTheme="minorHAnsi" w:hAnsiTheme="minorHAnsi" w:cstheme="minorHAnsi"/>
              </w:rPr>
              <w:t xml:space="preserve">5 </w:t>
            </w:r>
            <w:r w:rsidRPr="00932D99">
              <w:rPr>
                <w:rFonts w:asciiTheme="minorHAnsi" w:hAnsiTheme="minorHAnsi" w:cstheme="minorHAnsi"/>
              </w:rPr>
              <w:t xml:space="preserve">мм до </w:t>
            </w:r>
            <w:r w:rsidR="00506B0E">
              <w:rPr>
                <w:rFonts w:asciiTheme="minorHAnsi" w:hAnsiTheme="minorHAnsi" w:cstheme="minorHAnsi"/>
              </w:rPr>
              <w:t>4</w:t>
            </w:r>
            <w:r w:rsidRPr="00932D99">
              <w:rPr>
                <w:rFonts w:asciiTheme="minorHAnsi" w:hAnsiTheme="minorHAnsi" w:cstheme="minorHAnsi"/>
              </w:rPr>
              <w:t>00</w:t>
            </w:r>
            <w:r w:rsidR="00506B0E">
              <w:rPr>
                <w:rFonts w:asciiTheme="minorHAnsi" w:hAnsiTheme="minorHAnsi" w:cstheme="minorHAnsi"/>
              </w:rPr>
              <w:t xml:space="preserve"> </w:t>
            </w:r>
            <w:r w:rsidRPr="00932D99">
              <w:rPr>
                <w:rFonts w:asciiTheme="minorHAnsi" w:hAnsiTheme="minorHAnsi" w:cstheme="minorHAnsi"/>
              </w:rPr>
              <w:t>мм.</w:t>
            </w:r>
          </w:p>
        </w:tc>
      </w:tr>
      <w:tr w:rsidR="00265F2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265F2A" w:rsidRPr="00932D99" w:rsidRDefault="002D63E7" w:rsidP="00657701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176990">
              <w:rPr>
                <w:rFonts w:asciiTheme="minorHAnsi" w:hAnsiTheme="minorHAnsi" w:cstheme="minorHAnsi"/>
                <w:highlight w:val="yellow"/>
              </w:rPr>
              <w:t>Смоточное устройство для нанесения подложки на оправку</w:t>
            </w:r>
            <w:r w:rsidR="00176990" w:rsidRPr="00176990">
              <w:rPr>
                <w:rFonts w:asciiTheme="minorHAnsi" w:hAnsiTheme="minorHAnsi" w:cstheme="minorHAnsi"/>
                <w:highlight w:val="yellow"/>
              </w:rPr>
              <w:t>?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265F2A" w:rsidRPr="00932D99" w:rsidRDefault="00D51E0F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</w:t>
            </w:r>
            <w:r w:rsidR="00657701" w:rsidRPr="00932D99">
              <w:rPr>
                <w:rFonts w:asciiTheme="minorHAnsi" w:hAnsiTheme="minorHAnsi" w:cstheme="minorHAnsi"/>
              </w:rPr>
              <w:t>олжно обеспечивать возможно</w:t>
            </w:r>
            <w:r w:rsidR="002944BE">
              <w:rPr>
                <w:rFonts w:asciiTheme="minorHAnsi" w:hAnsiTheme="minorHAnsi" w:cstheme="minorHAnsi"/>
              </w:rPr>
              <w:t>сть</w:t>
            </w:r>
            <w:r w:rsidR="00657701" w:rsidRPr="00932D99">
              <w:rPr>
                <w:rFonts w:asciiTheme="minorHAnsi" w:hAnsiTheme="minorHAnsi" w:cstheme="minorHAnsi"/>
              </w:rPr>
              <w:t xml:space="preserve"> нанесения подложки на оправку. Ширина подложки: от 100мм до 1</w:t>
            </w:r>
            <w:r w:rsidR="002944BE">
              <w:rPr>
                <w:rFonts w:asciiTheme="minorHAnsi" w:hAnsiTheme="minorHAnsi" w:cstheme="minorHAnsi"/>
              </w:rPr>
              <w:t>2</w:t>
            </w:r>
            <w:r w:rsidR="00657701" w:rsidRPr="00932D99">
              <w:rPr>
                <w:rFonts w:asciiTheme="minorHAnsi" w:hAnsiTheme="minorHAnsi" w:cstheme="minorHAnsi"/>
              </w:rPr>
              <w:t>00мм</w:t>
            </w:r>
          </w:p>
        </w:tc>
      </w:tr>
      <w:tr w:rsidR="00265F2A" w:rsidRPr="00932D99" w:rsidTr="00932D99">
        <w:tc>
          <w:tcPr>
            <w:tcW w:w="3056" w:type="dxa"/>
            <w:tcMar>
              <w:top w:w="28" w:type="dxa"/>
              <w:bottom w:w="28" w:type="dxa"/>
            </w:tcMar>
          </w:tcPr>
          <w:p w:rsidR="00265F2A" w:rsidRPr="00932D99" w:rsidRDefault="002D63E7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Рама станка </w:t>
            </w:r>
          </w:p>
        </w:tc>
        <w:tc>
          <w:tcPr>
            <w:tcW w:w="6289" w:type="dxa"/>
            <w:tcMar>
              <w:top w:w="28" w:type="dxa"/>
              <w:bottom w:w="28" w:type="dxa"/>
            </w:tcMar>
          </w:tcPr>
          <w:p w:rsidR="00657701" w:rsidRPr="00932D99" w:rsidRDefault="00D51E0F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</w:t>
            </w:r>
            <w:r w:rsidR="00657701" w:rsidRPr="00932D99">
              <w:rPr>
                <w:rFonts w:asciiTheme="minorHAnsi" w:hAnsiTheme="minorHAnsi" w:cstheme="minorHAnsi"/>
              </w:rPr>
              <w:t>олжна обеспечивать возможность установки оправок со следующим диапазоном размеров:</w:t>
            </w:r>
          </w:p>
          <w:p w:rsidR="00657701" w:rsidRPr="00932D99" w:rsidRDefault="00657701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>- диаметр от 100 до 1500 мм,</w:t>
            </w:r>
          </w:p>
          <w:p w:rsidR="00657701" w:rsidRPr="00932D99" w:rsidRDefault="00657701" w:rsidP="00193E42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- длина от </w:t>
            </w:r>
            <w:r w:rsidR="00506B0E"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 xml:space="preserve"> до 1</w:t>
            </w:r>
            <w:r w:rsidR="002944BE">
              <w:rPr>
                <w:rFonts w:asciiTheme="minorHAnsi" w:hAnsiTheme="minorHAnsi" w:cstheme="minorHAnsi"/>
              </w:rPr>
              <w:t>2</w:t>
            </w:r>
            <w:r w:rsidRPr="00932D99">
              <w:rPr>
                <w:rFonts w:asciiTheme="minorHAnsi" w:hAnsiTheme="minorHAnsi" w:cstheme="minorHAnsi"/>
              </w:rPr>
              <w:t xml:space="preserve">00 мм </w:t>
            </w:r>
          </w:p>
          <w:p w:rsidR="00657701" w:rsidRPr="00932D99" w:rsidRDefault="00657701" w:rsidP="00193E42">
            <w:pPr>
              <w:pStyle w:val="Default"/>
              <w:rPr>
                <w:rFonts w:asciiTheme="minorHAnsi" w:hAnsiTheme="minorHAnsi" w:cstheme="minorHAnsi"/>
              </w:rPr>
            </w:pPr>
          </w:p>
          <w:p w:rsidR="00265F2A" w:rsidRPr="00932D99" w:rsidRDefault="00D51E0F" w:rsidP="00193E42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</w:t>
            </w:r>
            <w:r w:rsidR="00657701" w:rsidRPr="00932D99">
              <w:rPr>
                <w:rFonts w:asciiTheme="minorHAnsi" w:hAnsiTheme="minorHAnsi" w:cstheme="minorHAnsi"/>
              </w:rPr>
              <w:t>олжна обеспечивать возможность установки катушек с разделительной пленкой со следующим диапазоном размеров:</w:t>
            </w:r>
          </w:p>
          <w:p w:rsidR="00657701" w:rsidRPr="00932D99" w:rsidRDefault="00657701" w:rsidP="00657701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- диаметр от 100 до </w:t>
            </w:r>
            <w:r w:rsidR="008A79F8" w:rsidRPr="00932D99"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>00 мм,</w:t>
            </w:r>
          </w:p>
          <w:p w:rsidR="00657701" w:rsidRPr="00932D99" w:rsidRDefault="00657701" w:rsidP="00657701">
            <w:pPr>
              <w:pStyle w:val="Default"/>
              <w:rPr>
                <w:rFonts w:asciiTheme="minorHAnsi" w:hAnsiTheme="minorHAnsi" w:cstheme="minorHAnsi"/>
              </w:rPr>
            </w:pPr>
            <w:r w:rsidRPr="00932D99">
              <w:rPr>
                <w:rFonts w:asciiTheme="minorHAnsi" w:hAnsiTheme="minorHAnsi" w:cstheme="minorHAnsi"/>
              </w:rPr>
              <w:t xml:space="preserve">- длина от </w:t>
            </w:r>
            <w:r w:rsidR="00506B0E">
              <w:rPr>
                <w:rFonts w:asciiTheme="minorHAnsi" w:hAnsiTheme="minorHAnsi" w:cstheme="minorHAnsi"/>
              </w:rPr>
              <w:t>5</w:t>
            </w:r>
            <w:r w:rsidRPr="00932D99">
              <w:rPr>
                <w:rFonts w:asciiTheme="minorHAnsi" w:hAnsiTheme="minorHAnsi" w:cstheme="minorHAnsi"/>
              </w:rPr>
              <w:t xml:space="preserve"> до </w:t>
            </w:r>
            <w:r w:rsidR="00506B0E">
              <w:rPr>
                <w:rFonts w:asciiTheme="minorHAnsi" w:hAnsiTheme="minorHAnsi" w:cstheme="minorHAnsi"/>
              </w:rPr>
              <w:t>400</w:t>
            </w:r>
            <w:r w:rsidRPr="00932D99">
              <w:rPr>
                <w:rFonts w:asciiTheme="minorHAnsi" w:hAnsiTheme="minorHAnsi" w:cstheme="minorHAnsi"/>
              </w:rPr>
              <w:t xml:space="preserve"> мм </w:t>
            </w:r>
          </w:p>
          <w:p w:rsidR="00657701" w:rsidRPr="00932D99" w:rsidRDefault="00657701" w:rsidP="002944BE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:rsidR="009209F3" w:rsidRPr="00932D99" w:rsidRDefault="009209F3" w:rsidP="00590226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590226" w:rsidRPr="00932D99" w:rsidRDefault="00590226" w:rsidP="00590226">
      <w:pPr>
        <w:pStyle w:val="Default"/>
        <w:rPr>
          <w:rFonts w:asciiTheme="minorHAnsi" w:hAnsiTheme="minorHAnsi" w:cstheme="minorHAnsi"/>
        </w:rPr>
      </w:pPr>
    </w:p>
    <w:p w:rsidR="008A79F8" w:rsidRPr="00932D99" w:rsidRDefault="008A79F8" w:rsidP="00590226">
      <w:pPr>
        <w:pStyle w:val="Default"/>
        <w:rPr>
          <w:rFonts w:asciiTheme="minorHAnsi" w:hAnsiTheme="minorHAnsi" w:cstheme="minorHAnsi"/>
        </w:rPr>
      </w:pPr>
    </w:p>
    <w:p w:rsidR="007844C9" w:rsidRDefault="00E86755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932D99">
        <w:rPr>
          <w:rFonts w:asciiTheme="minorHAnsi" w:hAnsiTheme="minorHAnsi" w:cstheme="minorHAnsi"/>
          <w:b/>
          <w:bCs/>
        </w:rPr>
        <w:t>Примерная схема пропитки</w:t>
      </w:r>
    </w:p>
    <w:p w:rsidR="003A1970" w:rsidRPr="00932D99" w:rsidRDefault="003A1970" w:rsidP="00E86755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6B4866" w:rsidRPr="00065154" w:rsidRDefault="006B4866" w:rsidP="00E86755">
      <w:pPr>
        <w:pStyle w:val="Default"/>
        <w:jc w:val="center"/>
        <w:rPr>
          <w:rFonts w:asciiTheme="minorHAnsi" w:hAnsiTheme="minorHAnsi" w:cstheme="minorHAnsi"/>
          <w:b/>
          <w:bCs/>
          <w:sz w:val="12"/>
          <w:szCs w:val="12"/>
          <w:lang w:val="en-US"/>
        </w:rPr>
      </w:pPr>
    </w:p>
    <w:p w:rsidR="00E83762" w:rsidRPr="00932D99" w:rsidRDefault="00E86755" w:rsidP="006B4866">
      <w:pPr>
        <w:ind w:left="-709"/>
        <w:rPr>
          <w:rFonts w:cstheme="minorHAnsi"/>
        </w:rPr>
      </w:pPr>
      <w:r w:rsidRPr="00932D99">
        <w:rPr>
          <w:rFonts w:cstheme="minorHAnsi"/>
          <w:noProof/>
        </w:rPr>
        <w:drawing>
          <wp:inline distT="0" distB="0" distL="0" distR="0">
            <wp:extent cx="6703105" cy="2828129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002" cy="284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3762" w:rsidRPr="00932D99" w:rsidSect="006B4866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F69F7" w:rsidRDefault="005F69F7" w:rsidP="005F70BD">
      <w:pPr>
        <w:spacing w:after="0" w:line="240" w:lineRule="auto"/>
      </w:pPr>
      <w:r>
        <w:separator/>
      </w:r>
    </w:p>
  </w:endnote>
  <w:endnote w:type="continuationSeparator" w:id="0">
    <w:p w:rsidR="005F69F7" w:rsidRDefault="005F69F7" w:rsidP="005F7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F69F7" w:rsidRDefault="005F69F7" w:rsidP="005F70BD">
      <w:pPr>
        <w:spacing w:after="0" w:line="240" w:lineRule="auto"/>
      </w:pPr>
      <w:r>
        <w:separator/>
      </w:r>
    </w:p>
  </w:footnote>
  <w:footnote w:type="continuationSeparator" w:id="0">
    <w:p w:rsidR="005F69F7" w:rsidRDefault="005F69F7" w:rsidP="005F7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2121B4"/>
    <w:multiLevelType w:val="hybridMultilevel"/>
    <w:tmpl w:val="55005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E1652"/>
    <w:multiLevelType w:val="hybridMultilevel"/>
    <w:tmpl w:val="AB707F5A"/>
    <w:lvl w:ilvl="0" w:tplc="BDDA09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31CD4"/>
    <w:multiLevelType w:val="hybridMultilevel"/>
    <w:tmpl w:val="FFEA70A4"/>
    <w:lvl w:ilvl="0" w:tplc="553694E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905FC"/>
    <w:multiLevelType w:val="hybridMultilevel"/>
    <w:tmpl w:val="613A480A"/>
    <w:lvl w:ilvl="0" w:tplc="BDDA09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7655A"/>
    <w:multiLevelType w:val="hybridMultilevel"/>
    <w:tmpl w:val="DE9CA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3339D"/>
    <w:multiLevelType w:val="hybridMultilevel"/>
    <w:tmpl w:val="7A50B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12931"/>
    <w:multiLevelType w:val="hybridMultilevel"/>
    <w:tmpl w:val="C792C428"/>
    <w:lvl w:ilvl="0" w:tplc="6F0CB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D4E07"/>
    <w:multiLevelType w:val="hybridMultilevel"/>
    <w:tmpl w:val="A0FC818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C57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B76EAB"/>
    <w:multiLevelType w:val="hybridMultilevel"/>
    <w:tmpl w:val="58484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8C07A0"/>
    <w:multiLevelType w:val="hybridMultilevel"/>
    <w:tmpl w:val="79D20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963B9"/>
    <w:multiLevelType w:val="hybridMultilevel"/>
    <w:tmpl w:val="1ADCE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542EDC"/>
    <w:multiLevelType w:val="hybridMultilevel"/>
    <w:tmpl w:val="C4DE3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C51DD"/>
    <w:multiLevelType w:val="hybridMultilevel"/>
    <w:tmpl w:val="8C449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11"/>
  </w:num>
  <w:num w:numId="5">
    <w:abstractNumId w:val="12"/>
  </w:num>
  <w:num w:numId="6">
    <w:abstractNumId w:val="5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26"/>
    <w:rsid w:val="00055A08"/>
    <w:rsid w:val="00065154"/>
    <w:rsid w:val="000A295E"/>
    <w:rsid w:val="00115162"/>
    <w:rsid w:val="0012456A"/>
    <w:rsid w:val="00176990"/>
    <w:rsid w:val="00202B99"/>
    <w:rsid w:val="00227918"/>
    <w:rsid w:val="00265F2A"/>
    <w:rsid w:val="0029372A"/>
    <w:rsid w:val="002944BE"/>
    <w:rsid w:val="002A6293"/>
    <w:rsid w:val="002A6FA9"/>
    <w:rsid w:val="002D63E7"/>
    <w:rsid w:val="002F14B9"/>
    <w:rsid w:val="00311059"/>
    <w:rsid w:val="003A1970"/>
    <w:rsid w:val="004266D7"/>
    <w:rsid w:val="00506B0E"/>
    <w:rsid w:val="00590226"/>
    <w:rsid w:val="005F69F7"/>
    <w:rsid w:val="005F70BD"/>
    <w:rsid w:val="00657701"/>
    <w:rsid w:val="006653F8"/>
    <w:rsid w:val="00676CA6"/>
    <w:rsid w:val="00683B9D"/>
    <w:rsid w:val="006B4866"/>
    <w:rsid w:val="007844C9"/>
    <w:rsid w:val="0079578C"/>
    <w:rsid w:val="007A0589"/>
    <w:rsid w:val="007A22E5"/>
    <w:rsid w:val="007C77FA"/>
    <w:rsid w:val="008048B2"/>
    <w:rsid w:val="00805AE6"/>
    <w:rsid w:val="008A79F8"/>
    <w:rsid w:val="00902E91"/>
    <w:rsid w:val="009209F3"/>
    <w:rsid w:val="00932D99"/>
    <w:rsid w:val="009D2610"/>
    <w:rsid w:val="00A117AB"/>
    <w:rsid w:val="00A26875"/>
    <w:rsid w:val="00A54A5D"/>
    <w:rsid w:val="00A56A13"/>
    <w:rsid w:val="00A70176"/>
    <w:rsid w:val="00A7174C"/>
    <w:rsid w:val="00A85BA6"/>
    <w:rsid w:val="00AB0455"/>
    <w:rsid w:val="00BE1487"/>
    <w:rsid w:val="00BF02FD"/>
    <w:rsid w:val="00C06730"/>
    <w:rsid w:val="00D047F8"/>
    <w:rsid w:val="00D2500D"/>
    <w:rsid w:val="00D51E0F"/>
    <w:rsid w:val="00D8372D"/>
    <w:rsid w:val="00DD3DC5"/>
    <w:rsid w:val="00E232AD"/>
    <w:rsid w:val="00E86755"/>
    <w:rsid w:val="00EB5F80"/>
    <w:rsid w:val="00F10ABA"/>
    <w:rsid w:val="00F34A56"/>
    <w:rsid w:val="00F45216"/>
    <w:rsid w:val="00F57189"/>
    <w:rsid w:val="00F66922"/>
    <w:rsid w:val="00F8131A"/>
    <w:rsid w:val="00FB129C"/>
    <w:rsid w:val="00FB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902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A6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6FA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unhideWhenUsed/>
    <w:rsid w:val="00920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  <w:rsid w:val="009209F3"/>
  </w:style>
  <w:style w:type="paragraph" w:styleId="a6">
    <w:name w:val="header"/>
    <w:basedOn w:val="a"/>
    <w:link w:val="a7"/>
    <w:uiPriority w:val="99"/>
    <w:unhideWhenUsed/>
    <w:rsid w:val="005F7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70BD"/>
  </w:style>
  <w:style w:type="paragraph" w:styleId="a8">
    <w:name w:val="footer"/>
    <w:basedOn w:val="a"/>
    <w:link w:val="a9"/>
    <w:uiPriority w:val="99"/>
    <w:unhideWhenUsed/>
    <w:rsid w:val="005F7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70BD"/>
  </w:style>
  <w:style w:type="table" w:customStyle="1" w:styleId="1">
    <w:name w:val="Сетка таблицы1"/>
    <w:basedOn w:val="a1"/>
    <w:next w:val="a5"/>
    <w:uiPriority w:val="59"/>
    <w:unhideWhenUsed/>
    <w:rsid w:val="00C06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A888-F625-4F10-848D-A7D64A00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2020-03-20T15:05:00Z</dcterms:created>
  <dcterms:modified xsi:type="dcterms:W3CDTF">2020-03-20T15:05:00Z</dcterms:modified>
</cp:coreProperties>
</file>