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52CE" w:rsidRPr="00F852CE" w:rsidRDefault="00B442F0" w:rsidP="00F852CE">
      <w:pPr>
        <w:pStyle w:val="a3"/>
        <w:rPr>
          <w:rFonts w:ascii="Arial" w:hAnsi="Arial" w:cs="Arial"/>
          <w:sz w:val="18"/>
          <w:szCs w:val="18"/>
        </w:rPr>
      </w:pPr>
      <w:r>
        <w:rPr>
          <w:noProof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align>left</wp:align>
            </wp:positionH>
            <wp:positionV relativeFrom="paragraph">
              <wp:posOffset>6985</wp:posOffset>
            </wp:positionV>
            <wp:extent cx="1828800" cy="843280"/>
            <wp:effectExtent l="19050" t="0" r="0" b="0"/>
            <wp:wrapNone/>
            <wp:docPr id="5" name="Рисунок 5" descr="логотип для бланка цветно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логотип для бланка цветной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843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F4377" w:rsidRPr="00FF4377" w:rsidRDefault="00FF4377" w:rsidP="00F852CE">
      <w:pPr>
        <w:pStyle w:val="a3"/>
        <w:ind w:left="4320"/>
        <w:rPr>
          <w:rFonts w:ascii="Arial" w:hAnsi="Arial" w:cs="Arial"/>
          <w:sz w:val="32"/>
          <w:szCs w:val="32"/>
        </w:rPr>
      </w:pPr>
    </w:p>
    <w:p w:rsidR="00F852CE" w:rsidRPr="00A657C3" w:rsidRDefault="00B442F0" w:rsidP="00F852CE">
      <w:pPr>
        <w:pStyle w:val="a3"/>
        <w:ind w:left="4320"/>
        <w:rPr>
          <w:rFonts w:ascii="Arial" w:hAnsi="Arial" w:cs="Arial"/>
          <w:b/>
          <w:color w:val="565168"/>
          <w:sz w:val="18"/>
          <w:szCs w:val="18"/>
        </w:rPr>
      </w:pPr>
      <w:r>
        <w:rPr>
          <w:noProof/>
          <w:color w:val="565168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92075</wp:posOffset>
            </wp:positionV>
            <wp:extent cx="3736340" cy="871220"/>
            <wp:effectExtent l="19050" t="0" r="0" b="0"/>
            <wp:wrapNone/>
            <wp:docPr id="6" name="Рисунок 6" descr="картинко для бланка цветна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картинко для бланка цветная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6340" cy="871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852CE" w:rsidRPr="00A657C3">
        <w:rPr>
          <w:rFonts w:ascii="Arial" w:hAnsi="Arial" w:cs="Arial"/>
          <w:b/>
          <w:color w:val="565168"/>
          <w:sz w:val="18"/>
          <w:szCs w:val="18"/>
        </w:rPr>
        <w:t>ООО «ИЗТТ»</w:t>
      </w:r>
    </w:p>
    <w:p w:rsidR="003331ED" w:rsidRPr="00A657C3" w:rsidRDefault="003331ED" w:rsidP="00F852CE">
      <w:pPr>
        <w:pStyle w:val="a3"/>
        <w:ind w:left="4320"/>
        <w:rPr>
          <w:rFonts w:ascii="Arial" w:hAnsi="Arial" w:cs="Arial"/>
          <w:color w:val="565168"/>
          <w:sz w:val="18"/>
          <w:szCs w:val="18"/>
        </w:rPr>
      </w:pPr>
    </w:p>
    <w:p w:rsidR="003331ED" w:rsidRPr="00A657C3" w:rsidRDefault="003331ED" w:rsidP="003331ED">
      <w:pPr>
        <w:pStyle w:val="a3"/>
        <w:ind w:left="4320"/>
        <w:rPr>
          <w:rFonts w:ascii="Arial" w:hAnsi="Arial" w:cs="Arial"/>
          <w:color w:val="565168"/>
          <w:sz w:val="18"/>
          <w:szCs w:val="18"/>
        </w:rPr>
      </w:pPr>
      <w:r w:rsidRPr="00A657C3">
        <w:rPr>
          <w:rFonts w:ascii="Arial" w:hAnsi="Arial" w:cs="Arial"/>
          <w:color w:val="565168"/>
          <w:sz w:val="18"/>
          <w:szCs w:val="18"/>
        </w:rPr>
        <w:t xml:space="preserve">426073 г. Ижевск, ул. </w:t>
      </w:r>
      <w:r w:rsidR="00CA1C7E">
        <w:rPr>
          <w:rFonts w:ascii="Arial" w:hAnsi="Arial" w:cs="Arial"/>
          <w:color w:val="565168"/>
          <w:sz w:val="18"/>
          <w:szCs w:val="18"/>
        </w:rPr>
        <w:t>Лесозаводская, 23/110</w:t>
      </w:r>
      <w:r w:rsidRPr="00A657C3">
        <w:rPr>
          <w:rFonts w:ascii="Arial" w:hAnsi="Arial" w:cs="Arial"/>
          <w:color w:val="565168"/>
          <w:sz w:val="18"/>
          <w:szCs w:val="18"/>
        </w:rPr>
        <w:t>.</w:t>
      </w:r>
    </w:p>
    <w:p w:rsidR="003331ED" w:rsidRPr="00A657C3" w:rsidRDefault="003331ED" w:rsidP="003331ED">
      <w:pPr>
        <w:pStyle w:val="a3"/>
        <w:ind w:left="4320"/>
        <w:rPr>
          <w:rFonts w:ascii="Arial" w:hAnsi="Arial" w:cs="Arial"/>
          <w:color w:val="565168"/>
          <w:sz w:val="18"/>
          <w:szCs w:val="18"/>
        </w:rPr>
      </w:pPr>
      <w:r w:rsidRPr="00A657C3">
        <w:rPr>
          <w:rFonts w:ascii="Arial" w:hAnsi="Arial" w:cs="Arial"/>
          <w:color w:val="565168"/>
          <w:sz w:val="18"/>
          <w:szCs w:val="18"/>
        </w:rPr>
        <w:t xml:space="preserve">Тел./факс: +7(3412) </w:t>
      </w:r>
      <w:r w:rsidR="00CA1C7E">
        <w:rPr>
          <w:rFonts w:ascii="Arial" w:hAnsi="Arial" w:cs="Arial"/>
          <w:color w:val="565168"/>
          <w:sz w:val="18"/>
          <w:szCs w:val="18"/>
        </w:rPr>
        <w:t>905-410</w:t>
      </w:r>
    </w:p>
    <w:p w:rsidR="00F852CE" w:rsidRDefault="00F852CE" w:rsidP="00F852CE">
      <w:pPr>
        <w:pStyle w:val="a3"/>
        <w:rPr>
          <w:rFonts w:ascii="Arial" w:hAnsi="Arial" w:cs="Arial"/>
          <w:sz w:val="18"/>
          <w:szCs w:val="18"/>
        </w:rPr>
      </w:pPr>
    </w:p>
    <w:p w:rsidR="00F852CE" w:rsidRDefault="00F852CE" w:rsidP="00F852CE">
      <w:pPr>
        <w:pStyle w:val="a3"/>
        <w:rPr>
          <w:rFonts w:ascii="Arial" w:hAnsi="Arial" w:cs="Arial"/>
          <w:sz w:val="18"/>
          <w:szCs w:val="18"/>
        </w:rPr>
      </w:pPr>
    </w:p>
    <w:p w:rsidR="00501546" w:rsidRDefault="00501546" w:rsidP="00F852CE">
      <w:pPr>
        <w:pStyle w:val="a3"/>
        <w:rPr>
          <w:rFonts w:ascii="Arial" w:hAnsi="Arial" w:cs="Arial"/>
          <w:sz w:val="18"/>
          <w:szCs w:val="18"/>
        </w:rPr>
      </w:pPr>
    </w:p>
    <w:p w:rsidR="00BB5634" w:rsidRDefault="00B442F0" w:rsidP="00DB7AC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</w:p>
    <w:p w:rsidR="00BB5634" w:rsidRPr="000A306F" w:rsidRDefault="00DB7ACB" w:rsidP="00DB7AC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A306F">
        <w:rPr>
          <w:rFonts w:ascii="Times New Roman" w:hAnsi="Times New Roman" w:cs="Times New Roman"/>
          <w:b/>
          <w:sz w:val="28"/>
          <w:szCs w:val="28"/>
        </w:rPr>
        <w:t>Техническое задание на изготовление (приобретение) комплекса оборудования для изготовления теплообменника.</w:t>
      </w:r>
    </w:p>
    <w:p w:rsidR="00BB5634" w:rsidRPr="000A306F" w:rsidRDefault="00BB5634" w:rsidP="00BB5634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344054" w:rsidRDefault="00621A05" w:rsidP="00981AF5">
      <w:pPr>
        <w:pStyle w:val="a3"/>
        <w:tabs>
          <w:tab w:val="left" w:pos="993"/>
        </w:tabs>
        <w:ind w:left="709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изготовления витого теплообменника из гофрированных нержавеющих труб выпускаемых под брендами </w:t>
      </w:r>
      <w:r>
        <w:rPr>
          <w:rFonts w:ascii="Times New Roman" w:hAnsi="Times New Roman" w:cs="Times New Roman"/>
          <w:sz w:val="28"/>
          <w:szCs w:val="28"/>
          <w:lang w:val="en-US"/>
        </w:rPr>
        <w:t>Lavita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621A05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en-US"/>
        </w:rPr>
        <w:t>Kofulso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621A0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Нептун, с диаметрами от 15 до 32 мм включительно.</w:t>
      </w:r>
    </w:p>
    <w:p w:rsidR="003F07B7" w:rsidRDefault="003F07B7" w:rsidP="00981AF5">
      <w:pPr>
        <w:pStyle w:val="a3"/>
        <w:tabs>
          <w:tab w:val="left" w:pos="993"/>
        </w:tabs>
        <w:ind w:left="709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данный момент на предприятии намотка теплообменников производится на подручном оборудовании, с б</w:t>
      </w:r>
      <w:r w:rsidR="002706A1">
        <w:rPr>
          <w:rFonts w:ascii="Times New Roman" w:hAnsi="Times New Roman" w:cs="Times New Roman"/>
          <w:sz w:val="28"/>
          <w:szCs w:val="28"/>
        </w:rPr>
        <w:t>ольшой долей ручного труда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F07B7" w:rsidRDefault="003F07B7" w:rsidP="00344054">
      <w:pPr>
        <w:pStyle w:val="a3"/>
        <w:tabs>
          <w:tab w:val="left" w:pos="993"/>
        </w:tabs>
        <w:ind w:left="709"/>
        <w:rPr>
          <w:rFonts w:ascii="Times New Roman" w:hAnsi="Times New Roman" w:cs="Times New Roman"/>
          <w:sz w:val="28"/>
          <w:szCs w:val="28"/>
        </w:rPr>
      </w:pPr>
    </w:p>
    <w:p w:rsidR="003F07B7" w:rsidRDefault="003F07B7" w:rsidP="00344054">
      <w:pPr>
        <w:pStyle w:val="a3"/>
        <w:tabs>
          <w:tab w:val="left" w:pos="993"/>
        </w:tabs>
        <w:ind w:left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724150" cy="2038350"/>
            <wp:effectExtent l="19050" t="0" r="0" b="0"/>
            <wp:docPr id="7" name="Рисунок 0" descr="DSC099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9906.JPG"/>
                    <pic:cNvPicPr/>
                  </pic:nvPicPr>
                  <pic:blipFill>
                    <a:blip r:embed="rId10" cstate="print"/>
                    <a:srcRect t="10811" r="17120" b="8108"/>
                    <a:stretch>
                      <a:fillRect/>
                    </a:stretch>
                  </pic:blipFill>
                  <pic:spPr>
                    <a:xfrm>
                      <a:off x="0" y="0"/>
                      <a:ext cx="2724150" cy="2038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714625" cy="2038254"/>
            <wp:effectExtent l="19050" t="0" r="9525" b="0"/>
            <wp:docPr id="8" name="Рисунок 1" descr="DSC099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9907.JPG"/>
                    <pic:cNvPicPr/>
                  </pic:nvPicPr>
                  <pic:blipFill>
                    <a:blip r:embed="rId11" cstate="print"/>
                    <a:srcRect l="13636" r="11364"/>
                    <a:stretch>
                      <a:fillRect/>
                    </a:stretch>
                  </pic:blipFill>
                  <pic:spPr>
                    <a:xfrm>
                      <a:off x="0" y="0"/>
                      <a:ext cx="2714625" cy="20382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07B7" w:rsidRDefault="003F07B7" w:rsidP="00344054">
      <w:pPr>
        <w:pStyle w:val="a3"/>
        <w:tabs>
          <w:tab w:val="left" w:pos="993"/>
        </w:tabs>
        <w:ind w:left="709"/>
        <w:rPr>
          <w:rFonts w:ascii="Times New Roman" w:hAnsi="Times New Roman" w:cs="Times New Roman"/>
          <w:sz w:val="28"/>
          <w:szCs w:val="28"/>
        </w:rPr>
      </w:pPr>
    </w:p>
    <w:p w:rsidR="003F07B7" w:rsidRPr="000A306F" w:rsidRDefault="003F07B7" w:rsidP="00344054">
      <w:pPr>
        <w:pStyle w:val="a3"/>
        <w:tabs>
          <w:tab w:val="left" w:pos="993"/>
        </w:tabs>
        <w:ind w:left="709"/>
        <w:rPr>
          <w:rFonts w:ascii="Times New Roman" w:hAnsi="Times New Roman" w:cs="Times New Roman"/>
          <w:b/>
          <w:sz w:val="28"/>
          <w:szCs w:val="28"/>
        </w:rPr>
      </w:pPr>
      <w:r w:rsidRPr="000A306F">
        <w:rPr>
          <w:rFonts w:ascii="Times New Roman" w:hAnsi="Times New Roman" w:cs="Times New Roman"/>
          <w:b/>
          <w:sz w:val="28"/>
          <w:szCs w:val="28"/>
        </w:rPr>
        <w:t>Технологический цикл заключается в следующем:</w:t>
      </w:r>
    </w:p>
    <w:p w:rsidR="003F07B7" w:rsidRDefault="003F07B7" w:rsidP="00981AF5">
      <w:pPr>
        <w:pStyle w:val="a3"/>
        <w:tabs>
          <w:tab w:val="left" w:pos="993"/>
        </w:tabs>
        <w:ind w:left="709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Труба из бухты намоткой 40 м/п разматывается, рулеткой отмеряются необходимые длины заготовок, отрезаются </w:t>
      </w:r>
      <w:r w:rsidR="00844F21">
        <w:rPr>
          <w:rFonts w:ascii="Times New Roman" w:hAnsi="Times New Roman" w:cs="Times New Roman"/>
          <w:sz w:val="28"/>
          <w:szCs w:val="28"/>
        </w:rPr>
        <w:t>абразивным диском УШМ. В дальнейшем, в навивочный вал продевается свободный конец трубы необходимой длины, труба отгибается под угол  90</w:t>
      </w:r>
      <w:r w:rsidR="00844F21">
        <w:rPr>
          <w:rFonts w:ascii="Calibri" w:hAnsi="Calibri" w:cs="Times New Roman"/>
          <w:sz w:val="28"/>
          <w:szCs w:val="28"/>
        </w:rPr>
        <w:t>⁰</w:t>
      </w:r>
      <w:r w:rsidR="00844F21">
        <w:rPr>
          <w:rFonts w:ascii="Times New Roman" w:hAnsi="Times New Roman" w:cs="Times New Roman"/>
          <w:sz w:val="28"/>
          <w:szCs w:val="28"/>
        </w:rPr>
        <w:t xml:space="preserve">. Удерживая руками трубу, производится навивка спирали теплообменника, при этом обеспечивается необходимое натяжение. </w:t>
      </w:r>
    </w:p>
    <w:p w:rsidR="00844F21" w:rsidRDefault="002706A1" w:rsidP="00344054">
      <w:pPr>
        <w:pStyle w:val="a3"/>
        <w:tabs>
          <w:tab w:val="left" w:pos="993"/>
        </w:tabs>
        <w:ind w:left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3342640</wp:posOffset>
            </wp:positionH>
            <wp:positionV relativeFrom="margin">
              <wp:posOffset>7403465</wp:posOffset>
            </wp:positionV>
            <wp:extent cx="2762250" cy="1905000"/>
            <wp:effectExtent l="19050" t="0" r="0" b="0"/>
            <wp:wrapSquare wrapText="bothSides"/>
            <wp:docPr id="10" name="Рисунок 9" descr="DSC099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9910.JPG"/>
                    <pic:cNvPicPr/>
                  </pic:nvPicPr>
                  <pic:blipFill>
                    <a:blip r:embed="rId12" cstate="print"/>
                    <a:srcRect l="10013" t="6283" r="19304" b="6806"/>
                    <a:stretch>
                      <a:fillRect/>
                    </a:stretch>
                  </pic:blipFill>
                  <pic:spPr>
                    <a:xfrm>
                      <a:off x="0" y="0"/>
                      <a:ext cx="2762250" cy="1905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523240</wp:posOffset>
            </wp:positionH>
            <wp:positionV relativeFrom="paragraph">
              <wp:posOffset>178435</wp:posOffset>
            </wp:positionV>
            <wp:extent cx="2686050" cy="1905000"/>
            <wp:effectExtent l="19050" t="0" r="0" b="0"/>
            <wp:wrapSquare wrapText="bothSides"/>
            <wp:docPr id="9" name="Рисунок 8" descr="DSC099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9902.JPG"/>
                    <pic:cNvPicPr/>
                  </pic:nvPicPr>
                  <pic:blipFill>
                    <a:blip r:embed="rId13" cstate="print"/>
                    <a:srcRect r="20928"/>
                    <a:stretch>
                      <a:fillRect/>
                    </a:stretch>
                  </pic:blipFill>
                  <pic:spPr>
                    <a:xfrm>
                      <a:off x="0" y="0"/>
                      <a:ext cx="2686050" cy="1905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81AF5" w:rsidRDefault="00981AF5" w:rsidP="00BA6C1F">
      <w:pPr>
        <w:ind w:left="567" w:firstLine="567"/>
        <w:rPr>
          <w:sz w:val="28"/>
          <w:szCs w:val="28"/>
        </w:rPr>
      </w:pPr>
    </w:p>
    <w:p w:rsidR="00981AF5" w:rsidRDefault="00981AF5" w:rsidP="00BA6C1F">
      <w:pPr>
        <w:ind w:left="567" w:firstLine="567"/>
        <w:rPr>
          <w:sz w:val="28"/>
          <w:szCs w:val="28"/>
        </w:rPr>
      </w:pPr>
    </w:p>
    <w:p w:rsidR="00981AF5" w:rsidRDefault="00981AF5" w:rsidP="00BA6C1F">
      <w:pPr>
        <w:ind w:left="567" w:firstLine="567"/>
        <w:rPr>
          <w:sz w:val="28"/>
          <w:szCs w:val="28"/>
        </w:rPr>
      </w:pPr>
    </w:p>
    <w:p w:rsidR="00981AF5" w:rsidRDefault="00981AF5" w:rsidP="00BA6C1F">
      <w:pPr>
        <w:ind w:left="567" w:firstLine="567"/>
        <w:rPr>
          <w:sz w:val="28"/>
          <w:szCs w:val="28"/>
        </w:rPr>
      </w:pPr>
    </w:p>
    <w:p w:rsidR="00981AF5" w:rsidRDefault="00981AF5" w:rsidP="00BA6C1F">
      <w:pPr>
        <w:ind w:left="567" w:firstLine="567"/>
        <w:rPr>
          <w:sz w:val="28"/>
          <w:szCs w:val="28"/>
        </w:rPr>
      </w:pPr>
    </w:p>
    <w:p w:rsidR="00981AF5" w:rsidRDefault="00981AF5" w:rsidP="00BA6C1F">
      <w:pPr>
        <w:ind w:left="567" w:firstLine="567"/>
        <w:rPr>
          <w:sz w:val="28"/>
          <w:szCs w:val="28"/>
        </w:rPr>
      </w:pPr>
    </w:p>
    <w:p w:rsidR="00981AF5" w:rsidRDefault="00981AF5" w:rsidP="00BA6C1F">
      <w:pPr>
        <w:ind w:left="567" w:firstLine="567"/>
        <w:rPr>
          <w:sz w:val="28"/>
          <w:szCs w:val="28"/>
        </w:rPr>
      </w:pPr>
    </w:p>
    <w:p w:rsidR="00981AF5" w:rsidRDefault="00981AF5" w:rsidP="00BA6C1F">
      <w:pPr>
        <w:ind w:left="567" w:firstLine="567"/>
        <w:rPr>
          <w:sz w:val="28"/>
          <w:szCs w:val="28"/>
        </w:rPr>
      </w:pPr>
    </w:p>
    <w:p w:rsidR="00981AF5" w:rsidRDefault="00981AF5" w:rsidP="00BA6C1F">
      <w:pPr>
        <w:ind w:left="567" w:firstLine="567"/>
        <w:rPr>
          <w:sz w:val="28"/>
          <w:szCs w:val="28"/>
        </w:rPr>
      </w:pPr>
    </w:p>
    <w:p w:rsidR="00981AF5" w:rsidRDefault="00981AF5" w:rsidP="00BA6C1F">
      <w:pPr>
        <w:ind w:left="567" w:firstLine="567"/>
        <w:rPr>
          <w:sz w:val="28"/>
          <w:szCs w:val="28"/>
        </w:rPr>
      </w:pPr>
    </w:p>
    <w:p w:rsidR="002706A1" w:rsidRDefault="002706A1" w:rsidP="00981AF5">
      <w:pPr>
        <w:ind w:left="567" w:firstLine="567"/>
        <w:jc w:val="both"/>
        <w:rPr>
          <w:sz w:val="28"/>
          <w:szCs w:val="28"/>
        </w:rPr>
      </w:pPr>
    </w:p>
    <w:p w:rsidR="005860A9" w:rsidRDefault="005860A9" w:rsidP="00981AF5">
      <w:pPr>
        <w:ind w:left="567"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Данная технология навивки теплообменника является трудоемкой, и не обеспечивает потребность производства.</w:t>
      </w:r>
    </w:p>
    <w:p w:rsidR="005860A9" w:rsidRDefault="005860A9" w:rsidP="00981AF5">
      <w:pPr>
        <w:ind w:left="567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Необходимо механизировать процесс навивки, снизить долю ручного труда в процессе, увеличить производительность. </w:t>
      </w:r>
    </w:p>
    <w:p w:rsidR="005860A9" w:rsidRDefault="005860A9" w:rsidP="00844F21">
      <w:pPr>
        <w:ind w:left="567"/>
        <w:rPr>
          <w:sz w:val="28"/>
          <w:szCs w:val="28"/>
        </w:rPr>
      </w:pPr>
    </w:p>
    <w:p w:rsidR="005860A9" w:rsidRPr="000A306F" w:rsidRDefault="00BA6C1F" w:rsidP="00844F21">
      <w:pPr>
        <w:ind w:left="567"/>
        <w:rPr>
          <w:b/>
          <w:sz w:val="28"/>
          <w:szCs w:val="28"/>
        </w:rPr>
      </w:pPr>
      <w:r w:rsidRPr="000A306F">
        <w:rPr>
          <w:b/>
          <w:sz w:val="28"/>
          <w:szCs w:val="28"/>
        </w:rPr>
        <w:t>Требования к комплексу</w:t>
      </w:r>
      <w:r w:rsidR="005860A9" w:rsidRPr="000A306F">
        <w:rPr>
          <w:b/>
          <w:sz w:val="28"/>
          <w:szCs w:val="28"/>
        </w:rPr>
        <w:t xml:space="preserve"> навивочного оборудования :</w:t>
      </w:r>
    </w:p>
    <w:p w:rsidR="00106DC9" w:rsidRDefault="00106DC9" w:rsidP="00844F21">
      <w:pPr>
        <w:ind w:left="567"/>
        <w:rPr>
          <w:sz w:val="28"/>
          <w:szCs w:val="28"/>
        </w:rPr>
      </w:pPr>
    </w:p>
    <w:p w:rsidR="00106DC9" w:rsidRDefault="00106DC9" w:rsidP="00981AF5">
      <w:pPr>
        <w:ind w:left="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Размотка гофротрубы и навивка в одно</w:t>
      </w:r>
      <w:r w:rsidR="00413FA3">
        <w:rPr>
          <w:sz w:val="28"/>
          <w:szCs w:val="28"/>
        </w:rPr>
        <w:t xml:space="preserve">м цикле по заданным параметрам </w:t>
      </w:r>
      <w:r>
        <w:rPr>
          <w:sz w:val="28"/>
          <w:szCs w:val="28"/>
        </w:rPr>
        <w:t>(длина трубы, количество оборотов намоточного вала шт. скорость намотки , момент натяжения трубы )</w:t>
      </w:r>
      <w:r w:rsidR="00372630">
        <w:rPr>
          <w:sz w:val="28"/>
          <w:szCs w:val="28"/>
        </w:rPr>
        <w:t>.</w:t>
      </w:r>
    </w:p>
    <w:p w:rsidR="00BA6C1F" w:rsidRDefault="00106DC9" w:rsidP="00981AF5">
      <w:pPr>
        <w:ind w:left="567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Возможность работы с разными диаметрами труб , с разными бухтами поставляемые производителями трубы намоткой от 40 м/п до возможно поставляемых производителем. </w:t>
      </w:r>
    </w:p>
    <w:p w:rsidR="00BA6C1F" w:rsidRDefault="00BA6C1F" w:rsidP="00981AF5">
      <w:pPr>
        <w:ind w:left="567"/>
        <w:jc w:val="both"/>
        <w:rPr>
          <w:sz w:val="28"/>
          <w:szCs w:val="28"/>
        </w:rPr>
      </w:pPr>
    </w:p>
    <w:p w:rsidR="00BA6C1F" w:rsidRDefault="00BA6C1F" w:rsidP="00981AF5">
      <w:pPr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>Параметры изготавливаемых изделий (теплообменников) :</w:t>
      </w:r>
    </w:p>
    <w:p w:rsidR="00BA6C1F" w:rsidRDefault="00BA6C1F" w:rsidP="00981AF5">
      <w:pPr>
        <w:ind w:left="567"/>
        <w:jc w:val="both"/>
        <w:rPr>
          <w:sz w:val="28"/>
          <w:szCs w:val="28"/>
        </w:rPr>
      </w:pPr>
    </w:p>
    <w:p w:rsidR="00BA6C1F" w:rsidRDefault="00BA6C1F" w:rsidP="00981AF5">
      <w:pPr>
        <w:ind w:left="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Длина навиваемых теплообменников на навивочном валу от 0 до 1200 мм.</w:t>
      </w:r>
    </w:p>
    <w:p w:rsidR="00BA6C1F" w:rsidRDefault="00BA6C1F" w:rsidP="00981AF5">
      <w:pPr>
        <w:ind w:left="567"/>
        <w:jc w:val="both"/>
        <w:rPr>
          <w:sz w:val="28"/>
          <w:szCs w:val="28"/>
        </w:rPr>
      </w:pPr>
    </w:p>
    <w:p w:rsidR="00372630" w:rsidRDefault="00BA6C1F" w:rsidP="00981AF5">
      <w:pPr>
        <w:ind w:left="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Диаметр навиваемых теплообменников</w:t>
      </w:r>
      <w:r w:rsidR="00372630">
        <w:rPr>
          <w:sz w:val="28"/>
          <w:szCs w:val="28"/>
        </w:rPr>
        <w:t xml:space="preserve"> на навивочном валу  до 600 мм.</w:t>
      </w:r>
    </w:p>
    <w:p w:rsidR="003F07B7" w:rsidRDefault="003F07B7" w:rsidP="00981AF5">
      <w:pPr>
        <w:pStyle w:val="a3"/>
        <w:tabs>
          <w:tab w:val="left" w:pos="993"/>
        </w:tabs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372630" w:rsidRPr="000A306F" w:rsidRDefault="00372630" w:rsidP="00344054">
      <w:pPr>
        <w:pStyle w:val="a3"/>
        <w:tabs>
          <w:tab w:val="left" w:pos="993"/>
        </w:tabs>
        <w:ind w:left="709"/>
        <w:rPr>
          <w:rFonts w:ascii="Times New Roman" w:hAnsi="Times New Roman" w:cs="Times New Roman"/>
          <w:b/>
          <w:sz w:val="28"/>
          <w:szCs w:val="28"/>
        </w:rPr>
      </w:pPr>
      <w:r w:rsidRPr="000A306F">
        <w:rPr>
          <w:rFonts w:ascii="Times New Roman" w:hAnsi="Times New Roman" w:cs="Times New Roman"/>
          <w:b/>
          <w:sz w:val="28"/>
          <w:szCs w:val="28"/>
        </w:rPr>
        <w:t xml:space="preserve">Примечание: </w:t>
      </w:r>
    </w:p>
    <w:p w:rsidR="00372630" w:rsidRDefault="00372630" w:rsidP="00344054">
      <w:pPr>
        <w:pStyle w:val="a3"/>
        <w:tabs>
          <w:tab w:val="left" w:pos="993"/>
        </w:tabs>
        <w:ind w:left="709"/>
        <w:rPr>
          <w:rFonts w:ascii="Times New Roman" w:hAnsi="Times New Roman" w:cs="Times New Roman"/>
          <w:sz w:val="28"/>
          <w:szCs w:val="28"/>
        </w:rPr>
      </w:pPr>
    </w:p>
    <w:p w:rsidR="000A306F" w:rsidRDefault="00372630" w:rsidP="00981AF5">
      <w:pPr>
        <w:pStyle w:val="a3"/>
        <w:tabs>
          <w:tab w:val="left" w:pos="993"/>
        </w:tabs>
        <w:ind w:left="709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 проектировании оборудования необходимо учитывать остаточное напряжение (пружинение) после намотки, пример при намотке на вал диаметром 160 мм, гофротрубы  диаметром  20мм , после снятия с вала получаемый  диаметр теплообменника  внутренний 190 мм, внешний 230 мм. </w:t>
      </w:r>
      <w:r w:rsidR="00A06A5E"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</w:p>
    <w:p w:rsidR="000A306F" w:rsidRDefault="000A306F" w:rsidP="00A06A5E">
      <w:pPr>
        <w:pStyle w:val="a3"/>
        <w:tabs>
          <w:tab w:val="left" w:pos="993"/>
        </w:tabs>
        <w:ind w:left="709" w:firstLine="425"/>
        <w:rPr>
          <w:rFonts w:ascii="Times New Roman" w:hAnsi="Times New Roman" w:cs="Times New Roman"/>
          <w:sz w:val="28"/>
          <w:szCs w:val="28"/>
        </w:rPr>
      </w:pPr>
    </w:p>
    <w:p w:rsidR="000A306F" w:rsidRDefault="000A306F" w:rsidP="00A06A5E">
      <w:pPr>
        <w:pStyle w:val="a3"/>
        <w:tabs>
          <w:tab w:val="left" w:pos="993"/>
        </w:tabs>
        <w:ind w:left="709" w:firstLine="425"/>
        <w:rPr>
          <w:rFonts w:ascii="Times New Roman" w:hAnsi="Times New Roman" w:cs="Times New Roman"/>
          <w:sz w:val="28"/>
          <w:szCs w:val="28"/>
        </w:rPr>
      </w:pPr>
    </w:p>
    <w:p w:rsidR="000A306F" w:rsidRDefault="000A306F" w:rsidP="00A06A5E">
      <w:pPr>
        <w:pStyle w:val="a3"/>
        <w:tabs>
          <w:tab w:val="left" w:pos="993"/>
        </w:tabs>
        <w:ind w:left="709" w:firstLine="425"/>
        <w:rPr>
          <w:rFonts w:ascii="Times New Roman" w:hAnsi="Times New Roman" w:cs="Times New Roman"/>
          <w:sz w:val="28"/>
          <w:szCs w:val="28"/>
        </w:rPr>
      </w:pPr>
    </w:p>
    <w:p w:rsidR="000A306F" w:rsidRDefault="000A306F" w:rsidP="00A06A5E">
      <w:pPr>
        <w:pStyle w:val="a3"/>
        <w:tabs>
          <w:tab w:val="left" w:pos="993"/>
        </w:tabs>
        <w:ind w:left="709" w:firstLine="425"/>
        <w:rPr>
          <w:rFonts w:ascii="Times New Roman" w:hAnsi="Times New Roman" w:cs="Times New Roman"/>
          <w:sz w:val="28"/>
          <w:szCs w:val="28"/>
        </w:rPr>
      </w:pPr>
    </w:p>
    <w:p w:rsidR="000A306F" w:rsidRDefault="0022547D" w:rsidP="00A06A5E">
      <w:pPr>
        <w:pStyle w:val="a3"/>
        <w:tabs>
          <w:tab w:val="left" w:pos="993"/>
        </w:tabs>
        <w:ind w:left="709" w:firstLine="425"/>
        <w:rPr>
          <w:rFonts w:ascii="Times New Roman" w:hAnsi="Times New Roman" w:cs="Times New Roman"/>
          <w:b/>
          <w:sz w:val="28"/>
          <w:szCs w:val="28"/>
        </w:rPr>
      </w:pPr>
      <w:r w:rsidRPr="0022547D">
        <w:rPr>
          <w:rFonts w:ascii="Times New Roman" w:hAnsi="Times New Roman" w:cs="Times New Roman"/>
          <w:b/>
          <w:sz w:val="28"/>
          <w:szCs w:val="28"/>
        </w:rPr>
        <w:t>Согласовано:</w:t>
      </w:r>
    </w:p>
    <w:p w:rsidR="0022547D" w:rsidRDefault="0022547D" w:rsidP="0022547D">
      <w:pPr>
        <w:pStyle w:val="a3"/>
        <w:tabs>
          <w:tab w:val="left" w:pos="993"/>
        </w:tabs>
        <w:spacing w:line="276" w:lineRule="auto"/>
        <w:ind w:left="709" w:firstLine="42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Главный технолог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Каримов К.Х.</w:t>
      </w:r>
    </w:p>
    <w:p w:rsidR="002706A1" w:rsidRDefault="002706A1" w:rsidP="0022547D">
      <w:pPr>
        <w:pStyle w:val="a3"/>
        <w:tabs>
          <w:tab w:val="left" w:pos="993"/>
        </w:tabs>
        <w:spacing w:line="276" w:lineRule="auto"/>
        <w:ind w:left="709" w:firstLine="425"/>
        <w:rPr>
          <w:rFonts w:ascii="Times New Roman" w:hAnsi="Times New Roman" w:cs="Times New Roman"/>
          <w:sz w:val="28"/>
          <w:szCs w:val="28"/>
        </w:rPr>
      </w:pPr>
    </w:p>
    <w:p w:rsidR="0022547D" w:rsidRDefault="0022547D" w:rsidP="0022547D">
      <w:pPr>
        <w:pStyle w:val="a3"/>
        <w:tabs>
          <w:tab w:val="left" w:pos="993"/>
        </w:tabs>
        <w:spacing w:line="276" w:lineRule="auto"/>
        <w:ind w:left="709" w:firstLine="42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Главный инженер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Островский А.И.</w:t>
      </w:r>
    </w:p>
    <w:p w:rsidR="0022547D" w:rsidRDefault="0022547D" w:rsidP="0022547D">
      <w:pPr>
        <w:pStyle w:val="a3"/>
        <w:tabs>
          <w:tab w:val="left" w:pos="993"/>
        </w:tabs>
        <w:spacing w:line="276" w:lineRule="auto"/>
        <w:ind w:left="709" w:firstLine="425"/>
        <w:rPr>
          <w:rFonts w:ascii="Times New Roman" w:hAnsi="Times New Roman" w:cs="Times New Roman"/>
          <w:sz w:val="28"/>
          <w:szCs w:val="28"/>
        </w:rPr>
      </w:pPr>
    </w:p>
    <w:p w:rsidR="002706A1" w:rsidRDefault="002706A1" w:rsidP="0022547D">
      <w:pPr>
        <w:pStyle w:val="a3"/>
        <w:tabs>
          <w:tab w:val="left" w:pos="993"/>
        </w:tabs>
        <w:spacing w:line="276" w:lineRule="auto"/>
        <w:ind w:left="709" w:firstLine="425"/>
        <w:rPr>
          <w:rFonts w:ascii="Times New Roman" w:hAnsi="Times New Roman" w:cs="Times New Roman"/>
          <w:sz w:val="28"/>
          <w:szCs w:val="28"/>
        </w:rPr>
      </w:pPr>
    </w:p>
    <w:p w:rsidR="002706A1" w:rsidRPr="0022547D" w:rsidRDefault="0022547D" w:rsidP="002706A1">
      <w:pPr>
        <w:pStyle w:val="a3"/>
        <w:tabs>
          <w:tab w:val="left" w:pos="993"/>
        </w:tabs>
        <w:ind w:left="709" w:firstLine="425"/>
        <w:rPr>
          <w:rFonts w:ascii="Times New Roman" w:hAnsi="Times New Roman" w:cs="Times New Roman"/>
          <w:b/>
          <w:sz w:val="28"/>
          <w:szCs w:val="28"/>
        </w:rPr>
      </w:pPr>
      <w:r w:rsidRPr="0022547D">
        <w:rPr>
          <w:rFonts w:ascii="Times New Roman" w:hAnsi="Times New Roman" w:cs="Times New Roman"/>
          <w:b/>
          <w:sz w:val="28"/>
          <w:szCs w:val="28"/>
        </w:rPr>
        <w:t>Подготовил:</w:t>
      </w:r>
    </w:p>
    <w:p w:rsidR="000A306F" w:rsidRPr="0022547D" w:rsidRDefault="000A306F" w:rsidP="0022547D">
      <w:pPr>
        <w:pStyle w:val="a3"/>
        <w:tabs>
          <w:tab w:val="left" w:pos="993"/>
        </w:tabs>
        <w:ind w:left="709" w:firstLine="425"/>
        <w:rPr>
          <w:rFonts w:ascii="Times New Roman" w:hAnsi="Times New Roman" w:cs="Times New Roman"/>
          <w:b/>
          <w:sz w:val="28"/>
          <w:szCs w:val="28"/>
        </w:rPr>
      </w:pPr>
      <w:r w:rsidRPr="0022547D">
        <w:rPr>
          <w:rFonts w:ascii="Times New Roman" w:hAnsi="Times New Roman" w:cs="Times New Roman"/>
          <w:sz w:val="28"/>
          <w:szCs w:val="28"/>
        </w:rPr>
        <w:t>Инженер – технолог</w:t>
      </w:r>
      <w:r w:rsidRPr="000A306F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</w:t>
      </w:r>
      <w:r w:rsidR="0022547D">
        <w:rPr>
          <w:rFonts w:ascii="Times New Roman" w:hAnsi="Times New Roman" w:cs="Times New Roman"/>
          <w:b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Егоров В.В.                             </w:t>
      </w:r>
      <w:r w:rsidR="00A06A5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A306F" w:rsidRDefault="000A306F" w:rsidP="00A06A5E">
      <w:pPr>
        <w:pStyle w:val="a3"/>
        <w:tabs>
          <w:tab w:val="left" w:pos="993"/>
        </w:tabs>
        <w:ind w:left="709" w:firstLine="425"/>
        <w:rPr>
          <w:rFonts w:ascii="Times New Roman" w:hAnsi="Times New Roman" w:cs="Times New Roman"/>
          <w:sz w:val="28"/>
          <w:szCs w:val="28"/>
        </w:rPr>
      </w:pPr>
    </w:p>
    <w:p w:rsidR="000A306F" w:rsidRDefault="000A306F" w:rsidP="00A06A5E">
      <w:pPr>
        <w:pStyle w:val="a3"/>
        <w:tabs>
          <w:tab w:val="left" w:pos="993"/>
        </w:tabs>
        <w:ind w:left="709" w:firstLine="425"/>
        <w:rPr>
          <w:rFonts w:ascii="Times New Roman" w:hAnsi="Times New Roman" w:cs="Times New Roman"/>
          <w:sz w:val="28"/>
          <w:szCs w:val="28"/>
        </w:rPr>
      </w:pPr>
    </w:p>
    <w:p w:rsidR="00372630" w:rsidRPr="00621A05" w:rsidRDefault="00A06A5E" w:rsidP="00A06A5E">
      <w:pPr>
        <w:pStyle w:val="a3"/>
        <w:tabs>
          <w:tab w:val="left" w:pos="993"/>
        </w:tabs>
        <w:ind w:left="709" w:firstLine="42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</w:t>
      </w:r>
    </w:p>
    <w:sectPr w:rsidR="00372630" w:rsidRPr="00621A05" w:rsidSect="000513A7">
      <w:pgSz w:w="11906" w:h="16838"/>
      <w:pgMar w:top="851" w:right="991" w:bottom="426" w:left="1276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F3140" w:rsidRDefault="006F3140" w:rsidP="000447D7">
      <w:r>
        <w:separator/>
      </w:r>
    </w:p>
  </w:endnote>
  <w:endnote w:type="continuationSeparator" w:id="1">
    <w:p w:rsidR="006F3140" w:rsidRDefault="006F3140" w:rsidP="000447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F3140" w:rsidRDefault="006F3140" w:rsidP="000447D7">
      <w:r>
        <w:separator/>
      </w:r>
    </w:p>
  </w:footnote>
  <w:footnote w:type="continuationSeparator" w:id="1">
    <w:p w:rsidR="006F3140" w:rsidRDefault="006F3140" w:rsidP="000447D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00521"/>
    <w:multiLevelType w:val="hybridMultilevel"/>
    <w:tmpl w:val="882C70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1F6E81"/>
    <w:multiLevelType w:val="hybridMultilevel"/>
    <w:tmpl w:val="CFB623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8F63C7"/>
    <w:multiLevelType w:val="hybridMultilevel"/>
    <w:tmpl w:val="471EDF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56A12D8"/>
    <w:multiLevelType w:val="hybridMultilevel"/>
    <w:tmpl w:val="0D140004"/>
    <w:lvl w:ilvl="0" w:tplc="34FC247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58A32D6D"/>
    <w:multiLevelType w:val="hybridMultilevel"/>
    <w:tmpl w:val="CA4C6A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F20D1"/>
    <w:rsid w:val="00025839"/>
    <w:rsid w:val="00026E54"/>
    <w:rsid w:val="000447D7"/>
    <w:rsid w:val="000513A7"/>
    <w:rsid w:val="00060B92"/>
    <w:rsid w:val="00070AD6"/>
    <w:rsid w:val="00084B9E"/>
    <w:rsid w:val="00084C80"/>
    <w:rsid w:val="000A2781"/>
    <w:rsid w:val="000A306F"/>
    <w:rsid w:val="000A7159"/>
    <w:rsid w:val="000B235E"/>
    <w:rsid w:val="000B2BA7"/>
    <w:rsid w:val="000F002D"/>
    <w:rsid w:val="000F2D98"/>
    <w:rsid w:val="00100BBE"/>
    <w:rsid w:val="00106DC9"/>
    <w:rsid w:val="00107015"/>
    <w:rsid w:val="001076B9"/>
    <w:rsid w:val="00107FF0"/>
    <w:rsid w:val="00157EEA"/>
    <w:rsid w:val="001B1631"/>
    <w:rsid w:val="001E2032"/>
    <w:rsid w:val="001E452F"/>
    <w:rsid w:val="001E65A2"/>
    <w:rsid w:val="001F756B"/>
    <w:rsid w:val="00202F61"/>
    <w:rsid w:val="00204F8C"/>
    <w:rsid w:val="00207526"/>
    <w:rsid w:val="002121FD"/>
    <w:rsid w:val="0022547D"/>
    <w:rsid w:val="0023203E"/>
    <w:rsid w:val="00237BF4"/>
    <w:rsid w:val="00237FCF"/>
    <w:rsid w:val="002706A1"/>
    <w:rsid w:val="00276396"/>
    <w:rsid w:val="002774F4"/>
    <w:rsid w:val="002C5C69"/>
    <w:rsid w:val="002D064A"/>
    <w:rsid w:val="002D3EC4"/>
    <w:rsid w:val="002D4094"/>
    <w:rsid w:val="002D4DA1"/>
    <w:rsid w:val="002D5674"/>
    <w:rsid w:val="002F24E1"/>
    <w:rsid w:val="002F2571"/>
    <w:rsid w:val="0032495F"/>
    <w:rsid w:val="003331ED"/>
    <w:rsid w:val="0034355F"/>
    <w:rsid w:val="00344054"/>
    <w:rsid w:val="00350CFE"/>
    <w:rsid w:val="00363126"/>
    <w:rsid w:val="00372630"/>
    <w:rsid w:val="00377812"/>
    <w:rsid w:val="00380B4C"/>
    <w:rsid w:val="003902D1"/>
    <w:rsid w:val="003A0588"/>
    <w:rsid w:val="003A59E3"/>
    <w:rsid w:val="003B4F7F"/>
    <w:rsid w:val="003E1C64"/>
    <w:rsid w:val="003F07B7"/>
    <w:rsid w:val="003F1C30"/>
    <w:rsid w:val="00400FCE"/>
    <w:rsid w:val="00405AD7"/>
    <w:rsid w:val="00407217"/>
    <w:rsid w:val="00413FA3"/>
    <w:rsid w:val="00417DF9"/>
    <w:rsid w:val="00433015"/>
    <w:rsid w:val="004375C4"/>
    <w:rsid w:val="00445A91"/>
    <w:rsid w:val="00451824"/>
    <w:rsid w:val="00451A1D"/>
    <w:rsid w:val="004535A7"/>
    <w:rsid w:val="00463D3A"/>
    <w:rsid w:val="00485BFB"/>
    <w:rsid w:val="004925FF"/>
    <w:rsid w:val="004A179C"/>
    <w:rsid w:val="004A4127"/>
    <w:rsid w:val="004B33CF"/>
    <w:rsid w:val="004F20D1"/>
    <w:rsid w:val="00501546"/>
    <w:rsid w:val="00541F20"/>
    <w:rsid w:val="0057622B"/>
    <w:rsid w:val="00577B1A"/>
    <w:rsid w:val="005860A9"/>
    <w:rsid w:val="0059332A"/>
    <w:rsid w:val="005B0D67"/>
    <w:rsid w:val="005C26EB"/>
    <w:rsid w:val="005C357F"/>
    <w:rsid w:val="005C51E1"/>
    <w:rsid w:val="005D33B8"/>
    <w:rsid w:val="005F4CA7"/>
    <w:rsid w:val="00603E76"/>
    <w:rsid w:val="00610EEF"/>
    <w:rsid w:val="00621A05"/>
    <w:rsid w:val="0062217C"/>
    <w:rsid w:val="00646201"/>
    <w:rsid w:val="00653FA6"/>
    <w:rsid w:val="00655A38"/>
    <w:rsid w:val="00671B59"/>
    <w:rsid w:val="006A4769"/>
    <w:rsid w:val="006D561D"/>
    <w:rsid w:val="006F3140"/>
    <w:rsid w:val="00734E41"/>
    <w:rsid w:val="007370E6"/>
    <w:rsid w:val="007669A2"/>
    <w:rsid w:val="00775C6F"/>
    <w:rsid w:val="00777003"/>
    <w:rsid w:val="0079412E"/>
    <w:rsid w:val="00797E62"/>
    <w:rsid w:val="007D7206"/>
    <w:rsid w:val="007F04E4"/>
    <w:rsid w:val="00817F91"/>
    <w:rsid w:val="00826876"/>
    <w:rsid w:val="00844F21"/>
    <w:rsid w:val="00847319"/>
    <w:rsid w:val="00876D39"/>
    <w:rsid w:val="008B0480"/>
    <w:rsid w:val="008B6A4B"/>
    <w:rsid w:val="008C0D12"/>
    <w:rsid w:val="008D1B7F"/>
    <w:rsid w:val="008E0F95"/>
    <w:rsid w:val="009601E6"/>
    <w:rsid w:val="00965C01"/>
    <w:rsid w:val="00967729"/>
    <w:rsid w:val="00976F9D"/>
    <w:rsid w:val="00981AF5"/>
    <w:rsid w:val="009908ED"/>
    <w:rsid w:val="00992A1A"/>
    <w:rsid w:val="009B6232"/>
    <w:rsid w:val="009C72ED"/>
    <w:rsid w:val="009D4A5E"/>
    <w:rsid w:val="009E1611"/>
    <w:rsid w:val="009F243A"/>
    <w:rsid w:val="009F7900"/>
    <w:rsid w:val="00A064AE"/>
    <w:rsid w:val="00A06A5E"/>
    <w:rsid w:val="00A43230"/>
    <w:rsid w:val="00A5308B"/>
    <w:rsid w:val="00A53CC6"/>
    <w:rsid w:val="00A650B1"/>
    <w:rsid w:val="00A657C3"/>
    <w:rsid w:val="00A73C56"/>
    <w:rsid w:val="00A96973"/>
    <w:rsid w:val="00AA7128"/>
    <w:rsid w:val="00AC7AA5"/>
    <w:rsid w:val="00AD18A1"/>
    <w:rsid w:val="00AD2676"/>
    <w:rsid w:val="00AE394B"/>
    <w:rsid w:val="00AE58F5"/>
    <w:rsid w:val="00AE5BC1"/>
    <w:rsid w:val="00AE757F"/>
    <w:rsid w:val="00AF47B7"/>
    <w:rsid w:val="00B14B46"/>
    <w:rsid w:val="00B442F0"/>
    <w:rsid w:val="00B51B43"/>
    <w:rsid w:val="00B65613"/>
    <w:rsid w:val="00B7190B"/>
    <w:rsid w:val="00BA6C1F"/>
    <w:rsid w:val="00BB3A13"/>
    <w:rsid w:val="00BB5634"/>
    <w:rsid w:val="00BD47C0"/>
    <w:rsid w:val="00BF3A1A"/>
    <w:rsid w:val="00C52A62"/>
    <w:rsid w:val="00C566C5"/>
    <w:rsid w:val="00C66A7D"/>
    <w:rsid w:val="00C70DC4"/>
    <w:rsid w:val="00C75098"/>
    <w:rsid w:val="00C90CF4"/>
    <w:rsid w:val="00C92724"/>
    <w:rsid w:val="00C92A5D"/>
    <w:rsid w:val="00CA1C7E"/>
    <w:rsid w:val="00CA2223"/>
    <w:rsid w:val="00CB4C04"/>
    <w:rsid w:val="00CB6B23"/>
    <w:rsid w:val="00CC4B0C"/>
    <w:rsid w:val="00CE3A53"/>
    <w:rsid w:val="00CF04DD"/>
    <w:rsid w:val="00CF585F"/>
    <w:rsid w:val="00D154F0"/>
    <w:rsid w:val="00D33D2C"/>
    <w:rsid w:val="00D53D41"/>
    <w:rsid w:val="00D550D2"/>
    <w:rsid w:val="00D75AB7"/>
    <w:rsid w:val="00D80A65"/>
    <w:rsid w:val="00DB1452"/>
    <w:rsid w:val="00DB605F"/>
    <w:rsid w:val="00DB754A"/>
    <w:rsid w:val="00DB78C2"/>
    <w:rsid w:val="00DB7ACB"/>
    <w:rsid w:val="00DD1C9F"/>
    <w:rsid w:val="00DE0920"/>
    <w:rsid w:val="00DF0B7C"/>
    <w:rsid w:val="00DF3A23"/>
    <w:rsid w:val="00E1529D"/>
    <w:rsid w:val="00E25F3F"/>
    <w:rsid w:val="00E60908"/>
    <w:rsid w:val="00E85530"/>
    <w:rsid w:val="00E94EFC"/>
    <w:rsid w:val="00EA40CF"/>
    <w:rsid w:val="00EB27BA"/>
    <w:rsid w:val="00EB372B"/>
    <w:rsid w:val="00ED6CBB"/>
    <w:rsid w:val="00EE6C1E"/>
    <w:rsid w:val="00F15E1E"/>
    <w:rsid w:val="00F25CBF"/>
    <w:rsid w:val="00F33892"/>
    <w:rsid w:val="00F37DC6"/>
    <w:rsid w:val="00F80FF8"/>
    <w:rsid w:val="00F852CE"/>
    <w:rsid w:val="00F85DD1"/>
    <w:rsid w:val="00FB5E22"/>
    <w:rsid w:val="00FC254E"/>
    <w:rsid w:val="00FD63B6"/>
    <w:rsid w:val="00FF0BE5"/>
    <w:rsid w:val="00FF4377"/>
    <w:rsid w:val="00FF5F59"/>
    <w:rsid w:val="00FF6E2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550D2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rsid w:val="004F20D1"/>
    <w:rPr>
      <w:rFonts w:ascii="Courier New" w:hAnsi="Courier New" w:cs="Courier New"/>
      <w:sz w:val="20"/>
      <w:szCs w:val="20"/>
    </w:rPr>
  </w:style>
  <w:style w:type="paragraph" w:styleId="a5">
    <w:name w:val="Balloon Text"/>
    <w:basedOn w:val="a"/>
    <w:link w:val="a6"/>
    <w:rsid w:val="00485BF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485BFB"/>
    <w:rPr>
      <w:rFonts w:ascii="Tahoma" w:hAnsi="Tahoma" w:cs="Tahoma"/>
      <w:sz w:val="16"/>
      <w:szCs w:val="16"/>
    </w:rPr>
  </w:style>
  <w:style w:type="paragraph" w:styleId="a7">
    <w:name w:val="Document Map"/>
    <w:basedOn w:val="a"/>
    <w:link w:val="a8"/>
    <w:rsid w:val="00400FCE"/>
    <w:rPr>
      <w:rFonts w:ascii="Tahoma" w:hAnsi="Tahoma" w:cs="Tahoma"/>
      <w:sz w:val="16"/>
      <w:szCs w:val="16"/>
    </w:rPr>
  </w:style>
  <w:style w:type="character" w:customStyle="1" w:styleId="a8">
    <w:name w:val="Схема документа Знак"/>
    <w:basedOn w:val="a0"/>
    <w:link w:val="a7"/>
    <w:rsid w:val="00400FCE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0447D7"/>
    <w:pPr>
      <w:ind w:left="720"/>
      <w:contextualSpacing/>
    </w:pPr>
  </w:style>
  <w:style w:type="paragraph" w:styleId="aa">
    <w:name w:val="header"/>
    <w:basedOn w:val="a"/>
    <w:link w:val="ab"/>
    <w:rsid w:val="000447D7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rsid w:val="000447D7"/>
    <w:rPr>
      <w:sz w:val="24"/>
      <w:szCs w:val="24"/>
    </w:rPr>
  </w:style>
  <w:style w:type="paragraph" w:styleId="ac">
    <w:name w:val="footer"/>
    <w:basedOn w:val="a"/>
    <w:link w:val="ad"/>
    <w:rsid w:val="000447D7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0447D7"/>
    <w:rPr>
      <w:sz w:val="24"/>
      <w:szCs w:val="24"/>
    </w:rPr>
  </w:style>
  <w:style w:type="character" w:customStyle="1" w:styleId="a4">
    <w:name w:val="Текст Знак"/>
    <w:basedOn w:val="a0"/>
    <w:link w:val="a3"/>
    <w:rsid w:val="004925FF"/>
    <w:rPr>
      <w:rFonts w:ascii="Courier New" w:hAnsi="Courier New" w:cs="Courier New"/>
    </w:rPr>
  </w:style>
  <w:style w:type="table" w:styleId="ae">
    <w:name w:val="Table Grid"/>
    <w:basedOn w:val="a1"/>
    <w:rsid w:val="00A53CC6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477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D3E568-E80F-448C-86C9-7598192DC5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2</Pages>
  <Words>354</Words>
  <Characters>2022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pakistan</Company>
  <LinksUpToDate>false</LinksUpToDate>
  <CharactersWithSpaces>2372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p@ul</dc:creator>
  <cp:lastModifiedBy>egorov.vv</cp:lastModifiedBy>
  <cp:revision>7</cp:revision>
  <cp:lastPrinted>2015-05-22T12:49:00Z</cp:lastPrinted>
  <dcterms:created xsi:type="dcterms:W3CDTF">2019-10-24T06:35:00Z</dcterms:created>
  <dcterms:modified xsi:type="dcterms:W3CDTF">2019-10-24T08:40:00Z</dcterms:modified>
</cp:coreProperties>
</file>