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E9A" w:rsidRPr="007E0B73" w:rsidRDefault="00B77E9A" w:rsidP="007E0B73">
      <w:pPr>
        <w:rPr>
          <w:rFonts w:ascii="Times New Roman" w:hAnsi="Times New Roman" w:cs="Times New Roman"/>
          <w:b/>
          <w:sz w:val="24"/>
          <w:szCs w:val="24"/>
        </w:rPr>
      </w:pPr>
      <w:r w:rsidRPr="000131B8">
        <w:rPr>
          <w:rFonts w:ascii="Times New Roman" w:hAnsi="Times New Roman" w:cs="Times New Roman"/>
          <w:b/>
          <w:sz w:val="24"/>
          <w:szCs w:val="24"/>
        </w:rPr>
        <w:t>«</w:t>
      </w:r>
      <w:r w:rsidR="00CF0C0C">
        <w:rPr>
          <w:rFonts w:ascii="Times New Roman" w:hAnsi="Times New Roman" w:cs="Times New Roman"/>
          <w:b/>
          <w:sz w:val="24"/>
          <w:szCs w:val="24"/>
        </w:rPr>
        <w:t>20</w:t>
      </w:r>
      <w:r w:rsidRPr="000131B8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CF0C0C">
        <w:rPr>
          <w:rFonts w:ascii="Times New Roman" w:hAnsi="Times New Roman" w:cs="Times New Roman"/>
          <w:b/>
          <w:sz w:val="24"/>
          <w:szCs w:val="24"/>
        </w:rPr>
        <w:t>марта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31B8">
        <w:rPr>
          <w:rFonts w:ascii="Times New Roman" w:hAnsi="Times New Roman" w:cs="Times New Roman"/>
          <w:b/>
          <w:sz w:val="24"/>
          <w:szCs w:val="24"/>
        </w:rPr>
        <w:t>2019г.</w:t>
      </w:r>
    </w:p>
    <w:p w:rsidR="00FE5A6E" w:rsidRPr="007E0B73" w:rsidRDefault="00B77E9A" w:rsidP="007E0B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31B8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на</w:t>
      </w:r>
      <w:r w:rsidRPr="000131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0C0C">
        <w:rPr>
          <w:rFonts w:ascii="Times New Roman" w:hAnsi="Times New Roman" w:cs="Times New Roman"/>
          <w:b/>
          <w:sz w:val="28"/>
          <w:szCs w:val="28"/>
        </w:rPr>
        <w:t xml:space="preserve">оборудование для перемотки комбинированных материалов </w:t>
      </w:r>
    </w:p>
    <w:p w:rsidR="007E0B73" w:rsidRDefault="00FE5A6E" w:rsidP="00FE5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 предназначено для перемотки</w:t>
      </w:r>
      <w:r w:rsidR="007E0B73">
        <w:rPr>
          <w:rFonts w:ascii="Times New Roman" w:hAnsi="Times New Roman" w:cs="Times New Roman"/>
          <w:sz w:val="24"/>
          <w:szCs w:val="24"/>
        </w:rPr>
        <w:t xml:space="preserve">  и инспекции</w:t>
      </w:r>
      <w:r>
        <w:rPr>
          <w:rFonts w:ascii="Times New Roman" w:hAnsi="Times New Roman" w:cs="Times New Roman"/>
          <w:sz w:val="24"/>
          <w:szCs w:val="24"/>
        </w:rPr>
        <w:t xml:space="preserve"> комбинированных рулонных материалов из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джамбо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рола  в рулоны </w:t>
      </w:r>
      <w:r w:rsidR="007E0B73">
        <w:rPr>
          <w:rFonts w:ascii="Times New Roman" w:hAnsi="Times New Roman" w:cs="Times New Roman"/>
          <w:sz w:val="24"/>
          <w:szCs w:val="24"/>
        </w:rPr>
        <w:t>заданной</w:t>
      </w:r>
      <w:r>
        <w:rPr>
          <w:rFonts w:ascii="Times New Roman" w:hAnsi="Times New Roman" w:cs="Times New Roman"/>
          <w:sz w:val="24"/>
          <w:szCs w:val="24"/>
        </w:rPr>
        <w:t xml:space="preserve"> длины</w:t>
      </w:r>
      <w:r w:rsidR="007E0B73">
        <w:rPr>
          <w:rFonts w:ascii="Times New Roman" w:hAnsi="Times New Roman" w:cs="Times New Roman"/>
          <w:sz w:val="24"/>
          <w:szCs w:val="24"/>
        </w:rPr>
        <w:t>.</w:t>
      </w:r>
    </w:p>
    <w:p w:rsidR="00FE5A6E" w:rsidRPr="00FE5A6E" w:rsidRDefault="007E0B73" w:rsidP="00FE5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Режим работы круглосуточный: 24/7.</w:t>
      </w:r>
      <w:r w:rsidR="00FE5A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5A6E" w:rsidRDefault="00FE5A6E" w:rsidP="00FE5A6E">
      <w:pPr>
        <w:rPr>
          <w:rFonts w:ascii="Times New Roman" w:hAnsi="Times New Roman" w:cs="Times New Roman"/>
          <w:sz w:val="24"/>
          <w:szCs w:val="24"/>
        </w:rPr>
      </w:pPr>
      <w:r w:rsidRPr="00303700">
        <w:rPr>
          <w:rFonts w:ascii="Times New Roman" w:eastAsia="Calibri" w:hAnsi="Times New Roman" w:cs="Times New Roman"/>
          <w:sz w:val="24"/>
          <w:szCs w:val="24"/>
        </w:rPr>
        <w:t xml:space="preserve">Климатические условия </w:t>
      </w:r>
      <w:proofErr w:type="gramStart"/>
      <w:r w:rsidRPr="00303700">
        <w:rPr>
          <w:rFonts w:ascii="Times New Roman" w:eastAsia="Calibri" w:hAnsi="Times New Roman" w:cs="Times New Roman"/>
          <w:sz w:val="24"/>
          <w:szCs w:val="24"/>
        </w:rPr>
        <w:t>местности</w:t>
      </w:r>
      <w:proofErr w:type="gramEnd"/>
      <w:r w:rsidRPr="00303700">
        <w:rPr>
          <w:rFonts w:ascii="Times New Roman" w:eastAsia="Calibri" w:hAnsi="Times New Roman" w:cs="Times New Roman"/>
          <w:sz w:val="24"/>
          <w:szCs w:val="24"/>
        </w:rPr>
        <w:t xml:space="preserve"> где планируется эксплуатация установки: 185метров над уровнем моря; температурный режим эксплуатации + 15 ≈ +35℃ в помещении, +35 ≈ -35℃ на открытом воздухе. Средняя годовая относ</w:t>
      </w:r>
      <w:r>
        <w:rPr>
          <w:rFonts w:ascii="Times New Roman" w:hAnsi="Times New Roman" w:cs="Times New Roman"/>
          <w:sz w:val="24"/>
          <w:szCs w:val="24"/>
        </w:rPr>
        <w:t>ительная влажность 75%.</w:t>
      </w:r>
    </w:p>
    <w:p w:rsidR="00FE5A6E" w:rsidRPr="00A25B7F" w:rsidRDefault="00FE5A6E" w:rsidP="00FE5A6E">
      <w:pPr>
        <w:spacing w:after="0"/>
        <w:rPr>
          <w:rFonts w:ascii="Times New Roman" w:eastAsia="ArialMT" w:hAnsi="Times New Roman" w:cs="Times New Roman"/>
          <w:sz w:val="24"/>
          <w:szCs w:val="24"/>
        </w:rPr>
      </w:pPr>
      <w:r w:rsidRPr="00A25B7F">
        <w:rPr>
          <w:rFonts w:ascii="Times New Roman" w:hAnsi="Times New Roman" w:cs="Times New Roman"/>
          <w:sz w:val="24"/>
          <w:szCs w:val="24"/>
        </w:rPr>
        <w:t xml:space="preserve">Сжатый воздух от заводской магистрали: </w:t>
      </w:r>
      <w:r w:rsidRPr="00A25B7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25B7F">
        <w:rPr>
          <w:rFonts w:ascii="Times New Roman" w:eastAsia="ArialMT" w:hAnsi="Times New Roman" w:cs="Times New Roman"/>
          <w:sz w:val="24"/>
          <w:szCs w:val="24"/>
        </w:rPr>
        <w:t>рабочее давление сжатого воздуха ≥0.6-0.8МПА</w:t>
      </w:r>
    </w:p>
    <w:p w:rsidR="00FE5A6E" w:rsidRPr="00A25B7F" w:rsidRDefault="00FE5A6E" w:rsidP="00FE5A6E">
      <w:pPr>
        <w:spacing w:after="0"/>
        <w:rPr>
          <w:rFonts w:ascii="Times New Roman" w:eastAsia="ArialMT" w:hAnsi="Times New Roman" w:cs="Times New Roman"/>
          <w:sz w:val="24"/>
          <w:szCs w:val="24"/>
        </w:rPr>
      </w:pPr>
      <w:r w:rsidRPr="00A25B7F">
        <w:rPr>
          <w:rFonts w:ascii="Times New Roman" w:eastAsia="ArialMT" w:hAnsi="Times New Roman" w:cs="Times New Roman"/>
          <w:sz w:val="24"/>
          <w:szCs w:val="24"/>
        </w:rPr>
        <w:t xml:space="preserve">- допустимое отклонение ±0.1МПА, </w:t>
      </w:r>
      <w:proofErr w:type="gramStart"/>
      <w:r w:rsidRPr="00A25B7F">
        <w:rPr>
          <w:rFonts w:ascii="Times New Roman" w:eastAsia="ArialMT" w:hAnsi="Times New Roman" w:cs="Times New Roman"/>
          <w:sz w:val="24"/>
          <w:szCs w:val="24"/>
        </w:rPr>
        <w:t>воздух</w:t>
      </w:r>
      <w:proofErr w:type="gramEnd"/>
      <w:r w:rsidRPr="00A25B7F">
        <w:rPr>
          <w:rFonts w:ascii="Times New Roman" w:eastAsia="ArialMT" w:hAnsi="Times New Roman" w:cs="Times New Roman"/>
          <w:sz w:val="24"/>
          <w:szCs w:val="24"/>
        </w:rPr>
        <w:t xml:space="preserve"> подготовленный следов влаги и масла нет</w:t>
      </w:r>
    </w:p>
    <w:p w:rsidR="00FE5A6E" w:rsidRDefault="00FE5A6E" w:rsidP="00FE5A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7E9A" w:rsidRPr="007E0B73" w:rsidRDefault="00FE5A6E" w:rsidP="00B77E9A">
      <w:pPr>
        <w:rPr>
          <w:rFonts w:ascii="Times New Roman" w:eastAsia="ArialMT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Электропитание: </w:t>
      </w:r>
      <w:r w:rsidRPr="006073C7">
        <w:rPr>
          <w:rFonts w:ascii="Times New Roman" w:eastAsia="ArialMT" w:hAnsi="Times New Roman" w:cs="Times New Roman"/>
          <w:sz w:val="24"/>
          <w:szCs w:val="24"/>
        </w:rPr>
        <w:t xml:space="preserve"> стандартное электрическое напряжение 380V / 3P / 50Hz</w:t>
      </w:r>
      <w:r>
        <w:rPr>
          <w:rFonts w:ascii="Times New Roman" w:eastAsia="ArialMT" w:hAnsi="Times New Roman" w:cs="Times New Roman"/>
          <w:sz w:val="24"/>
          <w:szCs w:val="24"/>
        </w:rPr>
        <w:t xml:space="preserve">, </w:t>
      </w:r>
      <w:r w:rsidRPr="006073C7">
        <w:rPr>
          <w:rFonts w:ascii="Times New Roman" w:eastAsia="ArialMT" w:hAnsi="Times New Roman" w:cs="Times New Roman"/>
          <w:sz w:val="24"/>
          <w:szCs w:val="24"/>
        </w:rPr>
        <w:t>- допустимое отклонение -5%</w:t>
      </w:r>
      <w:r w:rsidRPr="006073C7">
        <w:rPr>
          <w:rFonts w:ascii="Times New Roman" w:eastAsia="SimSun" w:hAnsi="Arial" w:cs="Times New Roman"/>
          <w:sz w:val="24"/>
          <w:szCs w:val="24"/>
        </w:rPr>
        <w:t>～</w:t>
      </w:r>
      <w:r w:rsidRPr="006073C7">
        <w:rPr>
          <w:rFonts w:ascii="Times New Roman" w:eastAsia="ArialMT" w:hAnsi="Times New Roman" w:cs="Times New Roman"/>
          <w:sz w:val="24"/>
          <w:szCs w:val="24"/>
        </w:rPr>
        <w:t>+10%</w:t>
      </w:r>
    </w:p>
    <w:p w:rsidR="00B77E9A" w:rsidRPr="00C317D3" w:rsidRDefault="00B77E9A" w:rsidP="00B77E9A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C317D3">
        <w:rPr>
          <w:rFonts w:ascii="Times New Roman" w:eastAsia="Calibri" w:hAnsi="Times New Roman" w:cs="Times New Roman"/>
          <w:b/>
          <w:sz w:val="24"/>
          <w:szCs w:val="24"/>
        </w:rPr>
        <w:t xml:space="preserve">  Общие характеристики:</w:t>
      </w:r>
    </w:p>
    <w:p w:rsidR="00B77E9A" w:rsidRPr="00C317D3" w:rsidRDefault="00B77E9A" w:rsidP="00B77E9A">
      <w:pPr>
        <w:pStyle w:val="a8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C317D3">
        <w:rPr>
          <w:rFonts w:ascii="Times New Roman" w:hAnsi="Times New Roman"/>
          <w:sz w:val="24"/>
          <w:szCs w:val="24"/>
        </w:rPr>
        <w:t>Максимальная рабочая ширина материала 1650мм</w:t>
      </w:r>
    </w:p>
    <w:p w:rsidR="00B77E9A" w:rsidRPr="00C317D3" w:rsidRDefault="00B77E9A" w:rsidP="00B77E9A">
      <w:pPr>
        <w:pStyle w:val="a8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C317D3">
        <w:rPr>
          <w:rFonts w:ascii="Times New Roman" w:hAnsi="Times New Roman"/>
          <w:sz w:val="24"/>
          <w:szCs w:val="24"/>
        </w:rPr>
        <w:t>Рабочая</w:t>
      </w:r>
      <w:r>
        <w:rPr>
          <w:rFonts w:ascii="Times New Roman" w:hAnsi="Times New Roman"/>
          <w:sz w:val="24"/>
          <w:szCs w:val="24"/>
        </w:rPr>
        <w:t xml:space="preserve"> ск</w:t>
      </w:r>
      <w:r w:rsidR="006F37C7">
        <w:rPr>
          <w:rFonts w:ascii="Times New Roman" w:hAnsi="Times New Roman"/>
          <w:sz w:val="24"/>
          <w:szCs w:val="24"/>
        </w:rPr>
        <w:t xml:space="preserve">орость движения материала </w:t>
      </w:r>
      <w:r>
        <w:rPr>
          <w:rFonts w:ascii="Times New Roman" w:hAnsi="Times New Roman"/>
          <w:sz w:val="24"/>
          <w:szCs w:val="24"/>
        </w:rPr>
        <w:t>140</w:t>
      </w:r>
      <w:r w:rsidR="006F37C7">
        <w:rPr>
          <w:rFonts w:ascii="Times New Roman" w:hAnsi="Times New Roman"/>
          <w:sz w:val="24"/>
          <w:szCs w:val="24"/>
        </w:rPr>
        <w:t xml:space="preserve"> - 150</w:t>
      </w:r>
      <w:r>
        <w:rPr>
          <w:rFonts w:ascii="Times New Roman" w:hAnsi="Times New Roman"/>
          <w:sz w:val="24"/>
          <w:szCs w:val="24"/>
        </w:rPr>
        <w:t xml:space="preserve"> </w:t>
      </w:r>
      <w:r w:rsidRPr="00C317D3">
        <w:rPr>
          <w:rFonts w:ascii="Times New Roman" w:hAnsi="Times New Roman"/>
          <w:sz w:val="24"/>
          <w:szCs w:val="24"/>
        </w:rPr>
        <w:t>м/мин</w:t>
      </w:r>
      <w:r w:rsidR="006F37C7">
        <w:rPr>
          <w:rFonts w:ascii="Times New Roman" w:hAnsi="Times New Roman"/>
          <w:sz w:val="24"/>
          <w:szCs w:val="24"/>
        </w:rPr>
        <w:t>, регулировка скорости движения материалов оператором в диапазоне 0 – 150 м/мин.</w:t>
      </w:r>
    </w:p>
    <w:p w:rsidR="00B77E9A" w:rsidRDefault="00B77E9A" w:rsidP="00B77E9A">
      <w:pPr>
        <w:pStyle w:val="a8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C317D3">
        <w:rPr>
          <w:rFonts w:ascii="Times New Roman" w:hAnsi="Times New Roman"/>
          <w:sz w:val="24"/>
          <w:szCs w:val="24"/>
        </w:rPr>
        <w:t>Автоматическое слежение края материала на размотке.</w:t>
      </w:r>
    </w:p>
    <w:p w:rsidR="00B77E9A" w:rsidRDefault="00B77E9A" w:rsidP="00B77E9A">
      <w:pPr>
        <w:pStyle w:val="a8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Автоматическое натяжение материала на размотке.</w:t>
      </w:r>
    </w:p>
    <w:p w:rsidR="00970F98" w:rsidRPr="00C317D3" w:rsidRDefault="00970F98" w:rsidP="00B77E9A">
      <w:pPr>
        <w:pStyle w:val="a8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Подъемник для установки рулонов на размотку с уровня пола.</w:t>
      </w:r>
    </w:p>
    <w:p w:rsidR="00B77E9A" w:rsidRDefault="00B77E9A" w:rsidP="00B77E9A">
      <w:pPr>
        <w:pStyle w:val="a8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C317D3">
        <w:rPr>
          <w:rFonts w:ascii="Times New Roman" w:hAnsi="Times New Roman"/>
          <w:sz w:val="24"/>
          <w:szCs w:val="24"/>
        </w:rPr>
        <w:t>Система синхронизации ско</w:t>
      </w:r>
      <w:r w:rsidR="00970F98">
        <w:rPr>
          <w:rFonts w:ascii="Times New Roman" w:hAnsi="Times New Roman"/>
          <w:sz w:val="24"/>
          <w:szCs w:val="24"/>
        </w:rPr>
        <w:t>рости и натяжения при</w:t>
      </w:r>
      <w:r w:rsidRPr="00C317D3">
        <w:rPr>
          <w:rFonts w:ascii="Times New Roman" w:hAnsi="Times New Roman"/>
          <w:sz w:val="24"/>
          <w:szCs w:val="24"/>
        </w:rPr>
        <w:t xml:space="preserve"> перемотке.</w:t>
      </w:r>
    </w:p>
    <w:p w:rsidR="00970F98" w:rsidRPr="00C317D3" w:rsidRDefault="00970F98" w:rsidP="00B77E9A">
      <w:pPr>
        <w:pStyle w:val="a8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Счетчик метров с контактным колесом, привязка счета к движению материала. Точность счета метров +/- 1мм</w:t>
      </w:r>
    </w:p>
    <w:p w:rsidR="00B77E9A" w:rsidRPr="00C317D3" w:rsidRDefault="00B77E9A" w:rsidP="00B77E9A">
      <w:pPr>
        <w:pStyle w:val="a8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C317D3">
        <w:rPr>
          <w:rFonts w:ascii="Times New Roman" w:hAnsi="Times New Roman"/>
          <w:sz w:val="24"/>
          <w:szCs w:val="24"/>
        </w:rPr>
        <w:t xml:space="preserve">Возможность ручной остановки в любой момент времени, с сохранением в памяти счетчика достигнутой длины наматываемого отрезка материала. Повторный ручной запуск цикла намотки, с возможностью </w:t>
      </w:r>
      <w:proofErr w:type="spellStart"/>
      <w:r w:rsidRPr="00C317D3">
        <w:rPr>
          <w:rFonts w:ascii="Times New Roman" w:hAnsi="Times New Roman"/>
          <w:sz w:val="24"/>
          <w:szCs w:val="24"/>
        </w:rPr>
        <w:t>домотки</w:t>
      </w:r>
      <w:proofErr w:type="spellEnd"/>
      <w:r w:rsidRPr="00C317D3">
        <w:rPr>
          <w:rFonts w:ascii="Times New Roman" w:hAnsi="Times New Roman"/>
          <w:sz w:val="24"/>
          <w:szCs w:val="24"/>
        </w:rPr>
        <w:t xml:space="preserve"> до заданной длины отрезка материала. Возможность принудительного обнуления показания счетчика метров оператором. </w:t>
      </w:r>
    </w:p>
    <w:p w:rsidR="00B77E9A" w:rsidRPr="00C317D3" w:rsidRDefault="00B77E9A" w:rsidP="00B77E9A">
      <w:pPr>
        <w:pStyle w:val="a8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C317D3">
        <w:rPr>
          <w:rFonts w:ascii="Times New Roman" w:hAnsi="Times New Roman"/>
          <w:sz w:val="24"/>
          <w:szCs w:val="24"/>
        </w:rPr>
        <w:t xml:space="preserve">Управление ручной протяжкой материала слева и справа на размоточном узле, а также на намотке – основной пульт управления.  </w:t>
      </w:r>
    </w:p>
    <w:p w:rsidR="00B77E9A" w:rsidRPr="00C317D3" w:rsidRDefault="00B77E9A" w:rsidP="00B77E9A">
      <w:pPr>
        <w:pStyle w:val="a8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C317D3">
        <w:rPr>
          <w:rFonts w:ascii="Times New Roman" w:hAnsi="Times New Roman"/>
          <w:sz w:val="24"/>
          <w:szCs w:val="24"/>
        </w:rPr>
        <w:lastRenderedPageBreak/>
        <w:t>Автоматическое замедление скорости перед достижением заданной длины отрезка материала (избежание проскока).</w:t>
      </w:r>
    </w:p>
    <w:p w:rsidR="00B77E9A" w:rsidRDefault="00B77E9A" w:rsidP="00B77E9A">
      <w:pPr>
        <w:pStyle w:val="a8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C317D3">
        <w:rPr>
          <w:rFonts w:ascii="Times New Roman" w:hAnsi="Times New Roman"/>
          <w:sz w:val="24"/>
          <w:szCs w:val="24"/>
        </w:rPr>
        <w:t>Автоматическая остановка при достижении заданной длины отрезка наматываемого материала.</w:t>
      </w:r>
    </w:p>
    <w:p w:rsidR="00315E7C" w:rsidRDefault="00315E7C" w:rsidP="00B77E9A">
      <w:pPr>
        <w:pStyle w:val="a8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Перед намотчиком установлен наклонный просмотровый экран с подсветкой (визуальный контроль качества, осуществляется оператором).</w:t>
      </w:r>
    </w:p>
    <w:p w:rsidR="00970F98" w:rsidRDefault="00970F98" w:rsidP="00B77E9A">
      <w:pPr>
        <w:pStyle w:val="a8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Намотчик материалов однопостовой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 w:rsidR="006F37C7">
        <w:rPr>
          <w:rFonts w:ascii="Times New Roman" w:hAnsi="Times New Roman"/>
          <w:sz w:val="24"/>
          <w:szCs w:val="24"/>
        </w:rPr>
        <w:t xml:space="preserve"> Высота расположения намоточного вала на машине 0,9 – 1м от уровня пола.</w:t>
      </w:r>
    </w:p>
    <w:p w:rsidR="00970F98" w:rsidRDefault="00970F98" w:rsidP="00B77E9A">
      <w:pPr>
        <w:pStyle w:val="a8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Натяжение на намотчике задается оператором и далее регулируется автоматически.</w:t>
      </w:r>
    </w:p>
    <w:p w:rsidR="00970F98" w:rsidRDefault="00970F98" w:rsidP="00B77E9A">
      <w:pPr>
        <w:pStyle w:val="a8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Намотка осуществляется на картонную гильзу внутренним диаметром 33 – 40мм установленную на раздувной вал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 w:rsidR="00315E7C">
        <w:rPr>
          <w:rFonts w:ascii="Times New Roman" w:hAnsi="Times New Roman"/>
          <w:sz w:val="24"/>
          <w:szCs w:val="24"/>
        </w:rPr>
        <w:t xml:space="preserve"> Намоточный вал крепится </w:t>
      </w:r>
      <w:proofErr w:type="spellStart"/>
      <w:r w:rsidR="00315E7C">
        <w:rPr>
          <w:rFonts w:ascii="Times New Roman" w:hAnsi="Times New Roman"/>
          <w:sz w:val="24"/>
          <w:szCs w:val="24"/>
        </w:rPr>
        <w:t>консольно</w:t>
      </w:r>
      <w:proofErr w:type="spellEnd"/>
      <w:r w:rsidR="00315E7C">
        <w:rPr>
          <w:rFonts w:ascii="Times New Roman" w:hAnsi="Times New Roman"/>
          <w:sz w:val="24"/>
          <w:szCs w:val="24"/>
        </w:rPr>
        <w:t xml:space="preserve"> со стороны привода, имеет опору со стороны съема готового рулона.</w:t>
      </w:r>
    </w:p>
    <w:p w:rsidR="00315E7C" w:rsidRPr="00315E7C" w:rsidRDefault="00315E7C" w:rsidP="00315E7C">
      <w:pPr>
        <w:pStyle w:val="a8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Намотка оборудована направляющей планкой для ровного отреза материала, осуществляется оператором вручную.</w:t>
      </w:r>
    </w:p>
    <w:p w:rsidR="00970F98" w:rsidRPr="00C317D3" w:rsidRDefault="00315E7C" w:rsidP="00B77E9A">
      <w:pPr>
        <w:pStyle w:val="a8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Намотчик оборудован прижимным сопроводительным валом с регулируемым усилием прижима.</w:t>
      </w:r>
    </w:p>
    <w:p w:rsidR="00B77E9A" w:rsidRPr="007E0B73" w:rsidRDefault="00B77E9A" w:rsidP="00B77E9A">
      <w:pPr>
        <w:pStyle w:val="a8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C317D3">
        <w:rPr>
          <w:rFonts w:ascii="Times New Roman" w:hAnsi="Times New Roman"/>
          <w:sz w:val="24"/>
          <w:szCs w:val="24"/>
        </w:rPr>
        <w:t xml:space="preserve">Управление оборудованием – </w:t>
      </w:r>
      <w:r w:rsidRPr="00C317D3">
        <w:rPr>
          <w:rFonts w:ascii="Times New Roman" w:hAnsi="Times New Roman"/>
          <w:sz w:val="24"/>
          <w:szCs w:val="24"/>
          <w:lang w:val="en-US"/>
        </w:rPr>
        <w:t>PLC</w:t>
      </w:r>
      <w:r w:rsidRPr="00C317D3">
        <w:rPr>
          <w:rFonts w:ascii="Times New Roman" w:hAnsi="Times New Roman"/>
          <w:sz w:val="24"/>
          <w:szCs w:val="24"/>
        </w:rPr>
        <w:t xml:space="preserve"> контроллер, </w:t>
      </w:r>
      <w:r w:rsidRPr="00C317D3">
        <w:rPr>
          <w:rFonts w:ascii="Times New Roman" w:hAnsi="Times New Roman"/>
          <w:sz w:val="24"/>
          <w:szCs w:val="24"/>
          <w:lang w:val="en-US"/>
        </w:rPr>
        <w:t>Touch</w:t>
      </w:r>
      <w:r w:rsidRPr="00C317D3">
        <w:rPr>
          <w:rFonts w:ascii="Times New Roman" w:hAnsi="Times New Roman"/>
          <w:sz w:val="24"/>
          <w:szCs w:val="24"/>
        </w:rPr>
        <w:t xml:space="preserve"> </w:t>
      </w:r>
      <w:r w:rsidRPr="00C317D3">
        <w:rPr>
          <w:rFonts w:ascii="Times New Roman" w:hAnsi="Times New Roman"/>
          <w:sz w:val="24"/>
          <w:szCs w:val="24"/>
          <w:lang w:val="en-US"/>
        </w:rPr>
        <w:t>screen</w:t>
      </w:r>
      <w:r w:rsidRPr="00C317D3">
        <w:rPr>
          <w:rFonts w:ascii="Times New Roman" w:hAnsi="Times New Roman"/>
          <w:sz w:val="24"/>
          <w:szCs w:val="24"/>
        </w:rPr>
        <w:t xml:space="preserve"> дисплей.</w:t>
      </w:r>
    </w:p>
    <w:p w:rsidR="00B77E9A" w:rsidRDefault="00B77E9A" w:rsidP="00B77E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Исходные материалы, габариты рулонов:</w:t>
      </w:r>
    </w:p>
    <w:p w:rsidR="00B77E9A" w:rsidRDefault="00B77E9A" w:rsidP="00B77E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Ширина материала 1600мм</w:t>
      </w:r>
    </w:p>
    <w:p w:rsidR="00B77E9A" w:rsidRDefault="00B77E9A" w:rsidP="00B77E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намотка на картонную гильзу 76мм.</w:t>
      </w:r>
    </w:p>
    <w:p w:rsidR="00B77E9A" w:rsidRDefault="00B77E9A" w:rsidP="00B77E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Диаметра исходного рулона 800мм</w:t>
      </w:r>
    </w:p>
    <w:p w:rsidR="00B77E9A" w:rsidRDefault="00B77E9A" w:rsidP="00B77E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Вес 300кг.</w:t>
      </w:r>
    </w:p>
    <w:p w:rsidR="007E0B73" w:rsidRDefault="007E0B73" w:rsidP="00B77E9A">
      <w:pPr>
        <w:rPr>
          <w:rFonts w:ascii="Times New Roman" w:hAnsi="Times New Roman" w:cs="Times New Roman"/>
          <w:sz w:val="24"/>
          <w:szCs w:val="24"/>
        </w:rPr>
      </w:pPr>
    </w:p>
    <w:p w:rsidR="00B77E9A" w:rsidRDefault="00B77E9A" w:rsidP="00B77E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Исходные материалы, состав. </w:t>
      </w:r>
    </w:p>
    <w:p w:rsidR="00B77E9A" w:rsidRDefault="00315E7C" w:rsidP="00B77E9A">
      <w:pPr>
        <w:pStyle w:val="a8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Нетканый материал </w:t>
      </w:r>
      <w:proofErr w:type="spellStart"/>
      <w:r>
        <w:rPr>
          <w:rFonts w:ascii="Times New Roman" w:hAnsi="Times New Roman"/>
          <w:sz w:val="24"/>
          <w:szCs w:val="24"/>
        </w:rPr>
        <w:t>спанбонд</w:t>
      </w:r>
      <w:proofErr w:type="spellEnd"/>
      <w:r>
        <w:rPr>
          <w:rFonts w:ascii="Times New Roman" w:hAnsi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/>
          <w:sz w:val="24"/>
          <w:szCs w:val="24"/>
        </w:rPr>
        <w:t>пп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ламинат</w:t>
      </w:r>
      <w:proofErr w:type="spellEnd"/>
      <w:r>
        <w:rPr>
          <w:rFonts w:ascii="Times New Roman" w:hAnsi="Times New Roman"/>
          <w:sz w:val="24"/>
          <w:szCs w:val="24"/>
        </w:rPr>
        <w:t xml:space="preserve"> + сетка из пленочных </w:t>
      </w:r>
      <w:proofErr w:type="spellStart"/>
      <w:r>
        <w:rPr>
          <w:rFonts w:ascii="Times New Roman" w:hAnsi="Times New Roman"/>
          <w:sz w:val="24"/>
          <w:szCs w:val="24"/>
        </w:rPr>
        <w:t>пп</w:t>
      </w:r>
      <w:proofErr w:type="spellEnd"/>
      <w:r>
        <w:rPr>
          <w:rFonts w:ascii="Times New Roman" w:hAnsi="Times New Roman"/>
          <w:sz w:val="24"/>
          <w:szCs w:val="24"/>
        </w:rPr>
        <w:t xml:space="preserve"> нитей, общая плотность 8</w:t>
      </w:r>
      <w:r w:rsidR="00B77E9A" w:rsidRPr="00744166">
        <w:rPr>
          <w:rFonts w:ascii="Times New Roman" w:hAnsi="Times New Roman"/>
          <w:sz w:val="24"/>
          <w:szCs w:val="24"/>
        </w:rPr>
        <w:t>0гр/м</w:t>
      </w:r>
      <w:proofErr w:type="gramStart"/>
      <w:r w:rsidR="00B77E9A" w:rsidRPr="00744166">
        <w:rPr>
          <w:rFonts w:ascii="Times New Roman" w:hAnsi="Times New Roman"/>
          <w:sz w:val="24"/>
          <w:szCs w:val="24"/>
        </w:rPr>
        <w:t>2</w:t>
      </w:r>
      <w:proofErr w:type="gramEnd"/>
    </w:p>
    <w:p w:rsidR="00315E7C" w:rsidRDefault="00315E7C" w:rsidP="00315E7C">
      <w:pPr>
        <w:pStyle w:val="a8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Полиэетиленовая</w:t>
      </w:r>
      <w:proofErr w:type="spellEnd"/>
      <w:r>
        <w:rPr>
          <w:rFonts w:ascii="Times New Roman" w:hAnsi="Times New Roman"/>
          <w:sz w:val="24"/>
          <w:szCs w:val="24"/>
        </w:rPr>
        <w:t xml:space="preserve"> пленка + </w:t>
      </w:r>
      <w:proofErr w:type="spellStart"/>
      <w:r>
        <w:rPr>
          <w:rFonts w:ascii="Times New Roman" w:hAnsi="Times New Roman"/>
          <w:sz w:val="24"/>
          <w:szCs w:val="24"/>
        </w:rPr>
        <w:t>пп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ламинат</w:t>
      </w:r>
      <w:proofErr w:type="spellEnd"/>
      <w:r>
        <w:rPr>
          <w:rFonts w:ascii="Times New Roman" w:hAnsi="Times New Roman"/>
          <w:sz w:val="24"/>
          <w:szCs w:val="24"/>
        </w:rPr>
        <w:t xml:space="preserve"> + сетка из пленочных </w:t>
      </w:r>
      <w:proofErr w:type="spellStart"/>
      <w:r>
        <w:rPr>
          <w:rFonts w:ascii="Times New Roman" w:hAnsi="Times New Roman"/>
          <w:sz w:val="24"/>
          <w:szCs w:val="24"/>
        </w:rPr>
        <w:t>пп</w:t>
      </w:r>
      <w:proofErr w:type="spellEnd"/>
      <w:r>
        <w:rPr>
          <w:rFonts w:ascii="Times New Roman" w:hAnsi="Times New Roman"/>
          <w:sz w:val="24"/>
          <w:szCs w:val="24"/>
        </w:rPr>
        <w:t xml:space="preserve"> нитей, общая плотность 100 </w:t>
      </w:r>
      <w:proofErr w:type="spellStart"/>
      <w:r w:rsidRPr="00744166">
        <w:rPr>
          <w:rFonts w:ascii="Times New Roman" w:hAnsi="Times New Roman"/>
          <w:sz w:val="24"/>
          <w:szCs w:val="24"/>
        </w:rPr>
        <w:t>гр</w:t>
      </w:r>
      <w:proofErr w:type="spellEnd"/>
      <w:r w:rsidRPr="00744166">
        <w:rPr>
          <w:rFonts w:ascii="Times New Roman" w:hAnsi="Times New Roman"/>
          <w:sz w:val="24"/>
          <w:szCs w:val="24"/>
        </w:rPr>
        <w:t>/м</w:t>
      </w:r>
      <w:proofErr w:type="gramStart"/>
      <w:r w:rsidRPr="00744166">
        <w:rPr>
          <w:rFonts w:ascii="Times New Roman" w:hAnsi="Times New Roman"/>
          <w:sz w:val="24"/>
          <w:szCs w:val="24"/>
        </w:rPr>
        <w:t>2</w:t>
      </w:r>
      <w:proofErr w:type="gramEnd"/>
    </w:p>
    <w:p w:rsidR="00315E7C" w:rsidRDefault="00315E7C" w:rsidP="00315E7C">
      <w:pPr>
        <w:pStyle w:val="a8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Ткань из пленочных </w:t>
      </w:r>
      <w:proofErr w:type="spellStart"/>
      <w:r>
        <w:rPr>
          <w:rFonts w:ascii="Times New Roman" w:hAnsi="Times New Roman"/>
          <w:sz w:val="24"/>
          <w:szCs w:val="24"/>
        </w:rPr>
        <w:t>пп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нитей+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ламинат</w:t>
      </w:r>
      <w:proofErr w:type="spellEnd"/>
      <w:r>
        <w:rPr>
          <w:rFonts w:ascii="Times New Roman" w:hAnsi="Times New Roman"/>
          <w:sz w:val="24"/>
          <w:szCs w:val="24"/>
        </w:rPr>
        <w:t xml:space="preserve"> + двухосно ориентированная </w:t>
      </w:r>
      <w:proofErr w:type="spellStart"/>
      <w:r>
        <w:rPr>
          <w:rFonts w:ascii="Times New Roman" w:hAnsi="Times New Roman"/>
          <w:sz w:val="24"/>
          <w:szCs w:val="24"/>
        </w:rPr>
        <w:t>пп</w:t>
      </w:r>
      <w:proofErr w:type="spellEnd"/>
      <w:r>
        <w:rPr>
          <w:rFonts w:ascii="Times New Roman" w:hAnsi="Times New Roman"/>
          <w:sz w:val="24"/>
          <w:szCs w:val="24"/>
        </w:rPr>
        <w:t xml:space="preserve"> пленка, общая плотность 120</w:t>
      </w:r>
      <w:r w:rsidRPr="00744166">
        <w:rPr>
          <w:rFonts w:ascii="Times New Roman" w:hAnsi="Times New Roman"/>
          <w:sz w:val="24"/>
          <w:szCs w:val="24"/>
        </w:rPr>
        <w:t>гр/м</w:t>
      </w:r>
      <w:proofErr w:type="gramStart"/>
      <w:r w:rsidRPr="00744166">
        <w:rPr>
          <w:rFonts w:ascii="Times New Roman" w:hAnsi="Times New Roman"/>
          <w:sz w:val="24"/>
          <w:szCs w:val="24"/>
        </w:rPr>
        <w:t>2</w:t>
      </w:r>
      <w:proofErr w:type="gramEnd"/>
    </w:p>
    <w:p w:rsidR="00B77E9A" w:rsidRPr="00EA08A7" w:rsidRDefault="00EA08A7" w:rsidP="00EA08A7">
      <w:pPr>
        <w:pStyle w:val="a8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Нетканый материал </w:t>
      </w:r>
      <w:proofErr w:type="spellStart"/>
      <w:r>
        <w:rPr>
          <w:rFonts w:ascii="Times New Roman" w:hAnsi="Times New Roman"/>
          <w:sz w:val="24"/>
          <w:szCs w:val="24"/>
        </w:rPr>
        <w:t>спанбонд</w:t>
      </w:r>
      <w:proofErr w:type="spellEnd"/>
      <w:r>
        <w:rPr>
          <w:rFonts w:ascii="Times New Roman" w:hAnsi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/>
          <w:sz w:val="24"/>
          <w:szCs w:val="24"/>
        </w:rPr>
        <w:t>пп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ламинат</w:t>
      </w:r>
      <w:proofErr w:type="spellEnd"/>
      <w:r>
        <w:rPr>
          <w:rFonts w:ascii="Times New Roman" w:hAnsi="Times New Roman"/>
          <w:sz w:val="24"/>
          <w:szCs w:val="24"/>
        </w:rPr>
        <w:t xml:space="preserve"> + сетка из пленочных </w:t>
      </w:r>
      <w:proofErr w:type="spellStart"/>
      <w:r>
        <w:rPr>
          <w:rFonts w:ascii="Times New Roman" w:hAnsi="Times New Roman"/>
          <w:sz w:val="24"/>
          <w:szCs w:val="24"/>
        </w:rPr>
        <w:t>пп</w:t>
      </w:r>
      <w:proofErr w:type="spellEnd"/>
      <w:r>
        <w:rPr>
          <w:rFonts w:ascii="Times New Roman" w:hAnsi="Times New Roman"/>
          <w:sz w:val="24"/>
          <w:szCs w:val="24"/>
        </w:rPr>
        <w:t xml:space="preserve"> нитей + двухосно ориентированная </w:t>
      </w:r>
      <w:proofErr w:type="spellStart"/>
      <w:r>
        <w:rPr>
          <w:rFonts w:ascii="Times New Roman" w:hAnsi="Times New Roman"/>
          <w:sz w:val="24"/>
          <w:szCs w:val="24"/>
        </w:rPr>
        <w:t>пп</w:t>
      </w:r>
      <w:proofErr w:type="spellEnd"/>
      <w:r>
        <w:rPr>
          <w:rFonts w:ascii="Times New Roman" w:hAnsi="Times New Roman"/>
          <w:sz w:val="24"/>
          <w:szCs w:val="24"/>
        </w:rPr>
        <w:t xml:space="preserve"> пленка,  общая плотность 130</w:t>
      </w:r>
      <w:r w:rsidRPr="00744166">
        <w:rPr>
          <w:rFonts w:ascii="Times New Roman" w:hAnsi="Times New Roman"/>
          <w:sz w:val="24"/>
          <w:szCs w:val="24"/>
        </w:rPr>
        <w:t>гр/м</w:t>
      </w:r>
      <w:proofErr w:type="gramStart"/>
      <w:r w:rsidRPr="00744166">
        <w:rPr>
          <w:rFonts w:ascii="Times New Roman" w:hAnsi="Times New Roman"/>
          <w:sz w:val="24"/>
          <w:szCs w:val="24"/>
        </w:rPr>
        <w:t>2</w:t>
      </w:r>
      <w:proofErr w:type="gramEnd"/>
    </w:p>
    <w:p w:rsidR="00B77E9A" w:rsidRDefault="00B77E9A" w:rsidP="00B77E9A">
      <w:pPr>
        <w:pStyle w:val="a8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</w:p>
    <w:p w:rsidR="00B77E9A" w:rsidRDefault="00B77E9A" w:rsidP="00B77E9A">
      <w:pPr>
        <w:pStyle w:val="a8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Готовый продукт:</w:t>
      </w:r>
    </w:p>
    <w:p w:rsidR="00B77E9A" w:rsidRDefault="00B77E9A" w:rsidP="00B77E9A">
      <w:pPr>
        <w:pStyle w:val="a8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</w:p>
    <w:p w:rsidR="00B77E9A" w:rsidRDefault="00B77E9A" w:rsidP="00B77E9A">
      <w:pPr>
        <w:pStyle w:val="a8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Рулоны материалов:</w:t>
      </w:r>
    </w:p>
    <w:p w:rsidR="00EA08A7" w:rsidRDefault="00B77E9A" w:rsidP="00B77E9A">
      <w:pPr>
        <w:pStyle w:val="a8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="00EA08A7">
        <w:rPr>
          <w:rFonts w:ascii="Times New Roman" w:hAnsi="Times New Roman"/>
          <w:sz w:val="24"/>
          <w:szCs w:val="24"/>
        </w:rPr>
        <w:t>Намотанные</w:t>
      </w:r>
      <w:proofErr w:type="gramEnd"/>
      <w:r w:rsidR="00EA08A7">
        <w:rPr>
          <w:rFonts w:ascii="Times New Roman" w:hAnsi="Times New Roman"/>
          <w:sz w:val="24"/>
          <w:szCs w:val="24"/>
        </w:rPr>
        <w:t xml:space="preserve"> по длине из материнского рулона</w:t>
      </w:r>
      <w:r>
        <w:rPr>
          <w:rFonts w:ascii="Times New Roman" w:hAnsi="Times New Roman"/>
          <w:sz w:val="24"/>
          <w:szCs w:val="24"/>
        </w:rPr>
        <w:t xml:space="preserve">, </w:t>
      </w:r>
    </w:p>
    <w:p w:rsidR="00EA08A7" w:rsidRDefault="00EA08A7" w:rsidP="00B77E9A">
      <w:pPr>
        <w:pStyle w:val="a8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Длина </w:t>
      </w:r>
      <w:proofErr w:type="gramStart"/>
      <w:r>
        <w:rPr>
          <w:rFonts w:ascii="Times New Roman" w:hAnsi="Times New Roman"/>
          <w:sz w:val="24"/>
          <w:szCs w:val="24"/>
        </w:rPr>
        <w:t>намотки</w:t>
      </w:r>
      <w:proofErr w:type="gramEnd"/>
      <w:r>
        <w:rPr>
          <w:rFonts w:ascii="Times New Roman" w:hAnsi="Times New Roman"/>
          <w:sz w:val="24"/>
          <w:szCs w:val="24"/>
        </w:rPr>
        <w:t xml:space="preserve"> регулируемая от 35 – 65 м.п.</w:t>
      </w:r>
    </w:p>
    <w:p w:rsidR="00B77E9A" w:rsidRDefault="00EA08A7" w:rsidP="00B77E9A">
      <w:pPr>
        <w:pStyle w:val="a8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Д</w:t>
      </w:r>
      <w:r w:rsidR="00B77E9A">
        <w:rPr>
          <w:rFonts w:ascii="Times New Roman" w:hAnsi="Times New Roman"/>
          <w:sz w:val="24"/>
          <w:szCs w:val="24"/>
        </w:rPr>
        <w:t xml:space="preserve">иаметр намотки материала </w:t>
      </w:r>
      <w:r>
        <w:rPr>
          <w:rFonts w:ascii="Times New Roman" w:hAnsi="Times New Roman"/>
          <w:sz w:val="24"/>
          <w:szCs w:val="24"/>
        </w:rPr>
        <w:t>1</w:t>
      </w:r>
      <w:r w:rsidR="00B77E9A">
        <w:rPr>
          <w:rFonts w:ascii="Times New Roman" w:hAnsi="Times New Roman"/>
          <w:sz w:val="24"/>
          <w:szCs w:val="24"/>
        </w:rPr>
        <w:t>50мм  - 300мм.</w:t>
      </w:r>
    </w:p>
    <w:p w:rsidR="00B77E9A" w:rsidRDefault="00EA08A7" w:rsidP="00B77E9A">
      <w:pPr>
        <w:pStyle w:val="a8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6F37C7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очность длины намотки +/- 0,05м, смещение по то</w:t>
      </w:r>
      <w:r w:rsidR="00977859">
        <w:rPr>
          <w:rFonts w:ascii="Times New Roman" w:hAnsi="Times New Roman"/>
          <w:sz w:val="24"/>
          <w:szCs w:val="24"/>
        </w:rPr>
        <w:t>рцам не более +/-2</w:t>
      </w:r>
      <w:r w:rsidR="00B77E9A">
        <w:rPr>
          <w:rFonts w:ascii="Times New Roman" w:hAnsi="Times New Roman"/>
          <w:sz w:val="24"/>
          <w:szCs w:val="24"/>
        </w:rPr>
        <w:t>мм.</w:t>
      </w:r>
    </w:p>
    <w:p w:rsidR="00B77E9A" w:rsidRDefault="00B77E9A" w:rsidP="00B77E9A">
      <w:pPr>
        <w:pStyle w:val="a8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</w:p>
    <w:p w:rsidR="00977859" w:rsidRDefault="00EA08A7" w:rsidP="00EA08A7">
      <w:pPr>
        <w:pStyle w:val="a8"/>
        <w:spacing w:after="0" w:line="240" w:lineRule="auto"/>
        <w:ind w:left="0"/>
        <w:contextualSpacing w:val="0"/>
        <w:rPr>
          <w:rFonts w:ascii="Times New Roman" w:hAnsi="Times New Roman"/>
          <w:b/>
          <w:sz w:val="24"/>
          <w:szCs w:val="24"/>
        </w:rPr>
      </w:pPr>
      <w:r w:rsidRPr="00EA08A7">
        <w:rPr>
          <w:rFonts w:ascii="Times New Roman" w:hAnsi="Times New Roman"/>
          <w:b/>
          <w:sz w:val="24"/>
          <w:szCs w:val="24"/>
        </w:rPr>
        <w:t>Схема и принцип работы:</w:t>
      </w:r>
      <w:r w:rsidR="00977859">
        <w:rPr>
          <w:rFonts w:ascii="Times New Roman" w:hAnsi="Times New Roman"/>
          <w:b/>
          <w:sz w:val="24"/>
          <w:szCs w:val="24"/>
        </w:rPr>
        <w:t xml:space="preserve"> </w:t>
      </w:r>
    </w:p>
    <w:p w:rsidR="00977859" w:rsidRDefault="00977859" w:rsidP="00EA08A7">
      <w:pPr>
        <w:pStyle w:val="a8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</w:p>
    <w:p w:rsidR="00B77E9A" w:rsidRDefault="00977859" w:rsidP="00EA08A7">
      <w:pPr>
        <w:pStyle w:val="a8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977859">
        <w:rPr>
          <w:rFonts w:ascii="Times New Roman" w:hAnsi="Times New Roman"/>
          <w:sz w:val="24"/>
          <w:szCs w:val="24"/>
        </w:rPr>
        <w:t>правление натяжением материала на размотке и намотке</w:t>
      </w:r>
      <w:r>
        <w:rPr>
          <w:rFonts w:ascii="Times New Roman" w:hAnsi="Times New Roman"/>
          <w:sz w:val="24"/>
          <w:szCs w:val="24"/>
        </w:rPr>
        <w:t>, задается оператором, поддерживается машиной в автоматическом режиме.</w:t>
      </w:r>
    </w:p>
    <w:p w:rsidR="00977859" w:rsidRDefault="00977859" w:rsidP="00EA08A7">
      <w:pPr>
        <w:pStyle w:val="a8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</w:p>
    <w:p w:rsidR="00977859" w:rsidRDefault="00977859" w:rsidP="00EA08A7">
      <w:pPr>
        <w:pStyle w:val="a8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остановки и повторного запуска машины в любой момент времени.</w:t>
      </w:r>
    </w:p>
    <w:p w:rsidR="00977859" w:rsidRDefault="00977859" w:rsidP="00EA08A7">
      <w:pPr>
        <w:pStyle w:val="a8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</w:p>
    <w:p w:rsidR="00977859" w:rsidRPr="00977859" w:rsidRDefault="00977859" w:rsidP="00EA08A7">
      <w:pPr>
        <w:pStyle w:val="a8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Протяжка материала оператором в ручном режиме на фиксированной скорости 5м/мин. производится за счет отдельного электрического выключателя.</w:t>
      </w:r>
    </w:p>
    <w:p w:rsidR="00EA08A7" w:rsidRPr="00EA08A7" w:rsidRDefault="00EA08A7" w:rsidP="00EA08A7">
      <w:pPr>
        <w:pStyle w:val="a8"/>
        <w:spacing w:after="0" w:line="240" w:lineRule="auto"/>
        <w:ind w:left="0"/>
        <w:contextualSpacing w:val="0"/>
        <w:rPr>
          <w:rFonts w:ascii="Times New Roman" w:hAnsi="Times New Roman"/>
          <w:b/>
          <w:sz w:val="24"/>
          <w:szCs w:val="24"/>
        </w:rPr>
      </w:pPr>
    </w:p>
    <w:p w:rsidR="00B77E9A" w:rsidRDefault="00B77E9A" w:rsidP="00B77E9A">
      <w:pPr>
        <w:pStyle w:val="a8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Размотка</w:t>
      </w:r>
      <w:r w:rsidR="00EA08A7">
        <w:rPr>
          <w:rFonts w:ascii="Times New Roman" w:hAnsi="Times New Roman"/>
          <w:sz w:val="24"/>
          <w:szCs w:val="24"/>
        </w:rPr>
        <w:t xml:space="preserve"> однопостовая</w:t>
      </w:r>
      <w:r>
        <w:rPr>
          <w:rFonts w:ascii="Times New Roman" w:hAnsi="Times New Roman"/>
          <w:sz w:val="24"/>
          <w:szCs w:val="24"/>
        </w:rPr>
        <w:t>: оборудована</w:t>
      </w:r>
      <w:r w:rsidR="00EA08A7">
        <w:rPr>
          <w:rFonts w:ascii="Times New Roman" w:hAnsi="Times New Roman"/>
          <w:sz w:val="24"/>
          <w:szCs w:val="24"/>
        </w:rPr>
        <w:t xml:space="preserve">, раздувным пневматическим валом для картонной гильзы внутренним диаметром </w:t>
      </w:r>
      <w:r w:rsidR="006F37C7">
        <w:rPr>
          <w:rFonts w:ascii="Times New Roman" w:hAnsi="Times New Roman" w:cs="Times New Roman"/>
          <w:sz w:val="24"/>
          <w:szCs w:val="24"/>
        </w:rPr>
        <w:t>Ø</w:t>
      </w:r>
      <w:r w:rsidR="00EA08A7">
        <w:rPr>
          <w:rFonts w:ascii="Times New Roman" w:hAnsi="Times New Roman"/>
          <w:sz w:val="24"/>
          <w:szCs w:val="24"/>
        </w:rPr>
        <w:t>76мм</w:t>
      </w:r>
      <w:r>
        <w:rPr>
          <w:rFonts w:ascii="Times New Roman" w:hAnsi="Times New Roman"/>
          <w:sz w:val="24"/>
          <w:szCs w:val="24"/>
        </w:rPr>
        <w:t xml:space="preserve"> подъемником рулонов с пола, электромагнитной порошковой муфтой с системой автоматической регулировки натяжения материала, системой выравнивания края рулона.</w:t>
      </w:r>
      <w:r w:rsidR="006F37C7">
        <w:rPr>
          <w:rFonts w:ascii="Times New Roman" w:hAnsi="Times New Roman"/>
          <w:sz w:val="24"/>
          <w:szCs w:val="24"/>
        </w:rPr>
        <w:t xml:space="preserve"> Оператор в</w:t>
      </w:r>
      <w:r w:rsidR="00EA08A7">
        <w:rPr>
          <w:rFonts w:ascii="Times New Roman" w:hAnsi="Times New Roman"/>
          <w:sz w:val="24"/>
          <w:szCs w:val="24"/>
        </w:rPr>
        <w:t xml:space="preserve">ручную </w:t>
      </w:r>
      <w:r w:rsidR="006F37C7">
        <w:rPr>
          <w:rFonts w:ascii="Times New Roman" w:hAnsi="Times New Roman"/>
          <w:sz w:val="24"/>
          <w:szCs w:val="24"/>
        </w:rPr>
        <w:t xml:space="preserve">устанавливает рулон материала на раздувной вал, с помощью подъемника устанавливает вал с рулоном </w:t>
      </w:r>
      <w:proofErr w:type="gramStart"/>
      <w:r w:rsidR="006F37C7">
        <w:rPr>
          <w:rFonts w:ascii="Times New Roman" w:hAnsi="Times New Roman"/>
          <w:sz w:val="24"/>
          <w:szCs w:val="24"/>
        </w:rPr>
        <w:t>на</w:t>
      </w:r>
      <w:proofErr w:type="gramEnd"/>
      <w:r w:rsidR="006F37C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F37C7">
        <w:rPr>
          <w:rFonts w:ascii="Times New Roman" w:hAnsi="Times New Roman"/>
          <w:sz w:val="24"/>
          <w:szCs w:val="24"/>
        </w:rPr>
        <w:t>размотчик</w:t>
      </w:r>
      <w:proofErr w:type="gramEnd"/>
      <w:r w:rsidR="006F37C7">
        <w:rPr>
          <w:rFonts w:ascii="Times New Roman" w:hAnsi="Times New Roman"/>
          <w:sz w:val="24"/>
          <w:szCs w:val="24"/>
        </w:rPr>
        <w:t>, заправляет материал через машину.</w:t>
      </w:r>
      <w:r w:rsidR="00EA08A7">
        <w:rPr>
          <w:rFonts w:ascii="Times New Roman" w:hAnsi="Times New Roman"/>
          <w:sz w:val="24"/>
          <w:szCs w:val="24"/>
        </w:rPr>
        <w:t xml:space="preserve"> </w:t>
      </w:r>
    </w:p>
    <w:p w:rsidR="00651FA1" w:rsidRDefault="00651FA1" w:rsidP="00B77E9A">
      <w:pPr>
        <w:pStyle w:val="a8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Запуск движения материала и остановку производит оператор с помощью электрической педали расположенной на уровне пола.  </w:t>
      </w:r>
    </w:p>
    <w:p w:rsidR="006F37C7" w:rsidRDefault="006F37C7" w:rsidP="00B77E9A">
      <w:pPr>
        <w:pStyle w:val="a8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Перед намотчиком материал проходит наклонный просмотровый стол с подсветкой, на котором оператор визуально контролирует качество материалов.  В случае обнаружения некачественного материала, оператор в ручном режиме останавливает машину для удаления бракованного участка</w:t>
      </w:r>
      <w:r w:rsidR="00651FA1">
        <w:rPr>
          <w:rFonts w:ascii="Times New Roman" w:hAnsi="Times New Roman"/>
          <w:sz w:val="24"/>
          <w:szCs w:val="24"/>
        </w:rPr>
        <w:t xml:space="preserve"> материала, длина пути остановки машины от рабочей скорости до останова не более 1,5м.</w:t>
      </w:r>
      <w:r>
        <w:rPr>
          <w:rFonts w:ascii="Times New Roman" w:hAnsi="Times New Roman"/>
          <w:sz w:val="24"/>
          <w:szCs w:val="24"/>
        </w:rPr>
        <w:t xml:space="preserve">    </w:t>
      </w:r>
    </w:p>
    <w:p w:rsidR="00FE5A6E" w:rsidRDefault="00B77E9A" w:rsidP="00B77E9A">
      <w:pPr>
        <w:pStyle w:val="a8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Намотка</w:t>
      </w:r>
      <w:r w:rsidRPr="00C317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картонную гильзу </w:t>
      </w:r>
      <w:r w:rsidR="00651FA1">
        <w:rPr>
          <w:rFonts w:ascii="Times New Roman" w:hAnsi="Times New Roman"/>
          <w:sz w:val="24"/>
          <w:szCs w:val="24"/>
        </w:rPr>
        <w:t>диаметром 33</w:t>
      </w:r>
      <w:r>
        <w:rPr>
          <w:rFonts w:ascii="Times New Roman" w:hAnsi="Times New Roman"/>
          <w:sz w:val="24"/>
          <w:szCs w:val="24"/>
        </w:rPr>
        <w:t>мм и</w:t>
      </w:r>
      <w:r w:rsidR="00651FA1">
        <w:rPr>
          <w:rFonts w:ascii="Times New Roman" w:hAnsi="Times New Roman"/>
          <w:sz w:val="24"/>
          <w:szCs w:val="24"/>
        </w:rPr>
        <w:t>ли</w:t>
      </w:r>
      <w:r>
        <w:rPr>
          <w:rFonts w:ascii="Times New Roman" w:hAnsi="Times New Roman"/>
          <w:sz w:val="24"/>
          <w:szCs w:val="24"/>
        </w:rPr>
        <w:t xml:space="preserve"> 40 мм: однопозиционный намотчик (намотка на 1 вал), возможность замены ва</w:t>
      </w:r>
      <w:r w:rsidR="00651FA1">
        <w:rPr>
          <w:rFonts w:ascii="Times New Roman" w:hAnsi="Times New Roman"/>
          <w:sz w:val="24"/>
          <w:szCs w:val="24"/>
        </w:rPr>
        <w:t xml:space="preserve">ла с диаметра 40мм на диаметр 33мм.  </w:t>
      </w:r>
      <w:proofErr w:type="gramEnd"/>
      <w:r w:rsidR="00651FA1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истема прижима</w:t>
      </w:r>
      <w:r w:rsidR="00651FA1">
        <w:rPr>
          <w:rFonts w:ascii="Times New Roman" w:hAnsi="Times New Roman"/>
          <w:sz w:val="24"/>
          <w:szCs w:val="24"/>
        </w:rPr>
        <w:t xml:space="preserve"> с помощью сопроводительного вала для</w:t>
      </w:r>
      <w:r>
        <w:rPr>
          <w:rFonts w:ascii="Times New Roman" w:hAnsi="Times New Roman"/>
          <w:sz w:val="24"/>
          <w:szCs w:val="24"/>
        </w:rPr>
        <w:t xml:space="preserve"> материала на намотке</w:t>
      </w:r>
      <w:r w:rsidR="00FE5A6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(намотка п</w:t>
      </w:r>
      <w:r w:rsidR="00651FA1">
        <w:rPr>
          <w:rFonts w:ascii="Times New Roman" w:hAnsi="Times New Roman"/>
          <w:sz w:val="24"/>
          <w:szCs w:val="24"/>
        </w:rPr>
        <w:t>лотная</w:t>
      </w:r>
      <w:r w:rsidR="00FE5A6E">
        <w:rPr>
          <w:rFonts w:ascii="Times New Roman" w:hAnsi="Times New Roman"/>
          <w:sz w:val="24"/>
          <w:szCs w:val="24"/>
        </w:rPr>
        <w:t xml:space="preserve">, вал может быть прижат к материалу или </w:t>
      </w:r>
      <w:proofErr w:type="spellStart"/>
      <w:r w:rsidR="00FE5A6E">
        <w:rPr>
          <w:rFonts w:ascii="Times New Roman" w:hAnsi="Times New Roman"/>
          <w:sz w:val="24"/>
          <w:szCs w:val="24"/>
        </w:rPr>
        <w:t>сапровождать</w:t>
      </w:r>
      <w:proofErr w:type="spellEnd"/>
      <w:r w:rsidR="00FE5A6E">
        <w:rPr>
          <w:rFonts w:ascii="Times New Roman" w:hAnsi="Times New Roman"/>
          <w:sz w:val="24"/>
          <w:szCs w:val="24"/>
        </w:rPr>
        <w:t xml:space="preserve"> материал на расстоянии 1мм от поверхности рулона</w:t>
      </w:r>
      <w:r w:rsidR="00651FA1">
        <w:rPr>
          <w:rFonts w:ascii="Times New Roman" w:hAnsi="Times New Roman"/>
          <w:sz w:val="24"/>
          <w:szCs w:val="24"/>
        </w:rPr>
        <w:t xml:space="preserve">), смещения по торцам </w:t>
      </w:r>
      <w:r>
        <w:rPr>
          <w:rFonts w:ascii="Times New Roman" w:hAnsi="Times New Roman"/>
          <w:sz w:val="24"/>
          <w:szCs w:val="24"/>
        </w:rPr>
        <w:t>допускаются</w:t>
      </w:r>
      <w:r w:rsidR="00977859">
        <w:rPr>
          <w:rFonts w:ascii="Times New Roman" w:hAnsi="Times New Roman"/>
          <w:sz w:val="24"/>
          <w:szCs w:val="24"/>
        </w:rPr>
        <w:t xml:space="preserve"> не более +/-2</w:t>
      </w:r>
      <w:r w:rsidR="00651FA1">
        <w:rPr>
          <w:rFonts w:ascii="Times New Roman" w:hAnsi="Times New Roman"/>
          <w:sz w:val="24"/>
          <w:szCs w:val="24"/>
        </w:rPr>
        <w:t>мм. Н</w:t>
      </w:r>
      <w:r>
        <w:rPr>
          <w:rFonts w:ascii="Times New Roman" w:hAnsi="Times New Roman"/>
          <w:sz w:val="24"/>
          <w:szCs w:val="24"/>
        </w:rPr>
        <w:t xml:space="preserve">амотка осуществляется по заданному </w:t>
      </w:r>
      <w:r w:rsidR="00651FA1">
        <w:rPr>
          <w:rFonts w:ascii="Times New Roman" w:hAnsi="Times New Roman"/>
          <w:sz w:val="24"/>
          <w:szCs w:val="24"/>
        </w:rPr>
        <w:t>количеству метража в рулоне готового продукта отклонение от заданной длины не более +/- 50мм</w:t>
      </w:r>
      <w:r>
        <w:rPr>
          <w:rFonts w:ascii="Times New Roman" w:hAnsi="Times New Roman"/>
          <w:sz w:val="24"/>
          <w:szCs w:val="24"/>
        </w:rPr>
        <w:t xml:space="preserve">, вал для намотки раздувной  - </w:t>
      </w:r>
      <w:r>
        <w:rPr>
          <w:rFonts w:ascii="Times New Roman" w:hAnsi="Times New Roman"/>
          <w:sz w:val="24"/>
          <w:szCs w:val="24"/>
        </w:rPr>
        <w:lastRenderedPageBreak/>
        <w:t>сжатым воздухом (</w:t>
      </w:r>
      <w:proofErr w:type="spellStart"/>
      <w:r>
        <w:rPr>
          <w:rFonts w:ascii="Times New Roman" w:hAnsi="Times New Roman"/>
          <w:sz w:val="24"/>
          <w:szCs w:val="24"/>
        </w:rPr>
        <w:t>пневмовал</w:t>
      </w:r>
      <w:proofErr w:type="spellEnd"/>
      <w:r>
        <w:rPr>
          <w:rFonts w:ascii="Times New Roman" w:hAnsi="Times New Roman"/>
          <w:sz w:val="24"/>
          <w:szCs w:val="24"/>
        </w:rPr>
        <w:t>).</w:t>
      </w:r>
      <w:r w:rsidR="00651FA1">
        <w:rPr>
          <w:rFonts w:ascii="Times New Roman" w:hAnsi="Times New Roman"/>
          <w:sz w:val="24"/>
          <w:szCs w:val="24"/>
        </w:rPr>
        <w:t xml:space="preserve"> Расположение вала 0,9 – 1м над уровнем пола. </w:t>
      </w:r>
      <w:r w:rsidR="003F3EA1">
        <w:rPr>
          <w:rFonts w:ascii="Times New Roman" w:hAnsi="Times New Roman"/>
          <w:sz w:val="24"/>
          <w:szCs w:val="24"/>
        </w:rPr>
        <w:t>Привод намоточного вала слева от оператора, правая сторона вала фиксируется замком – опорой</w:t>
      </w:r>
      <w:proofErr w:type="gramStart"/>
      <w:r w:rsidR="003F3EA1">
        <w:rPr>
          <w:rFonts w:ascii="Times New Roman" w:hAnsi="Times New Roman"/>
          <w:sz w:val="24"/>
          <w:szCs w:val="24"/>
        </w:rPr>
        <w:t>.</w:t>
      </w:r>
      <w:proofErr w:type="gramEnd"/>
      <w:r w:rsidR="003F3EA1">
        <w:rPr>
          <w:rFonts w:ascii="Times New Roman" w:hAnsi="Times New Roman"/>
          <w:sz w:val="24"/>
          <w:szCs w:val="24"/>
        </w:rPr>
        <w:t xml:space="preserve"> Во время съема и установки рулона правая сторона вала </w:t>
      </w:r>
      <w:r w:rsidR="00FE5A6E">
        <w:rPr>
          <w:rFonts w:ascii="Times New Roman" w:hAnsi="Times New Roman"/>
          <w:sz w:val="24"/>
          <w:szCs w:val="24"/>
        </w:rPr>
        <w:t>снимается с фиксатора и на консоли откидывается для съема рулона и установки новой гильзы.</w:t>
      </w:r>
    </w:p>
    <w:p w:rsidR="00B77E9A" w:rsidRDefault="00FE5A6E" w:rsidP="00FE5A6E">
      <w:pPr>
        <w:pStyle w:val="a8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Перед намоточным валом, на расстоянии 250мм от оси намоточного вала, установлена планка для возможности произвести ровный отрез материала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</w:t>
      </w:r>
      <w:proofErr w:type="gramEnd"/>
      <w:r>
        <w:rPr>
          <w:rFonts w:ascii="Times New Roman" w:hAnsi="Times New Roman"/>
          <w:sz w:val="24"/>
          <w:szCs w:val="24"/>
        </w:rPr>
        <w:t>трез производится оператором вручную.</w:t>
      </w:r>
      <w:r w:rsidR="003F3EA1">
        <w:rPr>
          <w:rFonts w:ascii="Times New Roman" w:hAnsi="Times New Roman"/>
          <w:sz w:val="24"/>
          <w:szCs w:val="24"/>
        </w:rPr>
        <w:t xml:space="preserve"> </w:t>
      </w:r>
    </w:p>
    <w:p w:rsidR="00B77E9A" w:rsidRDefault="00B77E9A" w:rsidP="00B77E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7E9A" w:rsidRDefault="00B77E9A" w:rsidP="00B77E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7E9A" w:rsidRPr="00C317D3" w:rsidRDefault="00B77E9A" w:rsidP="00B77E9A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C317D3">
        <w:rPr>
          <w:rFonts w:ascii="Times New Roman" w:eastAsia="Calibri" w:hAnsi="Times New Roman" w:cs="Times New Roman"/>
          <w:b/>
          <w:sz w:val="24"/>
          <w:szCs w:val="24"/>
        </w:rPr>
        <w:t>Техника безопасности:</w:t>
      </w:r>
    </w:p>
    <w:p w:rsidR="00B77E9A" w:rsidRPr="00C317D3" w:rsidRDefault="00B77E9A" w:rsidP="00B77E9A">
      <w:pPr>
        <w:pStyle w:val="a8"/>
        <w:numPr>
          <w:ilvl w:val="0"/>
          <w:numId w:val="5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317D3">
        <w:rPr>
          <w:rFonts w:ascii="Times New Roman" w:hAnsi="Times New Roman"/>
          <w:sz w:val="24"/>
          <w:szCs w:val="24"/>
        </w:rPr>
        <w:t>Кнопки аварийной остановки оборудования слева и справа на размоточном узле, а также на намотке.</w:t>
      </w:r>
    </w:p>
    <w:p w:rsidR="00B77E9A" w:rsidRPr="00C317D3" w:rsidRDefault="00B77E9A" w:rsidP="00B77E9A">
      <w:pPr>
        <w:pStyle w:val="a8"/>
        <w:numPr>
          <w:ilvl w:val="0"/>
          <w:numId w:val="5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317D3">
        <w:rPr>
          <w:rFonts w:ascii="Times New Roman" w:hAnsi="Times New Roman"/>
          <w:sz w:val="24"/>
          <w:szCs w:val="24"/>
        </w:rPr>
        <w:t xml:space="preserve">Защитные заграждения на всех ременных, шестеренчатых и цепных передачах. </w:t>
      </w:r>
    </w:p>
    <w:p w:rsidR="00B77E9A" w:rsidRPr="00C317D3" w:rsidRDefault="00B77E9A" w:rsidP="00B77E9A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C317D3">
        <w:rPr>
          <w:rFonts w:ascii="Times New Roman" w:eastAsia="Calibri" w:hAnsi="Times New Roman" w:cs="Times New Roman"/>
          <w:b/>
          <w:sz w:val="24"/>
          <w:szCs w:val="24"/>
        </w:rPr>
        <w:t xml:space="preserve">   Документация:</w:t>
      </w:r>
    </w:p>
    <w:p w:rsidR="00B77E9A" w:rsidRPr="00C317D3" w:rsidRDefault="00B77E9A" w:rsidP="00B77E9A">
      <w:pPr>
        <w:pStyle w:val="a8"/>
        <w:numPr>
          <w:ilvl w:val="0"/>
          <w:numId w:val="6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317D3">
        <w:rPr>
          <w:rFonts w:ascii="Times New Roman" w:hAnsi="Times New Roman"/>
          <w:sz w:val="24"/>
          <w:szCs w:val="24"/>
        </w:rPr>
        <w:t xml:space="preserve">Технический паспорт оборудования на русском (английском) языке. Должен включать в себя установочные чертежи оборудования, электрические схемы, пневматические схемы, чертежи узла перфорации. Все чертежи и схемы в формате </w:t>
      </w:r>
      <w:proofErr w:type="spellStart"/>
      <w:r w:rsidRPr="00C317D3">
        <w:rPr>
          <w:rFonts w:ascii="Times New Roman" w:hAnsi="Times New Roman"/>
          <w:sz w:val="24"/>
          <w:szCs w:val="24"/>
          <w:lang w:val="en-US"/>
        </w:rPr>
        <w:t>AutoCad</w:t>
      </w:r>
      <w:proofErr w:type="spellEnd"/>
      <w:r w:rsidRPr="00C317D3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 w:rsidRPr="00C317D3">
        <w:rPr>
          <w:rFonts w:ascii="Times New Roman" w:hAnsi="Times New Roman"/>
          <w:sz w:val="24"/>
          <w:szCs w:val="24"/>
          <w:lang w:val="en-US"/>
        </w:rPr>
        <w:t>dwg</w:t>
      </w:r>
      <w:proofErr w:type="spellEnd"/>
      <w:r w:rsidRPr="00C317D3">
        <w:rPr>
          <w:rFonts w:ascii="Times New Roman" w:hAnsi="Times New Roman"/>
          <w:sz w:val="24"/>
          <w:szCs w:val="24"/>
          <w:lang w:val="en-US"/>
        </w:rPr>
        <w:t>)</w:t>
      </w:r>
      <w:r w:rsidRPr="00C317D3">
        <w:rPr>
          <w:rFonts w:ascii="Times New Roman" w:hAnsi="Times New Roman"/>
          <w:sz w:val="24"/>
          <w:szCs w:val="24"/>
        </w:rPr>
        <w:t>.</w:t>
      </w:r>
    </w:p>
    <w:p w:rsidR="00B77E9A" w:rsidRPr="00C317D3" w:rsidRDefault="00B77E9A" w:rsidP="00B77E9A">
      <w:pPr>
        <w:pStyle w:val="a8"/>
        <w:numPr>
          <w:ilvl w:val="0"/>
          <w:numId w:val="6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317D3">
        <w:rPr>
          <w:rFonts w:ascii="Times New Roman" w:hAnsi="Times New Roman"/>
          <w:sz w:val="24"/>
          <w:szCs w:val="24"/>
        </w:rPr>
        <w:t>Инструкция по эксплуатации на русском (английском) языке.</w:t>
      </w:r>
    </w:p>
    <w:p w:rsidR="00B77E9A" w:rsidRPr="00C317D3" w:rsidRDefault="00B77E9A" w:rsidP="00B77E9A">
      <w:pPr>
        <w:pStyle w:val="a8"/>
        <w:numPr>
          <w:ilvl w:val="0"/>
          <w:numId w:val="6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317D3">
        <w:rPr>
          <w:rFonts w:ascii="Times New Roman" w:hAnsi="Times New Roman"/>
          <w:sz w:val="24"/>
          <w:szCs w:val="24"/>
        </w:rPr>
        <w:t>Инструкция по техническому обслуживанию на русском (английском) языке.</w:t>
      </w:r>
    </w:p>
    <w:p w:rsidR="00B77E9A" w:rsidRPr="00C317D3" w:rsidRDefault="00B77E9A" w:rsidP="00B77E9A">
      <w:pPr>
        <w:pStyle w:val="a8"/>
        <w:numPr>
          <w:ilvl w:val="0"/>
          <w:numId w:val="6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317D3">
        <w:rPr>
          <w:rFonts w:ascii="Times New Roman" w:hAnsi="Times New Roman"/>
          <w:sz w:val="24"/>
          <w:szCs w:val="24"/>
        </w:rPr>
        <w:t>Инструкция по технике безопасности во время эксплуатации на русском (английском)  языке.</w:t>
      </w:r>
    </w:p>
    <w:p w:rsidR="00B77E9A" w:rsidRPr="00C317D3" w:rsidRDefault="00B77E9A" w:rsidP="00B77E9A">
      <w:pPr>
        <w:pStyle w:val="a8"/>
        <w:numPr>
          <w:ilvl w:val="0"/>
          <w:numId w:val="6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317D3">
        <w:rPr>
          <w:rFonts w:ascii="Times New Roman" w:hAnsi="Times New Roman"/>
          <w:sz w:val="24"/>
          <w:szCs w:val="24"/>
        </w:rPr>
        <w:t>Паспорта на покупные узлы и комплектующие (электрика, электроника, пневматика).</w:t>
      </w:r>
    </w:p>
    <w:p w:rsidR="00B77E9A" w:rsidRPr="00C317D3" w:rsidRDefault="00B77E9A" w:rsidP="00B77E9A">
      <w:pPr>
        <w:pStyle w:val="a8"/>
        <w:numPr>
          <w:ilvl w:val="0"/>
          <w:numId w:val="6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317D3">
        <w:rPr>
          <w:rFonts w:ascii="Times New Roman" w:hAnsi="Times New Roman"/>
          <w:sz w:val="24"/>
          <w:szCs w:val="24"/>
        </w:rPr>
        <w:t xml:space="preserve">Программное обеспечение для </w:t>
      </w:r>
      <w:r w:rsidRPr="00C317D3">
        <w:rPr>
          <w:rFonts w:ascii="Times New Roman" w:hAnsi="Times New Roman"/>
          <w:sz w:val="24"/>
          <w:szCs w:val="24"/>
          <w:lang w:val="en-US"/>
        </w:rPr>
        <w:t>PLC</w:t>
      </w:r>
      <w:r w:rsidRPr="00C317D3">
        <w:rPr>
          <w:rFonts w:ascii="Times New Roman" w:hAnsi="Times New Roman"/>
          <w:sz w:val="24"/>
          <w:szCs w:val="24"/>
        </w:rPr>
        <w:t xml:space="preserve"> контроллера.</w:t>
      </w:r>
    </w:p>
    <w:p w:rsidR="00B77E9A" w:rsidRPr="00C317D3" w:rsidRDefault="00B77E9A" w:rsidP="00B77E9A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C317D3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C317D3">
        <w:rPr>
          <w:rFonts w:ascii="Times New Roman" w:eastAsia="Calibri" w:hAnsi="Times New Roman" w:cs="Times New Roman"/>
          <w:b/>
          <w:sz w:val="24"/>
          <w:szCs w:val="24"/>
        </w:rPr>
        <w:t>Запасные части:</w:t>
      </w:r>
    </w:p>
    <w:p w:rsidR="00B77E9A" w:rsidRDefault="00B77E9A" w:rsidP="00B77E9A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C317D3">
        <w:rPr>
          <w:rFonts w:ascii="Times New Roman" w:eastAsia="Calibri" w:hAnsi="Times New Roman" w:cs="Times New Roman"/>
          <w:sz w:val="24"/>
          <w:szCs w:val="24"/>
        </w:rPr>
        <w:t>Быстро изнашиваемые детали и материалы на год гарантийной работы.</w:t>
      </w:r>
      <w:r w:rsidRPr="00C317D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B77E9A" w:rsidRPr="00C317D3" w:rsidRDefault="00B77E9A" w:rsidP="00B77E9A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B77E9A" w:rsidRPr="00C07914" w:rsidRDefault="00B77E9A" w:rsidP="00B77E9A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C317D3">
        <w:rPr>
          <w:rFonts w:ascii="Times New Roman" w:eastAsia="Calibri" w:hAnsi="Times New Roman" w:cs="Times New Roman"/>
          <w:sz w:val="24"/>
          <w:szCs w:val="24"/>
        </w:rPr>
        <w:br/>
      </w:r>
      <w:r w:rsidRPr="00C07914">
        <w:rPr>
          <w:rFonts w:ascii="Times New Roman" w:eastAsia="Calibri" w:hAnsi="Times New Roman" w:cs="Times New Roman"/>
          <w:b/>
          <w:sz w:val="24"/>
          <w:szCs w:val="24"/>
        </w:rPr>
        <w:t xml:space="preserve">Инженер по новым технологиям            </w:t>
      </w:r>
      <w:r w:rsidRPr="00C0791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0791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07914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                            </w:t>
      </w:r>
      <w:r w:rsidRPr="00C07914">
        <w:rPr>
          <w:rFonts w:ascii="Times New Roman" w:eastAsia="Calibri" w:hAnsi="Times New Roman" w:cs="Times New Roman"/>
          <w:b/>
          <w:sz w:val="24"/>
          <w:szCs w:val="24"/>
        </w:rPr>
        <w:t>Тищенко А.О.</w:t>
      </w:r>
    </w:p>
    <w:p w:rsidR="00B77E9A" w:rsidRPr="00C07914" w:rsidRDefault="00B77E9A" w:rsidP="00B77E9A">
      <w:pPr>
        <w:rPr>
          <w:rFonts w:ascii="Times New Roman" w:eastAsia="Calibri" w:hAnsi="Times New Roman" w:cs="Times New Roman"/>
          <w:b/>
        </w:rPr>
      </w:pPr>
      <w:r w:rsidRPr="00C07914">
        <w:rPr>
          <w:rFonts w:ascii="Times New Roman" w:eastAsia="Calibri" w:hAnsi="Times New Roman" w:cs="Times New Roman"/>
          <w:b/>
          <w:sz w:val="24"/>
          <w:szCs w:val="24"/>
        </w:rPr>
        <w:t>ТПФ ООО "</w:t>
      </w:r>
      <w:proofErr w:type="spellStart"/>
      <w:r w:rsidRPr="00C07914">
        <w:rPr>
          <w:rFonts w:ascii="Times New Roman" w:eastAsia="Calibri" w:hAnsi="Times New Roman" w:cs="Times New Roman"/>
          <w:b/>
          <w:sz w:val="24"/>
          <w:szCs w:val="24"/>
        </w:rPr>
        <w:t>Гекса-нетканые</w:t>
      </w:r>
      <w:proofErr w:type="spellEnd"/>
      <w:r w:rsidRPr="00C07914">
        <w:rPr>
          <w:rFonts w:ascii="Times New Roman" w:eastAsia="Calibri" w:hAnsi="Times New Roman" w:cs="Times New Roman"/>
          <w:b/>
          <w:sz w:val="24"/>
          <w:szCs w:val="24"/>
        </w:rPr>
        <w:t xml:space="preserve"> материалы"</w:t>
      </w:r>
    </w:p>
    <w:p w:rsidR="00B77E9A" w:rsidRPr="003850C6" w:rsidRDefault="00B77E9A" w:rsidP="00B77E9A">
      <w:pPr>
        <w:rPr>
          <w:rFonts w:ascii="Times New Roman" w:hAnsi="Times New Roman" w:cs="Times New Roman"/>
          <w:sz w:val="24"/>
          <w:szCs w:val="24"/>
        </w:rPr>
      </w:pPr>
    </w:p>
    <w:p w:rsidR="005E4C9B" w:rsidRPr="00DA2228" w:rsidRDefault="005E4C9B" w:rsidP="00D8638C">
      <w:pPr>
        <w:rPr>
          <w:rFonts w:ascii="Times New Roman" w:hAnsi="Times New Roman" w:cs="Times New Roman"/>
          <w:b/>
          <w:sz w:val="24"/>
          <w:szCs w:val="24"/>
        </w:rPr>
      </w:pPr>
    </w:p>
    <w:sectPr w:rsidR="005E4C9B" w:rsidRPr="00DA2228" w:rsidSect="00096579">
      <w:headerReference w:type="default" r:id="rId7"/>
      <w:footerReference w:type="default" r:id="rId8"/>
      <w:pgSz w:w="11906" w:h="16838"/>
      <w:pgMar w:top="3933" w:right="567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48F" w:rsidRDefault="003E748F" w:rsidP="004839C0">
      <w:pPr>
        <w:spacing w:after="0" w:line="240" w:lineRule="auto"/>
      </w:pPr>
      <w:r>
        <w:separator/>
      </w:r>
    </w:p>
  </w:endnote>
  <w:endnote w:type="continuationSeparator" w:id="0">
    <w:p w:rsidR="003E748F" w:rsidRDefault="003E748F" w:rsidP="00483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MT">
    <w:panose1 w:val="00000000000000000000"/>
    <w:charset w:val="00"/>
    <w:family w:val="auto"/>
    <w:pitch w:val="variable"/>
    <w:sig w:usb0="00000287" w:usb1="00000000" w:usb2="00000000" w:usb3="00000000" w:csb0="0000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9C0" w:rsidRDefault="004839C0">
    <w:pPr>
      <w:pStyle w:val="a5"/>
    </w:pPr>
    <w:r>
      <w:rPr>
        <w:noProof/>
        <w:szCs w:val="24"/>
      </w:rPr>
      <w:drawing>
        <wp:anchor distT="0" distB="0" distL="0" distR="114935" simplePos="0" relativeHeight="251661312" behindDoc="1" locked="0" layoutInCell="1" allowOverlap="1">
          <wp:simplePos x="0" y="0"/>
          <wp:positionH relativeFrom="page">
            <wp:posOffset>13188</wp:posOffset>
          </wp:positionH>
          <wp:positionV relativeFrom="page">
            <wp:posOffset>9709540</wp:posOffset>
          </wp:positionV>
          <wp:extent cx="7539795" cy="984738"/>
          <wp:effectExtent l="0" t="0" r="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9795" cy="984738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48F" w:rsidRDefault="003E748F" w:rsidP="004839C0">
      <w:pPr>
        <w:spacing w:after="0" w:line="240" w:lineRule="auto"/>
      </w:pPr>
      <w:r>
        <w:separator/>
      </w:r>
    </w:p>
  </w:footnote>
  <w:footnote w:type="continuationSeparator" w:id="0">
    <w:p w:rsidR="003E748F" w:rsidRDefault="003E748F" w:rsidP="00483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579" w:rsidRDefault="00096579">
    <w:pPr>
      <w:pStyle w:val="a3"/>
    </w:pPr>
    <w:r w:rsidRPr="00096579"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-908050</wp:posOffset>
          </wp:positionH>
          <wp:positionV relativeFrom="paragraph">
            <wp:posOffset>-274955</wp:posOffset>
          </wp:positionV>
          <wp:extent cx="7566660" cy="2247900"/>
          <wp:effectExtent l="19050" t="0" r="0" b="0"/>
          <wp:wrapNone/>
          <wp:docPr id="2" name="Рисунок 14" descr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6660" cy="2247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15888"/>
    <w:multiLevelType w:val="hybridMultilevel"/>
    <w:tmpl w:val="6832D4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225C84"/>
    <w:multiLevelType w:val="hybridMultilevel"/>
    <w:tmpl w:val="DF3CA1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A53F08"/>
    <w:multiLevelType w:val="hybridMultilevel"/>
    <w:tmpl w:val="C8B44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EA332B"/>
    <w:multiLevelType w:val="hybridMultilevel"/>
    <w:tmpl w:val="47223D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4C2760"/>
    <w:multiLevelType w:val="hybridMultilevel"/>
    <w:tmpl w:val="8AE03F0C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704421AD"/>
    <w:multiLevelType w:val="hybridMultilevel"/>
    <w:tmpl w:val="206E81CA"/>
    <w:lvl w:ilvl="0" w:tplc="46B6330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77611C9C"/>
    <w:multiLevelType w:val="hybridMultilevel"/>
    <w:tmpl w:val="9AF8A7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A020D"/>
    <w:rsid w:val="0000507A"/>
    <w:rsid w:val="00096579"/>
    <w:rsid w:val="000D279D"/>
    <w:rsid w:val="00132DC6"/>
    <w:rsid w:val="001561D8"/>
    <w:rsid w:val="0015699C"/>
    <w:rsid w:val="001B737B"/>
    <w:rsid w:val="001E55A0"/>
    <w:rsid w:val="00205B16"/>
    <w:rsid w:val="002279E6"/>
    <w:rsid w:val="0028001D"/>
    <w:rsid w:val="002A6F24"/>
    <w:rsid w:val="002E18E0"/>
    <w:rsid w:val="00302428"/>
    <w:rsid w:val="00315E7C"/>
    <w:rsid w:val="00332E75"/>
    <w:rsid w:val="003E748F"/>
    <w:rsid w:val="003F1261"/>
    <w:rsid w:val="003F3EA1"/>
    <w:rsid w:val="00475826"/>
    <w:rsid w:val="004839C0"/>
    <w:rsid w:val="0049276B"/>
    <w:rsid w:val="004B3545"/>
    <w:rsid w:val="004B543B"/>
    <w:rsid w:val="004B6E7E"/>
    <w:rsid w:val="004C4B37"/>
    <w:rsid w:val="004D4096"/>
    <w:rsid w:val="0055501B"/>
    <w:rsid w:val="00575364"/>
    <w:rsid w:val="005B28F0"/>
    <w:rsid w:val="005E4191"/>
    <w:rsid w:val="005E4C9B"/>
    <w:rsid w:val="005F4411"/>
    <w:rsid w:val="00632145"/>
    <w:rsid w:val="00651FA1"/>
    <w:rsid w:val="0065396C"/>
    <w:rsid w:val="0066411A"/>
    <w:rsid w:val="00692C76"/>
    <w:rsid w:val="006C1AC8"/>
    <w:rsid w:val="006D7423"/>
    <w:rsid w:val="006F37C7"/>
    <w:rsid w:val="00705ADC"/>
    <w:rsid w:val="00726D70"/>
    <w:rsid w:val="00727454"/>
    <w:rsid w:val="00753A41"/>
    <w:rsid w:val="007E0B73"/>
    <w:rsid w:val="0080189F"/>
    <w:rsid w:val="00806DAA"/>
    <w:rsid w:val="008478BC"/>
    <w:rsid w:val="008941DA"/>
    <w:rsid w:val="008A4EAD"/>
    <w:rsid w:val="008E1988"/>
    <w:rsid w:val="008F4F84"/>
    <w:rsid w:val="00940279"/>
    <w:rsid w:val="009563CF"/>
    <w:rsid w:val="00970F98"/>
    <w:rsid w:val="00977859"/>
    <w:rsid w:val="009820BB"/>
    <w:rsid w:val="009938B9"/>
    <w:rsid w:val="009A020D"/>
    <w:rsid w:val="009C6C9C"/>
    <w:rsid w:val="00A158A2"/>
    <w:rsid w:val="00A2050A"/>
    <w:rsid w:val="00A5790D"/>
    <w:rsid w:val="00AE7DCC"/>
    <w:rsid w:val="00AF61B1"/>
    <w:rsid w:val="00B05D3A"/>
    <w:rsid w:val="00B33074"/>
    <w:rsid w:val="00B41292"/>
    <w:rsid w:val="00B513A1"/>
    <w:rsid w:val="00B543C7"/>
    <w:rsid w:val="00B77E9A"/>
    <w:rsid w:val="00B96C86"/>
    <w:rsid w:val="00BA0C86"/>
    <w:rsid w:val="00BE64A1"/>
    <w:rsid w:val="00C15850"/>
    <w:rsid w:val="00CF0C0C"/>
    <w:rsid w:val="00D24283"/>
    <w:rsid w:val="00D8638C"/>
    <w:rsid w:val="00DA2228"/>
    <w:rsid w:val="00DA23EB"/>
    <w:rsid w:val="00DB05C3"/>
    <w:rsid w:val="00E45108"/>
    <w:rsid w:val="00E649C5"/>
    <w:rsid w:val="00E70412"/>
    <w:rsid w:val="00E71B3B"/>
    <w:rsid w:val="00E830CB"/>
    <w:rsid w:val="00E84C35"/>
    <w:rsid w:val="00E90405"/>
    <w:rsid w:val="00EA08A7"/>
    <w:rsid w:val="00EC5705"/>
    <w:rsid w:val="00ED3FB7"/>
    <w:rsid w:val="00F439BA"/>
    <w:rsid w:val="00F91220"/>
    <w:rsid w:val="00FB3B53"/>
    <w:rsid w:val="00FE5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0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39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839C0"/>
  </w:style>
  <w:style w:type="paragraph" w:styleId="a5">
    <w:name w:val="footer"/>
    <w:basedOn w:val="a"/>
    <w:link w:val="a6"/>
    <w:uiPriority w:val="99"/>
    <w:unhideWhenUsed/>
    <w:rsid w:val="004839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839C0"/>
  </w:style>
  <w:style w:type="character" w:styleId="a7">
    <w:name w:val="Hyperlink"/>
    <w:basedOn w:val="a0"/>
    <w:uiPriority w:val="99"/>
    <w:unhideWhenUsed/>
    <w:rsid w:val="00692C76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1561D8"/>
    <w:pPr>
      <w:ind w:left="720"/>
      <w:contextualSpacing/>
    </w:pPr>
  </w:style>
  <w:style w:type="character" w:styleId="a9">
    <w:name w:val="Strong"/>
    <w:basedOn w:val="a0"/>
    <w:uiPriority w:val="22"/>
    <w:qFormat/>
    <w:rsid w:val="00F91220"/>
    <w:rPr>
      <w:b/>
      <w:bCs/>
    </w:rPr>
  </w:style>
  <w:style w:type="paragraph" w:styleId="aa">
    <w:name w:val="Plain Text"/>
    <w:basedOn w:val="a"/>
    <w:link w:val="ab"/>
    <w:uiPriority w:val="99"/>
    <w:unhideWhenUsed/>
    <w:rsid w:val="002E18E0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ab">
    <w:name w:val="Текст Знак"/>
    <w:basedOn w:val="a0"/>
    <w:link w:val="aa"/>
    <w:uiPriority w:val="99"/>
    <w:rsid w:val="002E18E0"/>
    <w:rPr>
      <w:rFonts w:ascii="Calibri" w:eastAsiaTheme="minorHAnsi" w:hAnsi="Calibri"/>
      <w:szCs w:val="21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4C4B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C4B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9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1027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3</cp:revision>
  <cp:lastPrinted>2019-01-30T08:27:00Z</cp:lastPrinted>
  <dcterms:created xsi:type="dcterms:W3CDTF">2019-03-20T08:18:00Z</dcterms:created>
  <dcterms:modified xsi:type="dcterms:W3CDTF">2019-03-20T09:41:00Z</dcterms:modified>
</cp:coreProperties>
</file>