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1A7361" w14:textId="77777777" w:rsidR="00E6066C" w:rsidRPr="00897F47" w:rsidRDefault="00E6066C" w:rsidP="00394A2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CC91EFD" w14:textId="7805B9AC" w:rsidR="00A14450" w:rsidRPr="00962118" w:rsidRDefault="00DC2B75" w:rsidP="00394A2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97F47">
        <w:rPr>
          <w:rFonts w:ascii="Times New Roman" w:hAnsi="Times New Roman" w:cs="Times New Roman"/>
          <w:b/>
          <w:sz w:val="20"/>
          <w:szCs w:val="20"/>
        </w:rPr>
        <w:t>ТЕХНИЧЕСКОЕ ЗАДАНИЕ</w:t>
      </w:r>
      <w:r w:rsidR="00962118" w:rsidRPr="002C1940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AB6A615" w14:textId="42E92EF1" w:rsidR="00291C81" w:rsidRPr="006E5422" w:rsidRDefault="003C37F1" w:rsidP="00394A27">
      <w:pPr>
        <w:spacing w:line="240" w:lineRule="auto"/>
        <w:ind w:left="-426"/>
        <w:jc w:val="center"/>
        <w:rPr>
          <w:rFonts w:ascii="Times New Roman" w:eastAsia="DFKai-SB" w:hAnsi="Times New Roman" w:cs="Times New Roman"/>
          <w:b/>
          <w:iCs/>
          <w:sz w:val="20"/>
          <w:szCs w:val="20"/>
          <w:lang w:eastAsia="ru-RU"/>
        </w:rPr>
      </w:pPr>
      <w:r>
        <w:rPr>
          <w:rFonts w:ascii="Times New Roman" w:eastAsia="DFKai-SB" w:hAnsi="Times New Roman" w:cs="Times New Roman"/>
          <w:b/>
          <w:iCs/>
          <w:sz w:val="20"/>
          <w:szCs w:val="20"/>
          <w:lang w:eastAsia="ru-RU"/>
        </w:rPr>
        <w:t>Станок для перемотки проволоки, стренги и готовой токопроводящей жилы</w:t>
      </w:r>
    </w:p>
    <w:p w14:paraId="1C0E22C3" w14:textId="0390CCD9" w:rsidR="00A14450" w:rsidRPr="00897F47" w:rsidRDefault="00F11C6A" w:rsidP="00394A27">
      <w:pPr>
        <w:spacing w:line="240" w:lineRule="auto"/>
        <w:ind w:left="-426"/>
        <w:jc w:val="center"/>
        <w:rPr>
          <w:rFonts w:ascii="Times New Roman" w:hAnsi="Times New Roman" w:cs="Times New Roman"/>
          <w:sz w:val="20"/>
          <w:szCs w:val="20"/>
        </w:rPr>
      </w:pPr>
      <w:r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«</w:t>
      </w:r>
      <w:r w:rsidR="003C37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0</w:t>
      </w:r>
      <w:r w:rsidR="00F3491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bookmarkStart w:id="0" w:name="_GoBack"/>
      <w:bookmarkEnd w:id="0"/>
      <w:r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  <w:r w:rsidR="0096211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C37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апреля</w:t>
      </w:r>
      <w:r w:rsidR="0096211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</w:t>
      </w:r>
      <w:r w:rsidR="00291C81"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D61B0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9 </w:t>
      </w:r>
      <w:r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года</w:t>
      </w:r>
    </w:p>
    <w:tbl>
      <w:tblPr>
        <w:tblStyle w:val="a3"/>
        <w:tblW w:w="10343" w:type="dxa"/>
        <w:jc w:val="right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"/>
        <w:gridCol w:w="7079"/>
      </w:tblGrid>
      <w:tr w:rsidR="009B77DD" w:rsidRPr="009B77DD" w14:paraId="320D4D57" w14:textId="77777777" w:rsidTr="006F426A">
        <w:trPr>
          <w:jc w:val="right"/>
        </w:trPr>
        <w:tc>
          <w:tcPr>
            <w:tcW w:w="704" w:type="dxa"/>
            <w:vAlign w:val="center"/>
          </w:tcPr>
          <w:p w14:paraId="65584FFB" w14:textId="77777777" w:rsidR="00A14450" w:rsidRPr="009B77DD" w:rsidRDefault="00A14450" w:rsidP="00394A27">
            <w:p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552" w:type="dxa"/>
            <w:vAlign w:val="center"/>
          </w:tcPr>
          <w:p w14:paraId="0801326B" w14:textId="77777777" w:rsidR="00A14450" w:rsidRPr="009B77DD" w:rsidRDefault="00A14450" w:rsidP="00394A27">
            <w:p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087" w:type="dxa"/>
            <w:gridSpan w:val="2"/>
            <w:vAlign w:val="center"/>
          </w:tcPr>
          <w:p w14:paraId="30F7EB5E" w14:textId="77777777" w:rsidR="00A14450" w:rsidRPr="009B77DD" w:rsidRDefault="00A14450" w:rsidP="00394A27">
            <w:p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Поле для заполнения</w:t>
            </w:r>
          </w:p>
        </w:tc>
      </w:tr>
      <w:tr w:rsidR="009B77DD" w:rsidRPr="009B77DD" w14:paraId="5C471421" w14:textId="77777777" w:rsidTr="006F426A">
        <w:trPr>
          <w:jc w:val="right"/>
        </w:trPr>
        <w:tc>
          <w:tcPr>
            <w:tcW w:w="10343" w:type="dxa"/>
            <w:gridSpan w:val="4"/>
          </w:tcPr>
          <w:p w14:paraId="435CD46D" w14:textId="77777777" w:rsidR="00A14450" w:rsidRPr="009B77DD" w:rsidRDefault="00A14450" w:rsidP="00394A27">
            <w:p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  <w:p w14:paraId="5B4E40EC" w14:textId="77777777" w:rsidR="00A14450" w:rsidRPr="009B77DD" w:rsidRDefault="00A14450" w:rsidP="00394A27">
            <w:pPr>
              <w:jc w:val="center"/>
              <w:rPr>
                <w:rFonts w:ascii="Times New Roman" w:eastAsia="DFKai-SB" w:hAnsi="Times New Roman" w:cs="Times New Roman"/>
                <w:b/>
                <w:caps/>
                <w:spacing w:val="40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caps/>
                <w:spacing w:val="40"/>
                <w:sz w:val="20"/>
                <w:szCs w:val="20"/>
              </w:rPr>
              <w:t>общие сведения</w:t>
            </w:r>
          </w:p>
          <w:p w14:paraId="641D8A14" w14:textId="77777777" w:rsidR="00A14450" w:rsidRPr="009B77DD" w:rsidRDefault="00A14450" w:rsidP="00394A27">
            <w:pPr>
              <w:jc w:val="center"/>
              <w:rPr>
                <w:rFonts w:ascii="Times New Roman" w:eastAsia="DFKai-SB" w:hAnsi="Times New Roman" w:cs="Times New Roman"/>
                <w:sz w:val="20"/>
                <w:szCs w:val="20"/>
              </w:rPr>
            </w:pPr>
          </w:p>
        </w:tc>
      </w:tr>
      <w:tr w:rsidR="009B77DD" w:rsidRPr="009B77DD" w14:paraId="28CC5858" w14:textId="77777777" w:rsidTr="006F426A">
        <w:trPr>
          <w:trHeight w:val="1134"/>
          <w:jc w:val="right"/>
        </w:trPr>
        <w:tc>
          <w:tcPr>
            <w:tcW w:w="704" w:type="dxa"/>
          </w:tcPr>
          <w:p w14:paraId="2DDC2149" w14:textId="77777777" w:rsidR="00A14450" w:rsidRPr="009B77DD" w:rsidRDefault="00A14450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0F5CB8D" w14:textId="77777777" w:rsidR="00A14450" w:rsidRPr="009B77DD" w:rsidRDefault="00A14450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7087" w:type="dxa"/>
            <w:gridSpan w:val="2"/>
          </w:tcPr>
          <w:p w14:paraId="208EDEDB" w14:textId="77777777" w:rsidR="00DC2CCF" w:rsidRPr="009B77DD" w:rsidRDefault="00DC2CCF" w:rsidP="00394A27">
            <w:pPr>
              <w:tabs>
                <w:tab w:val="left" w:pos="1065"/>
              </w:tabs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Акционерное общество «Уралкабель»</w:t>
            </w:r>
          </w:p>
          <w:p w14:paraId="24082A23" w14:textId="77777777" w:rsidR="00DC2CCF" w:rsidRPr="009B77DD" w:rsidRDefault="00DC2CCF" w:rsidP="00394A27">
            <w:pPr>
              <w:tabs>
                <w:tab w:val="left" w:pos="1065"/>
              </w:tabs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620028, </w:t>
            </w:r>
            <w:proofErr w:type="spellStart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г.Екатеринбург</w:t>
            </w:r>
            <w:proofErr w:type="spellEnd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, ул. Владимира Мельникова, д.2,</w:t>
            </w:r>
          </w:p>
          <w:p w14:paraId="68454B7E" w14:textId="77777777" w:rsidR="00DC2CCF" w:rsidRPr="009B77DD" w:rsidRDefault="00DC2CCF" w:rsidP="00394A27">
            <w:pPr>
              <w:tabs>
                <w:tab w:val="left" w:pos="1065"/>
              </w:tabs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Тел.:(343) 247-80-00, тел/факс:(343) 247-80-33</w:t>
            </w:r>
          </w:p>
          <w:p w14:paraId="456E0541" w14:textId="77777777" w:rsidR="00A14450" w:rsidRPr="009B77DD" w:rsidRDefault="00DC2CCF" w:rsidP="00394A27">
            <w:pPr>
              <w:tabs>
                <w:tab w:val="left" w:pos="1065"/>
              </w:tabs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E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mail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: 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office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@</w:t>
            </w:r>
            <w:proofErr w:type="spellStart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uralcable</w:t>
            </w:r>
            <w:proofErr w:type="spellEnd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.</w:t>
            </w:r>
            <w:proofErr w:type="spellStart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  <w:tr w:rsidR="009B77DD" w:rsidRPr="009B77DD" w14:paraId="73084E4E" w14:textId="77777777" w:rsidTr="006F426A">
        <w:trPr>
          <w:trHeight w:val="1134"/>
          <w:jc w:val="right"/>
        </w:trPr>
        <w:tc>
          <w:tcPr>
            <w:tcW w:w="704" w:type="dxa"/>
          </w:tcPr>
          <w:p w14:paraId="4265F79E" w14:textId="77777777" w:rsidR="00A14450" w:rsidRPr="009B77DD" w:rsidRDefault="00A14450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CD94575" w14:textId="77777777" w:rsidR="00A14450" w:rsidRPr="009B77DD" w:rsidRDefault="00A14450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 xml:space="preserve">ФИО, должность, телефон, </w:t>
            </w:r>
            <w:proofErr w:type="spellStart"/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эл.почта</w:t>
            </w:r>
            <w:proofErr w:type="spellEnd"/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 xml:space="preserve"> ответственного исполнителя/</w:t>
            </w:r>
            <w:r w:rsidR="00FF4971"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п</w:t>
            </w: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редставителя Заказчика</w:t>
            </w:r>
          </w:p>
        </w:tc>
        <w:tc>
          <w:tcPr>
            <w:tcW w:w="7087" w:type="dxa"/>
            <w:gridSpan w:val="2"/>
          </w:tcPr>
          <w:p w14:paraId="164A8A46" w14:textId="77777777" w:rsidR="00FA64F1" w:rsidRPr="009B77DD" w:rsidRDefault="00FA64F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Заместитель главного инженера по техническому развитию:</w:t>
            </w:r>
          </w:p>
          <w:p w14:paraId="44A76111" w14:textId="77777777" w:rsidR="00FA64F1" w:rsidRPr="009B77DD" w:rsidRDefault="00FA64F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Владимир Александрович Бронников,</w:t>
            </w:r>
          </w:p>
          <w:p w14:paraId="6443A782" w14:textId="77777777" w:rsidR="00FA64F1" w:rsidRPr="009B77DD" w:rsidRDefault="00FA64F1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Тел.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: (343) 247-80-00 (вн.20-293),  </w:t>
            </w:r>
          </w:p>
          <w:p w14:paraId="127E1A5E" w14:textId="7264A581" w:rsidR="00FA64F1" w:rsidRPr="009B77DD" w:rsidRDefault="00FA64F1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Эл. почта: </w:t>
            </w:r>
            <w:r w:rsidR="009B77DD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bronnikov_v@uralcable.ru</w:t>
            </w:r>
          </w:p>
          <w:p w14:paraId="0AC65075" w14:textId="77777777" w:rsidR="00FA64F1" w:rsidRPr="009B77DD" w:rsidRDefault="00FA64F1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0956D7" w14:textId="2EA5DF56" w:rsidR="00FA64F1" w:rsidRPr="00E97A9D" w:rsidRDefault="00394A27" w:rsidP="00394A2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94A27">
              <w:rPr>
                <w:rFonts w:ascii="Times New Roman" w:hAnsi="Times New Roman" w:cs="Times New Roman"/>
                <w:sz w:val="20"/>
                <w:szCs w:val="20"/>
              </w:rPr>
              <w:t>Главный технолог:</w:t>
            </w:r>
          </w:p>
          <w:p w14:paraId="02557B1B" w14:textId="77777777" w:rsidR="00FA64F1" w:rsidRPr="009B77DD" w:rsidRDefault="00FA64F1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Александр Сергеевич Папенко,</w:t>
            </w:r>
          </w:p>
          <w:p w14:paraId="24607E2C" w14:textId="77777777" w:rsidR="00FA64F1" w:rsidRPr="009B77DD" w:rsidRDefault="00FA64F1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Тел.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: (343) 247-80-00 (вн.20-049),  </w:t>
            </w:r>
          </w:p>
          <w:p w14:paraId="24D51CC7" w14:textId="77777777" w:rsidR="00FA64F1" w:rsidRPr="009B77DD" w:rsidRDefault="00FA64F1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Эл. почта: </w:t>
            </w:r>
            <w:hyperlink r:id="rId9" w:history="1"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en-US"/>
                </w:rPr>
                <w:t>papenko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_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en-US"/>
                </w:rPr>
                <w:t>a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@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en-US"/>
                </w:rPr>
                <w:t>uralcable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EBDD104" w14:textId="77777777" w:rsidR="00A14450" w:rsidRPr="009B77DD" w:rsidRDefault="00A14450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</w:p>
        </w:tc>
      </w:tr>
      <w:tr w:rsidR="009B77DD" w:rsidRPr="009B77DD" w14:paraId="458C0427" w14:textId="77777777" w:rsidTr="002B45BA">
        <w:trPr>
          <w:trHeight w:val="600"/>
          <w:jc w:val="right"/>
        </w:trPr>
        <w:tc>
          <w:tcPr>
            <w:tcW w:w="10343" w:type="dxa"/>
            <w:gridSpan w:val="4"/>
          </w:tcPr>
          <w:p w14:paraId="20B10DF5" w14:textId="77777777" w:rsidR="00A14450" w:rsidRPr="009B77DD" w:rsidRDefault="00A14450" w:rsidP="00394A27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  <w:p w14:paraId="25B97A04" w14:textId="77777777" w:rsidR="00A14450" w:rsidRDefault="003D2432" w:rsidP="00394A27">
            <w:pPr>
              <w:pStyle w:val="a4"/>
              <w:jc w:val="center"/>
              <w:rPr>
                <w:rFonts w:ascii="Times New Roman" w:eastAsia="DFKai-SB" w:hAnsi="Times New Roman" w:cs="Times New Roman"/>
                <w:b/>
                <w:caps/>
                <w:spacing w:val="40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caps/>
                <w:spacing w:val="40"/>
                <w:sz w:val="20"/>
                <w:szCs w:val="20"/>
              </w:rPr>
              <w:t>Информация ОБ ОБЪЕКТЕ</w:t>
            </w:r>
          </w:p>
          <w:p w14:paraId="6ADD4424" w14:textId="2F9305A1" w:rsidR="00394A27" w:rsidRPr="009B77DD" w:rsidRDefault="00394A27" w:rsidP="00394A27">
            <w:pPr>
              <w:pStyle w:val="a4"/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</w:tr>
      <w:tr w:rsidR="009B77DD" w:rsidRPr="009B77DD" w14:paraId="08FFFCA1" w14:textId="77777777" w:rsidTr="006F426A">
        <w:trPr>
          <w:trHeight w:val="539"/>
          <w:jc w:val="right"/>
        </w:trPr>
        <w:tc>
          <w:tcPr>
            <w:tcW w:w="704" w:type="dxa"/>
          </w:tcPr>
          <w:p w14:paraId="27881560" w14:textId="77777777" w:rsidR="00A14450" w:rsidRPr="009B77DD" w:rsidRDefault="00A14450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2AA8C91C" w14:textId="77777777" w:rsidR="00A14450" w:rsidRPr="009B77DD" w:rsidRDefault="003D2432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Объект приобретения</w:t>
            </w:r>
          </w:p>
        </w:tc>
        <w:tc>
          <w:tcPr>
            <w:tcW w:w="7087" w:type="dxa"/>
            <w:gridSpan w:val="2"/>
          </w:tcPr>
          <w:p w14:paraId="22C1D479" w14:textId="0D1EE30C" w:rsidR="003C37F1" w:rsidRPr="00694D6C" w:rsidRDefault="003C37F1" w:rsidP="00394A27">
            <w:pPr>
              <w:ind w:left="-426"/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Ст</w:t>
            </w:r>
            <w:proofErr w:type="spellEnd"/>
          </w:p>
          <w:p w14:paraId="28380AB8" w14:textId="06BAB94F" w:rsidR="004E5CD8" w:rsidRPr="00694D6C" w:rsidRDefault="003C37F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Станок для перемотки проволоки, стренги и готовой токопроводящей жилы – 1 шт.</w:t>
            </w:r>
          </w:p>
        </w:tc>
      </w:tr>
      <w:tr w:rsidR="009B77DD" w:rsidRPr="009B77DD" w14:paraId="573DF4A4" w14:textId="77777777" w:rsidTr="006F426A">
        <w:trPr>
          <w:trHeight w:val="539"/>
          <w:jc w:val="right"/>
        </w:trPr>
        <w:tc>
          <w:tcPr>
            <w:tcW w:w="704" w:type="dxa"/>
          </w:tcPr>
          <w:p w14:paraId="5F8B6069" w14:textId="77777777" w:rsidR="004F604D" w:rsidRPr="009B77DD" w:rsidRDefault="004F604D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0FE97A1" w14:textId="77777777" w:rsidR="004F604D" w:rsidRPr="009B77DD" w:rsidRDefault="004F604D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Основание и срок приобретения</w:t>
            </w:r>
          </w:p>
        </w:tc>
        <w:tc>
          <w:tcPr>
            <w:tcW w:w="7087" w:type="dxa"/>
            <w:gridSpan w:val="2"/>
          </w:tcPr>
          <w:p w14:paraId="420BBC27" w14:textId="11E4CB21" w:rsidR="004F604D" w:rsidRPr="009B77DD" w:rsidRDefault="00D61B0A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п.  ЗИ </w:t>
            </w:r>
            <w:proofErr w:type="gram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МО</w:t>
            </w:r>
            <w:proofErr w:type="gram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НО НВСС ТПФП 2019г. АО «Уралкабель»</w:t>
            </w:r>
          </w:p>
        </w:tc>
      </w:tr>
      <w:tr w:rsidR="009B77DD" w:rsidRPr="009B77DD" w14:paraId="384CE1A4" w14:textId="77777777" w:rsidTr="006F426A">
        <w:trPr>
          <w:trHeight w:val="313"/>
          <w:jc w:val="right"/>
        </w:trPr>
        <w:tc>
          <w:tcPr>
            <w:tcW w:w="704" w:type="dxa"/>
            <w:vMerge w:val="restart"/>
          </w:tcPr>
          <w:p w14:paraId="7EDF2006" w14:textId="77777777" w:rsidR="0031593A" w:rsidRPr="009B77DD" w:rsidRDefault="0031593A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9" w:type="dxa"/>
            <w:gridSpan w:val="3"/>
          </w:tcPr>
          <w:p w14:paraId="50DC8E53" w14:textId="77777777" w:rsidR="0031593A" w:rsidRPr="009B77DD" w:rsidRDefault="0031593A" w:rsidP="00394A27">
            <w:pPr>
              <w:rPr>
                <w:rFonts w:ascii="Times New Roman" w:eastAsia="DFKai-SB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Параметры линии:</w:t>
            </w:r>
          </w:p>
        </w:tc>
      </w:tr>
      <w:tr w:rsidR="009B77DD" w:rsidRPr="009B77DD" w14:paraId="65CBC10D" w14:textId="77777777" w:rsidTr="006F426A">
        <w:trPr>
          <w:trHeight w:val="275"/>
          <w:jc w:val="right"/>
        </w:trPr>
        <w:tc>
          <w:tcPr>
            <w:tcW w:w="704" w:type="dxa"/>
            <w:vMerge/>
          </w:tcPr>
          <w:p w14:paraId="78792219" w14:textId="77777777" w:rsidR="003D053C" w:rsidRPr="009B77DD" w:rsidRDefault="003D053C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A1E0AE6" w14:textId="77777777" w:rsidR="003D053C" w:rsidRPr="009B77DD" w:rsidRDefault="003D053C" w:rsidP="00394A27">
            <w:pPr>
              <w:pStyle w:val="a4"/>
              <w:numPr>
                <w:ilvl w:val="1"/>
                <w:numId w:val="9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Назначение линии</w:t>
            </w:r>
          </w:p>
        </w:tc>
        <w:tc>
          <w:tcPr>
            <w:tcW w:w="7087" w:type="dxa"/>
            <w:gridSpan w:val="2"/>
          </w:tcPr>
          <w:p w14:paraId="7D3F9D29" w14:textId="77777777" w:rsidR="003D053C" w:rsidRDefault="003C37F1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Размотка стренги, проволок</w:t>
            </w:r>
            <w:r w:rsidR="00723587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, готовой токопроводящей жилы с просмотром качества.</w:t>
            </w:r>
          </w:p>
          <w:p w14:paraId="4D94F019" w14:textId="3BDCC455" w:rsidR="00394A27" w:rsidRPr="00747D96" w:rsidRDefault="00394A27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9B77DD" w:rsidRPr="009B77DD" w14:paraId="5B4DD771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0D0BB630" w14:textId="77777777" w:rsidR="004F604D" w:rsidRPr="009B77DD" w:rsidRDefault="004F604D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155900F8" w14:textId="77777777" w:rsidR="004F604D" w:rsidRPr="009B77DD" w:rsidRDefault="004F604D" w:rsidP="00394A27">
            <w:pPr>
              <w:pStyle w:val="a4"/>
              <w:numPr>
                <w:ilvl w:val="1"/>
                <w:numId w:val="9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Тип линии</w:t>
            </w:r>
          </w:p>
        </w:tc>
        <w:tc>
          <w:tcPr>
            <w:tcW w:w="7087" w:type="dxa"/>
            <w:gridSpan w:val="2"/>
          </w:tcPr>
          <w:p w14:paraId="78916794" w14:textId="77777777" w:rsidR="004F604D" w:rsidRDefault="003C37F1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Перемоточный станок</w:t>
            </w:r>
          </w:p>
          <w:p w14:paraId="1286E00C" w14:textId="634A0CD5" w:rsidR="00394A27" w:rsidRPr="009B77DD" w:rsidRDefault="00394A27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9B77DD" w:rsidRPr="009B77DD" w14:paraId="618C1099" w14:textId="77777777" w:rsidTr="006F426A">
        <w:trPr>
          <w:trHeight w:val="239"/>
          <w:jc w:val="right"/>
        </w:trPr>
        <w:tc>
          <w:tcPr>
            <w:tcW w:w="704" w:type="dxa"/>
            <w:vMerge/>
          </w:tcPr>
          <w:p w14:paraId="544EF4E6" w14:textId="77777777" w:rsidR="004760D9" w:rsidRPr="009B77DD" w:rsidRDefault="004760D9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415F624" w14:textId="33CCD08F" w:rsidR="004760D9" w:rsidRPr="009B77DD" w:rsidRDefault="003C37F1" w:rsidP="00394A27">
            <w:pPr>
              <w:pStyle w:val="a4"/>
              <w:numPr>
                <w:ilvl w:val="1"/>
                <w:numId w:val="9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Заготовка</w:t>
            </w:r>
          </w:p>
        </w:tc>
        <w:tc>
          <w:tcPr>
            <w:tcW w:w="7087" w:type="dxa"/>
            <w:gridSpan w:val="2"/>
          </w:tcPr>
          <w:p w14:paraId="5369D5C4" w14:textId="593880CD" w:rsidR="003C37F1" w:rsidRDefault="003C37F1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1. Проволока из меди и медных сплавов, а также с оловянным, серебренным и никелевым покрытием.</w:t>
            </w:r>
          </w:p>
          <w:p w14:paraId="3B7AE745" w14:textId="77777777" w:rsidR="00B62A0A" w:rsidRDefault="00B62A0A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2. Стренга из меди и медных сплавов, а также с оловянным, серебренным и никелевым покрытием.</w:t>
            </w:r>
          </w:p>
          <w:p w14:paraId="519F0C06" w14:textId="44FF7EC5" w:rsidR="00B62A0A" w:rsidRDefault="00B62A0A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3. Скрученная токопроводящая жила из меди и медных сплавов, а также с оловянным, серебренным и никелевым покрытием.</w:t>
            </w:r>
          </w:p>
          <w:p w14:paraId="18AF2675" w14:textId="4A098558" w:rsidR="00B62A0A" w:rsidRDefault="00B62A0A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сечение жилы 0,02 – 2,50 мм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  <w:p w14:paraId="7FEB14FF" w14:textId="77777777" w:rsidR="00344755" w:rsidRDefault="00344755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Кинематическая схема линии должна обеспечивать отсутствие деформации (изменение диаметра) токопроводящей жилы и отдельных проволок в жиле в процессе работы.</w:t>
            </w:r>
          </w:p>
          <w:p w14:paraId="0F58ED16" w14:textId="36053600" w:rsidR="00394A27" w:rsidRPr="00FA2AD8" w:rsidRDefault="00394A27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9B77DD" w:rsidRPr="009B77DD" w14:paraId="6C36032D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15CF83C6" w14:textId="77777777" w:rsidR="00F63F30" w:rsidRPr="009B77DD" w:rsidRDefault="00F63F30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4FF03AB" w14:textId="5112E478" w:rsidR="00F63F30" w:rsidRPr="009B77DD" w:rsidRDefault="00B62A0A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5.4</w:t>
            </w:r>
            <w:r w:rsidR="003253E3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F7CEA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С</w:t>
            </w:r>
            <w:r w:rsidR="006427B2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корость линии</w:t>
            </w:r>
          </w:p>
        </w:tc>
        <w:tc>
          <w:tcPr>
            <w:tcW w:w="7087" w:type="dxa"/>
            <w:gridSpan w:val="2"/>
          </w:tcPr>
          <w:p w14:paraId="578AB914" w14:textId="77777777" w:rsidR="00297371" w:rsidRDefault="00B62A0A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Линейная</w:t>
            </w:r>
            <w:r w:rsidR="00AE026F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скорость</w:t>
            </w:r>
            <w:r w:rsidR="0029424D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, не менее:</w:t>
            </w:r>
            <w:r w:rsidR="006427B2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100</w:t>
            </w:r>
            <w:r w:rsidR="00EF28D6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м/мин.</w:t>
            </w:r>
          </w:p>
          <w:p w14:paraId="563C8E90" w14:textId="4000AE85" w:rsidR="00394A27" w:rsidRPr="009B77DD" w:rsidRDefault="00394A27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9B77DD" w:rsidRPr="009B77DD" w14:paraId="0C97BD95" w14:textId="77777777" w:rsidTr="006F426A">
        <w:trPr>
          <w:trHeight w:val="463"/>
          <w:jc w:val="right"/>
        </w:trPr>
        <w:tc>
          <w:tcPr>
            <w:tcW w:w="704" w:type="dxa"/>
            <w:vMerge w:val="restart"/>
          </w:tcPr>
          <w:p w14:paraId="6F24BF85" w14:textId="77777777" w:rsidR="006248B8" w:rsidRPr="009B77DD" w:rsidRDefault="006248B8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 xml:space="preserve"> мае</w:t>
            </w:r>
          </w:p>
          <w:p w14:paraId="6FD439FD" w14:textId="77777777" w:rsidR="006248B8" w:rsidRPr="009B77DD" w:rsidRDefault="006248B8" w:rsidP="00394A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9" w:type="dxa"/>
            <w:gridSpan w:val="3"/>
          </w:tcPr>
          <w:p w14:paraId="3BC195AC" w14:textId="77777777" w:rsidR="006248B8" w:rsidRPr="009B77DD" w:rsidRDefault="006248B8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Состав поставки оборудования</w:t>
            </w:r>
          </w:p>
        </w:tc>
      </w:tr>
      <w:tr w:rsidR="009B77DD" w:rsidRPr="009B77DD" w14:paraId="47777802" w14:textId="77777777" w:rsidTr="006F426A">
        <w:trPr>
          <w:trHeight w:val="185"/>
          <w:jc w:val="right"/>
        </w:trPr>
        <w:tc>
          <w:tcPr>
            <w:tcW w:w="704" w:type="dxa"/>
            <w:vMerge/>
          </w:tcPr>
          <w:p w14:paraId="3450A54B" w14:textId="77777777" w:rsidR="006248B8" w:rsidRPr="009B77DD" w:rsidRDefault="006248B8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14E1EF83" w14:textId="7E8D600E" w:rsidR="006248B8" w:rsidRPr="009B77DD" w:rsidRDefault="00B62A0A" w:rsidP="00394A27">
            <w:pPr>
              <w:pStyle w:val="a4"/>
              <w:numPr>
                <w:ilvl w:val="1"/>
                <w:numId w:val="1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Активное о</w:t>
            </w:r>
            <w:r w:rsidR="006248B8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тдающее устройство </w:t>
            </w: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с регулировкой натяжения</w:t>
            </w:r>
          </w:p>
        </w:tc>
        <w:tc>
          <w:tcPr>
            <w:tcW w:w="7087" w:type="dxa"/>
            <w:gridSpan w:val="2"/>
          </w:tcPr>
          <w:p w14:paraId="780EC451" w14:textId="77777777" w:rsidR="004C4E8A" w:rsidRPr="004C4E8A" w:rsidRDefault="004C4E8A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4C4E8A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1. Габаритные размеры тары напольного отдающего устройства</w:t>
            </w:r>
          </w:p>
          <w:p w14:paraId="124949E5" w14:textId="5867A9C3" w:rsidR="004C4E8A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Металлическая катушка:</w:t>
            </w:r>
          </w:p>
          <w:p w14:paraId="4CC400FF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200 мм;</w:t>
            </w:r>
          </w:p>
          <w:p w14:paraId="166704A4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шейки 110 мм;</w:t>
            </w:r>
          </w:p>
          <w:p w14:paraId="0929BE6E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140 мм;</w:t>
            </w:r>
          </w:p>
          <w:p w14:paraId="217B33F1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диаметр посадочного отверстия 36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мм; </w:t>
            </w:r>
          </w:p>
          <w:p w14:paraId="0714EC00" w14:textId="1D1EADD6" w:rsidR="004C4E8A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Пластиковая катушка</w:t>
            </w:r>
          </w:p>
          <w:p w14:paraId="48AE82BB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250 мм;</w:t>
            </w:r>
          </w:p>
          <w:p w14:paraId="69DA2BC1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диаметр шейки 160 мм;</w:t>
            </w:r>
          </w:p>
          <w:p w14:paraId="71CD7390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200 мм;</w:t>
            </w:r>
          </w:p>
          <w:p w14:paraId="71D73D17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80A69">
              <w:rPr>
                <w:rFonts w:ascii="Times New Roman" w:hAnsi="Times New Roman" w:cs="Times New Roman"/>
                <w:sz w:val="20"/>
                <w:szCs w:val="20"/>
              </w:rPr>
              <w:t>диаметр посадочного отверстия 36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1441A2F5" w14:textId="77777777" w:rsidR="004C4E8A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Барабан стальной</w:t>
            </w:r>
          </w:p>
          <w:p w14:paraId="351540E2" w14:textId="77777777" w:rsidR="004C4E8A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400 мм;</w:t>
            </w:r>
          </w:p>
          <w:p w14:paraId="0B66FA91" w14:textId="77777777" w:rsidR="004C4E8A" w:rsidRPr="009E3EB1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шейки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08A745B3" w14:textId="25C223A7" w:rsidR="004C4E8A" w:rsidRPr="009E3EB1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>- общая длина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арабана</w:t>
            </w: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 245 мм;</w:t>
            </w:r>
          </w:p>
          <w:p w14:paraId="1429A046" w14:textId="77777777" w:rsidR="004C4E8A" w:rsidRPr="009E3EB1" w:rsidRDefault="004C4E8A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посадочного отверстия 56 мм; </w:t>
            </w:r>
          </w:p>
          <w:p w14:paraId="60C067D6" w14:textId="3F50C8EE" w:rsidR="004C4E8A" w:rsidRPr="007A4A6C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Барабан стальной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:</w:t>
            </w:r>
          </w:p>
          <w:p w14:paraId="505C73E1" w14:textId="5463B42A" w:rsidR="004C4E8A" w:rsidRPr="007A4A6C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диаметр 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щеки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630мм;</w:t>
            </w:r>
          </w:p>
          <w:p w14:paraId="05D6513D" w14:textId="72B5157E" w:rsidR="004C4E8A" w:rsidRPr="007A4A6C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диаметр шейки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355мм;</w:t>
            </w:r>
          </w:p>
          <w:p w14:paraId="09F7441D" w14:textId="1B8E1192" w:rsidR="004C4E8A" w:rsidRPr="007A4A6C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длина шейки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400мм;</w:t>
            </w:r>
          </w:p>
          <w:p w14:paraId="6DFCD3CA" w14:textId="288D5FC5" w:rsidR="004C4E8A" w:rsidRPr="007A4A6C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ширина барабана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475мм;</w:t>
            </w:r>
          </w:p>
          <w:p w14:paraId="16474936" w14:textId="77777777" w:rsidR="004C4E8A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диаметр посадочного отверстия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127мм.</w:t>
            </w:r>
          </w:p>
          <w:p w14:paraId="63C3E674" w14:textId="7EDA7245" w:rsidR="004C4E8A" w:rsidRPr="004C4E8A" w:rsidRDefault="004C4E8A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4C4E8A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 xml:space="preserve">2. Габаритные размеры тары </w:t>
            </w:r>
            <w:r w:rsidR="00120766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настольного</w:t>
            </w:r>
            <w:r w:rsidRPr="004C4E8A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 xml:space="preserve"> отдающего устройства</w:t>
            </w:r>
          </w:p>
          <w:p w14:paraId="1419A13B" w14:textId="77777777" w:rsidR="00120766" w:rsidRDefault="00120766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Металлическая катушка:</w:t>
            </w:r>
          </w:p>
          <w:p w14:paraId="364B0D61" w14:textId="77777777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200 мм;</w:t>
            </w:r>
          </w:p>
          <w:p w14:paraId="784D1DDF" w14:textId="77777777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шейки 110 мм;</w:t>
            </w:r>
          </w:p>
          <w:p w14:paraId="417FF9D5" w14:textId="77777777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140 мм;</w:t>
            </w:r>
          </w:p>
          <w:p w14:paraId="65A04A1A" w14:textId="77777777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диаметр посадочного отверстия 36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мм; </w:t>
            </w:r>
          </w:p>
          <w:p w14:paraId="5147AC99" w14:textId="77777777" w:rsidR="00120766" w:rsidRDefault="00120766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5861F6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максимальный вес: 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15 </w:t>
            </w:r>
            <w:r w:rsidRPr="005861F6">
              <w:rPr>
                <w:rFonts w:ascii="Times New Roman" w:eastAsia="DFKai-SB" w:hAnsi="Times New Roman" w:cs="Times New Roman"/>
                <w:sz w:val="20"/>
                <w:szCs w:val="20"/>
              </w:rPr>
              <w:t>кг.</w:t>
            </w:r>
          </w:p>
          <w:p w14:paraId="45B54BAA" w14:textId="77777777" w:rsidR="00120766" w:rsidRDefault="00120766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Пластиковая катушка</w:t>
            </w:r>
          </w:p>
          <w:p w14:paraId="572489AE" w14:textId="77777777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250 мм;</w:t>
            </w:r>
          </w:p>
          <w:p w14:paraId="2FC2B8A5" w14:textId="77777777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шейки 160 мм;</w:t>
            </w:r>
          </w:p>
          <w:p w14:paraId="5C326303" w14:textId="77777777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200 мм;</w:t>
            </w:r>
          </w:p>
          <w:p w14:paraId="140D5876" w14:textId="3B54EEC9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80A69">
              <w:rPr>
                <w:rFonts w:ascii="Times New Roman" w:hAnsi="Times New Roman" w:cs="Times New Roman"/>
                <w:sz w:val="20"/>
                <w:szCs w:val="20"/>
              </w:rPr>
              <w:t>диа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метр посадочного отверстия 36 мм.</w:t>
            </w:r>
          </w:p>
          <w:p w14:paraId="445956CE" w14:textId="172BB4D0" w:rsidR="00120766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07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 </w:t>
            </w:r>
            <w:proofErr w:type="spellStart"/>
            <w:r w:rsidRPr="00120766">
              <w:rPr>
                <w:rFonts w:ascii="Times New Roman" w:hAnsi="Times New Roman" w:cs="Times New Roman"/>
                <w:b/>
                <w:sz w:val="20"/>
                <w:szCs w:val="20"/>
              </w:rPr>
              <w:t>Бухтоотдатчик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проволоки с внутренним диаметром бухты от 150 до 400 мм.</w:t>
            </w:r>
          </w:p>
          <w:p w14:paraId="0C7D2C9A" w14:textId="77777777" w:rsidR="004C4E8A" w:rsidRDefault="00120766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 бухты не более 100 кг.</w:t>
            </w:r>
          </w:p>
          <w:p w14:paraId="3AAE3015" w14:textId="19D46C24" w:rsidR="00394A27" w:rsidRPr="00120766" w:rsidRDefault="00394A27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6296" w:rsidRPr="009B77DD" w14:paraId="702604D6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7F35961A" w14:textId="77777777" w:rsidR="00076296" w:rsidRPr="009B77DD" w:rsidRDefault="00076296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45CC70D6" w14:textId="5467EDD9" w:rsidR="00076296" w:rsidRPr="00344755" w:rsidRDefault="00344755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6.2 </w:t>
            </w:r>
            <w:r w:rsidR="00120766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Перемоточный стан</w:t>
            </w:r>
          </w:p>
        </w:tc>
        <w:tc>
          <w:tcPr>
            <w:tcW w:w="7087" w:type="dxa"/>
            <w:gridSpan w:val="2"/>
          </w:tcPr>
          <w:p w14:paraId="129ED056" w14:textId="77777777" w:rsidR="00076296" w:rsidRDefault="00120766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Горизонтальная станина с двумя работающими независимо друг от друга приводными отдающими и приемными устройствами. С регулируемой и поддерживаемой автоматически в процессе работы (от полной до пустой катушки) системой натяжения для перематываемой жилы и проволоки.</w:t>
            </w:r>
          </w:p>
          <w:p w14:paraId="40697D69" w14:textId="16B4116F" w:rsidR="00120766" w:rsidRDefault="00120766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Направляющие ролики и глазки керамические. После счетного устройства перед приемным устройством предусмотреть:</w:t>
            </w:r>
          </w:p>
          <w:p w14:paraId="150D83DA" w14:textId="77777777" w:rsidR="00120766" w:rsidRDefault="00120766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место для закрепления тканевого </w:t>
            </w:r>
            <w:proofErr w:type="spellStart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протира</w:t>
            </w:r>
            <w:proofErr w:type="spellEnd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;</w:t>
            </w:r>
          </w:p>
          <w:p w14:paraId="3924C96B" w14:textId="77777777" w:rsidR="00120766" w:rsidRDefault="00120766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- калибродержатель для калибра диаметром 25 мм, высотой 7 – 8 мм.</w:t>
            </w:r>
          </w:p>
          <w:p w14:paraId="4F11924A" w14:textId="30E00139" w:rsidR="00394A27" w:rsidRPr="009B77DD" w:rsidRDefault="00394A27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</w:p>
        </w:tc>
      </w:tr>
      <w:tr w:rsidR="00076296" w:rsidRPr="009B77DD" w14:paraId="0595CC05" w14:textId="77777777" w:rsidTr="00076296">
        <w:trPr>
          <w:trHeight w:val="172"/>
          <w:jc w:val="right"/>
        </w:trPr>
        <w:tc>
          <w:tcPr>
            <w:tcW w:w="704" w:type="dxa"/>
            <w:vMerge/>
          </w:tcPr>
          <w:p w14:paraId="3657AF49" w14:textId="77777777" w:rsidR="00076296" w:rsidRPr="009B77DD" w:rsidRDefault="00076296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5CEC4202" w14:textId="1C5D408E" w:rsidR="00076296" w:rsidRPr="00344755" w:rsidRDefault="00344755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6.3 </w:t>
            </w:r>
            <w:r w:rsidR="00120766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Приемное устройство</w:t>
            </w:r>
          </w:p>
        </w:tc>
        <w:tc>
          <w:tcPr>
            <w:tcW w:w="7087" w:type="dxa"/>
            <w:gridSpan w:val="2"/>
          </w:tcPr>
          <w:p w14:paraId="6EAD334C" w14:textId="5FC19F3E" w:rsidR="00076296" w:rsidRDefault="00120766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Тип: </w:t>
            </w:r>
            <w:proofErr w:type="spell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пинольное</w:t>
            </w:r>
            <w:proofErr w:type="spell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</w:tr>
      <w:tr w:rsidR="00076296" w:rsidRPr="009B77DD" w14:paraId="4545EE8B" w14:textId="77777777" w:rsidTr="00076296">
        <w:trPr>
          <w:trHeight w:val="129"/>
          <w:jc w:val="right"/>
        </w:trPr>
        <w:tc>
          <w:tcPr>
            <w:tcW w:w="704" w:type="dxa"/>
            <w:vMerge/>
          </w:tcPr>
          <w:p w14:paraId="24992D0F" w14:textId="77777777" w:rsidR="00076296" w:rsidRPr="009B77DD" w:rsidRDefault="00076296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3625B4A" w14:textId="77777777" w:rsidR="00076296" w:rsidRPr="00076296" w:rsidRDefault="00076296" w:rsidP="00394A27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F54DA43" w14:textId="448B05A7" w:rsidR="00076296" w:rsidRDefault="00120766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Пневматический или электрический механизм для спуска/подъема и закрепления приемной тары. Загрузка катушки с уровня пола для приемной тары с диаметром щеки от 200 до 630 мм.</w:t>
            </w:r>
          </w:p>
        </w:tc>
      </w:tr>
      <w:tr w:rsidR="00532541" w:rsidRPr="009B77DD" w14:paraId="3B030659" w14:textId="77777777" w:rsidTr="00076296">
        <w:trPr>
          <w:trHeight w:val="129"/>
          <w:jc w:val="right"/>
        </w:trPr>
        <w:tc>
          <w:tcPr>
            <w:tcW w:w="704" w:type="dxa"/>
            <w:vMerge/>
          </w:tcPr>
          <w:p w14:paraId="5DBF3C8F" w14:textId="77777777" w:rsidR="00532541" w:rsidRPr="009B77DD" w:rsidRDefault="00532541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0C832F4A" w14:textId="77777777" w:rsidR="00532541" w:rsidRPr="00076296" w:rsidRDefault="00532541" w:rsidP="00394A27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1FB9EE98" w14:textId="31F5FE5F" w:rsidR="00532541" w:rsidRDefault="00120766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Механизм раскладки с дискретностью шага 0,05 мм.</w:t>
            </w:r>
          </w:p>
        </w:tc>
      </w:tr>
      <w:tr w:rsidR="00076296" w:rsidRPr="009B77DD" w14:paraId="3273C176" w14:textId="77777777" w:rsidTr="00076296">
        <w:trPr>
          <w:trHeight w:val="139"/>
          <w:jc w:val="right"/>
        </w:trPr>
        <w:tc>
          <w:tcPr>
            <w:tcW w:w="704" w:type="dxa"/>
            <w:vMerge/>
          </w:tcPr>
          <w:p w14:paraId="11DCAC4E" w14:textId="77777777" w:rsidR="00076296" w:rsidRPr="009B77DD" w:rsidRDefault="00076296" w:rsidP="00394A2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9CAF1A5" w14:textId="77777777" w:rsidR="00076296" w:rsidRPr="00076296" w:rsidRDefault="00076296" w:rsidP="00394A27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9267338" w14:textId="77777777" w:rsidR="00076296" w:rsidRPr="007E004D" w:rsidRDefault="00120766" w:rsidP="00394A27">
            <w:pPr>
              <w:rPr>
                <w:rFonts w:ascii="Times New Roman" w:eastAsia="DFKai-SB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E004D">
              <w:rPr>
                <w:rFonts w:ascii="Times New Roman" w:eastAsia="DFKai-SB" w:hAnsi="Times New Roman" w:cs="Times New Roman"/>
                <w:b/>
                <w:iCs/>
                <w:sz w:val="20"/>
                <w:szCs w:val="20"/>
                <w:lang w:eastAsia="ru-RU"/>
              </w:rPr>
              <w:t>1. Тара напольного приемного устройства</w:t>
            </w:r>
            <w:r w:rsidR="007E004D" w:rsidRPr="007E004D">
              <w:rPr>
                <w:rFonts w:ascii="Times New Roman" w:eastAsia="DFKai-SB" w:hAnsi="Times New Roman" w:cs="Times New Roman"/>
                <w:b/>
                <w:iCs/>
                <w:sz w:val="20"/>
                <w:szCs w:val="20"/>
                <w:lang w:eastAsia="ru-RU"/>
              </w:rPr>
              <w:t>.</w:t>
            </w:r>
          </w:p>
          <w:p w14:paraId="4D53691D" w14:textId="77777777" w:rsidR="007E004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Пластиковая катушка</w:t>
            </w:r>
          </w:p>
          <w:p w14:paraId="13F4520F" w14:textId="77777777" w:rsidR="007E004D" w:rsidRDefault="007E004D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250 мм;</w:t>
            </w:r>
          </w:p>
          <w:p w14:paraId="1EFCB8BB" w14:textId="77777777" w:rsidR="007E004D" w:rsidRDefault="007E004D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шейки 160 мм;</w:t>
            </w:r>
          </w:p>
          <w:p w14:paraId="6047A903" w14:textId="77777777" w:rsidR="007E004D" w:rsidRDefault="007E004D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200 мм;</w:t>
            </w:r>
          </w:p>
          <w:p w14:paraId="382BB214" w14:textId="77777777" w:rsidR="007E004D" w:rsidRDefault="007E004D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80A69">
              <w:rPr>
                <w:rFonts w:ascii="Times New Roman" w:hAnsi="Times New Roman" w:cs="Times New Roman"/>
                <w:sz w:val="20"/>
                <w:szCs w:val="20"/>
              </w:rPr>
              <w:t>диаметр посадочного отверстия 36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7F5B88DF" w14:textId="77777777" w:rsidR="007E004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Барабан стальной</w:t>
            </w:r>
          </w:p>
          <w:p w14:paraId="759ECA85" w14:textId="77777777" w:rsidR="007E004D" w:rsidRDefault="007E004D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400 мм;</w:t>
            </w:r>
          </w:p>
          <w:p w14:paraId="67CC45BA" w14:textId="77777777" w:rsidR="007E004D" w:rsidRPr="009E3EB1" w:rsidRDefault="007E004D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шейки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229BE2B0" w14:textId="77777777" w:rsidR="007E004D" w:rsidRPr="009E3EB1" w:rsidRDefault="007E004D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>- общая длина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арабана</w:t>
            </w: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 245 мм;</w:t>
            </w:r>
          </w:p>
          <w:p w14:paraId="515445EA" w14:textId="77777777" w:rsidR="007E004D" w:rsidRPr="009E3EB1" w:rsidRDefault="007E004D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посадочного отверстия 56 мм; </w:t>
            </w:r>
          </w:p>
          <w:p w14:paraId="290B02E4" w14:textId="77777777" w:rsidR="007E004D" w:rsidRPr="007A4A6C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Барабан стальной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:</w:t>
            </w:r>
          </w:p>
          <w:p w14:paraId="267AB959" w14:textId="77777777" w:rsidR="007E004D" w:rsidRPr="007A4A6C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диаметр 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щеки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630мм;</w:t>
            </w:r>
          </w:p>
          <w:p w14:paraId="4D2560F9" w14:textId="77777777" w:rsidR="007E004D" w:rsidRPr="007A4A6C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диаметр шейки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355мм;</w:t>
            </w:r>
          </w:p>
          <w:p w14:paraId="2E0621E6" w14:textId="77777777" w:rsidR="007E004D" w:rsidRPr="007A4A6C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длина шейки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400мм;</w:t>
            </w:r>
          </w:p>
          <w:p w14:paraId="3C4F4E8B" w14:textId="77777777" w:rsidR="007E004D" w:rsidRPr="007A4A6C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- ширина барабана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475мм;</w:t>
            </w:r>
          </w:p>
          <w:p w14:paraId="49850A1B" w14:textId="77777777" w:rsidR="007E004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диаметр посадочного отверстия </w:t>
            </w:r>
            <w:r w:rsidRPr="007A4A6C">
              <w:rPr>
                <w:rFonts w:ascii="Times New Roman" w:eastAsia="DFKai-SB" w:hAnsi="Times New Roman" w:cs="Times New Roman"/>
                <w:sz w:val="20"/>
                <w:szCs w:val="20"/>
              </w:rPr>
              <w:t>127мм.</w:t>
            </w:r>
          </w:p>
          <w:p w14:paraId="49FFA0E4" w14:textId="77777777" w:rsidR="007E004D" w:rsidRDefault="007E004D" w:rsidP="00394A27">
            <w:pPr>
              <w:rPr>
                <w:rFonts w:ascii="Times New Roman" w:eastAsia="DFKai-SB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E004D">
              <w:rPr>
                <w:rFonts w:ascii="Times New Roman" w:eastAsia="DFKai-SB" w:hAnsi="Times New Roman" w:cs="Times New Roman"/>
                <w:b/>
                <w:iCs/>
                <w:sz w:val="20"/>
                <w:szCs w:val="20"/>
                <w:lang w:eastAsia="ru-RU"/>
              </w:rPr>
              <w:t>2. Тара настольного приемного устройства</w:t>
            </w:r>
          </w:p>
          <w:p w14:paraId="6ECC3A52" w14:textId="257530D3" w:rsidR="007E004D" w:rsidRPr="007E004D" w:rsidRDefault="007E004D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7E004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Катушка пластиковая или стальная:</w:t>
            </w:r>
          </w:p>
          <w:p w14:paraId="3B42209D" w14:textId="77777777" w:rsidR="007E004D" w:rsidRPr="007E004D" w:rsidRDefault="007E004D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7E004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lastRenderedPageBreak/>
              <w:t>- диаметр щеки от 160 до 250 мм;</w:t>
            </w:r>
          </w:p>
          <w:p w14:paraId="1BDED802" w14:textId="77777777" w:rsidR="007E004D" w:rsidRPr="007E004D" w:rsidRDefault="007E004D" w:rsidP="00394A27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7E004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диаметр шейки от 60 до 190 мм;</w:t>
            </w:r>
          </w:p>
          <w:p w14:paraId="59A53875" w14:textId="58854666" w:rsidR="007E004D" w:rsidRPr="007E004D" w:rsidRDefault="007E004D" w:rsidP="00394A27">
            <w:pPr>
              <w:rPr>
                <w:rFonts w:ascii="Times New Roman" w:eastAsia="DFKai-SB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E004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общая длина катушки от 96 до 200 мм.</w:t>
            </w:r>
          </w:p>
        </w:tc>
      </w:tr>
      <w:tr w:rsidR="008900D1" w:rsidRPr="009B77DD" w14:paraId="534AF389" w14:textId="77777777" w:rsidTr="00A45084">
        <w:trPr>
          <w:trHeight w:val="301"/>
          <w:jc w:val="right"/>
        </w:trPr>
        <w:tc>
          <w:tcPr>
            <w:tcW w:w="704" w:type="dxa"/>
            <w:vMerge/>
          </w:tcPr>
          <w:p w14:paraId="590B2863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1C195088" w14:textId="43A551C2" w:rsidR="008900D1" w:rsidRPr="00344755" w:rsidRDefault="00344755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6.4 </w:t>
            </w:r>
            <w:r w:rsidR="007E004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Опции</w:t>
            </w:r>
          </w:p>
        </w:tc>
        <w:tc>
          <w:tcPr>
            <w:tcW w:w="7087" w:type="dxa"/>
            <w:gridSpan w:val="2"/>
          </w:tcPr>
          <w:p w14:paraId="123340D5" w14:textId="2ED52D0F" w:rsidR="008900D1" w:rsidRPr="007E004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Включить в комплект поставки сварочный аппарат для контактной стыковой сварки, для сварки проволоки диаметром от 0,5 до 1,50 мм и жилы сечением от 0,02 до 2,50 мм</w:t>
            </w:r>
            <w:r>
              <w:rPr>
                <w:rFonts w:ascii="Times New Roman" w:eastAsia="DFKai-SB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.</w:t>
            </w:r>
          </w:p>
        </w:tc>
      </w:tr>
      <w:tr w:rsidR="007E004D" w:rsidRPr="009B77DD" w14:paraId="6D88B873" w14:textId="77777777" w:rsidTr="00A45084">
        <w:trPr>
          <w:trHeight w:val="301"/>
          <w:jc w:val="right"/>
        </w:trPr>
        <w:tc>
          <w:tcPr>
            <w:tcW w:w="704" w:type="dxa"/>
          </w:tcPr>
          <w:p w14:paraId="04128634" w14:textId="77777777" w:rsidR="007E004D" w:rsidRPr="009B77DD" w:rsidRDefault="007E004D" w:rsidP="00394A27">
            <w:pPr>
              <w:pStyle w:val="a4"/>
              <w:ind w:left="360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5B31955" w14:textId="707ADD85" w:rsidR="007E004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6.5 Прочее</w:t>
            </w:r>
          </w:p>
        </w:tc>
        <w:tc>
          <w:tcPr>
            <w:tcW w:w="7087" w:type="dxa"/>
            <w:gridSpan w:val="2"/>
          </w:tcPr>
          <w:p w14:paraId="52DFC4AB" w14:textId="4540378C" w:rsidR="007E004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Комплект ЗИП на 1 год эксплуатации оборудования. Перечень ЗИП указать в технико-коммерческом предложении. В нижней части станины станка (под столешницей) предусмотреть место для хранения оснастки.</w:t>
            </w:r>
          </w:p>
        </w:tc>
      </w:tr>
      <w:tr w:rsidR="008900D1" w:rsidRPr="009B77DD" w14:paraId="1234D7E6" w14:textId="77777777" w:rsidTr="006F426A">
        <w:trPr>
          <w:trHeight w:val="300"/>
          <w:jc w:val="right"/>
        </w:trPr>
        <w:tc>
          <w:tcPr>
            <w:tcW w:w="704" w:type="dxa"/>
            <w:vMerge w:val="restart"/>
          </w:tcPr>
          <w:p w14:paraId="3E035B4A" w14:textId="2BC293DA" w:rsidR="008900D1" w:rsidRPr="009B77DD" w:rsidRDefault="00532541" w:rsidP="00394A27">
            <w:pPr>
              <w:pStyle w:val="a4"/>
              <w:ind w:left="360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639" w:type="dxa"/>
            <w:gridSpan w:val="3"/>
          </w:tcPr>
          <w:p w14:paraId="534FCD8F" w14:textId="77777777" w:rsidR="008900D1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Средства автоматизации и механизации</w:t>
            </w:r>
          </w:p>
          <w:p w14:paraId="21D20C76" w14:textId="77777777" w:rsidR="00394A27" w:rsidRPr="009B77DD" w:rsidRDefault="00394A27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</w:tr>
      <w:tr w:rsidR="008900D1" w:rsidRPr="009B77DD" w14:paraId="1BFFEB92" w14:textId="77777777" w:rsidTr="00532541">
        <w:trPr>
          <w:trHeight w:val="330"/>
          <w:jc w:val="right"/>
        </w:trPr>
        <w:tc>
          <w:tcPr>
            <w:tcW w:w="704" w:type="dxa"/>
            <w:vMerge/>
          </w:tcPr>
          <w:p w14:paraId="104B3B8B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313804AF" w14:textId="77777777" w:rsidR="008900D1" w:rsidRPr="009B77DD" w:rsidRDefault="008900D1" w:rsidP="00394A27">
            <w:pPr>
              <w:pStyle w:val="a4"/>
              <w:numPr>
                <w:ilvl w:val="1"/>
                <w:numId w:val="19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Средства автоматизации и механизации процесса</w:t>
            </w: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4137FD5F" w14:textId="4D4E9D7C" w:rsidR="008900D1" w:rsidRPr="009B77D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На корпусе машины около приемного и отдающего устройств и в рабочей зоне оператора расположить кнопки аварийного останова.</w:t>
            </w:r>
            <w:r w:rsidR="008900D1"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900D1" w:rsidRPr="009B77DD" w14:paraId="2E72E3C3" w14:textId="77777777" w:rsidTr="006F426A">
        <w:trPr>
          <w:trHeight w:val="414"/>
          <w:jc w:val="right"/>
        </w:trPr>
        <w:tc>
          <w:tcPr>
            <w:tcW w:w="704" w:type="dxa"/>
            <w:vMerge/>
          </w:tcPr>
          <w:p w14:paraId="43FD1382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EE24967" w14:textId="77777777" w:rsidR="008900D1" w:rsidRPr="009B77DD" w:rsidRDefault="008900D1" w:rsidP="00394A27">
            <w:pPr>
              <w:pStyle w:val="a4"/>
              <w:numPr>
                <w:ilvl w:val="0"/>
                <w:numId w:val="5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0147DD5B" w14:textId="77777777" w:rsidR="007E004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Контроль значения давления воздуха в системе при работающей линии</w:t>
            </w:r>
            <w:r w:rsidR="007E004D">
              <w:rPr>
                <w:rFonts w:ascii="Times New Roman" w:eastAsia="DFKai-SB" w:hAnsi="Times New Roman" w:cs="Times New Roman"/>
                <w:sz w:val="20"/>
                <w:szCs w:val="20"/>
              </w:rPr>
              <w:t>.</w:t>
            </w:r>
          </w:p>
          <w:p w14:paraId="2A26D2D4" w14:textId="7D8AC0DB" w:rsidR="008900D1" w:rsidRPr="009B77D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Плавная остановка машины при падении давления воздуха до критического минимума (при устройстве машины на </w:t>
            </w:r>
            <w:proofErr w:type="spellStart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пневмоэлементах</w:t>
            </w:r>
            <w:proofErr w:type="spellEnd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).</w:t>
            </w:r>
          </w:p>
        </w:tc>
      </w:tr>
      <w:tr w:rsidR="00532541" w:rsidRPr="009B77DD" w14:paraId="151C10D3" w14:textId="77777777" w:rsidTr="00ED0B1E">
        <w:trPr>
          <w:trHeight w:val="228"/>
          <w:jc w:val="right"/>
        </w:trPr>
        <w:tc>
          <w:tcPr>
            <w:tcW w:w="704" w:type="dxa"/>
            <w:vMerge/>
          </w:tcPr>
          <w:p w14:paraId="5A17CE77" w14:textId="77777777" w:rsidR="00532541" w:rsidRPr="009B77DD" w:rsidRDefault="0053254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E588B5D" w14:textId="77777777" w:rsidR="00532541" w:rsidRPr="009B77DD" w:rsidRDefault="00532541" w:rsidP="00394A27">
            <w:pPr>
              <w:pStyle w:val="a4"/>
              <w:numPr>
                <w:ilvl w:val="0"/>
                <w:numId w:val="5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05E74A5A" w14:textId="5FE1ED1A" w:rsidR="00532541" w:rsidRPr="009B77D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В случае обрыва или схода заготовки (перематываемой </w:t>
            </w:r>
            <w:proofErr w:type="spellStart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проволкои</w:t>
            </w:r>
            <w:proofErr w:type="spellEnd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и жилы на приемном или отдающем устройствах) с катушки, машина должна выполнить останов.</w:t>
            </w:r>
          </w:p>
        </w:tc>
      </w:tr>
      <w:tr w:rsidR="008900D1" w:rsidRPr="009B77DD" w14:paraId="656E961C" w14:textId="77777777" w:rsidTr="00ED0B1E">
        <w:trPr>
          <w:trHeight w:val="416"/>
          <w:jc w:val="right"/>
        </w:trPr>
        <w:tc>
          <w:tcPr>
            <w:tcW w:w="704" w:type="dxa"/>
            <w:vMerge/>
          </w:tcPr>
          <w:p w14:paraId="08987407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BA7EF42" w14:textId="77777777" w:rsidR="008900D1" w:rsidRPr="009B77DD" w:rsidRDefault="008900D1" w:rsidP="00394A27">
            <w:pPr>
              <w:pStyle w:val="a4"/>
              <w:numPr>
                <w:ilvl w:val="0"/>
                <w:numId w:val="5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15FB5167" w14:textId="7951E684" w:rsidR="008900D1" w:rsidRPr="009B77D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Автоматическая блокировка защитных ограждений напольного приемного и отдающего устройств при работе машины.</w:t>
            </w:r>
          </w:p>
        </w:tc>
      </w:tr>
      <w:tr w:rsidR="007E004D" w:rsidRPr="009B77DD" w14:paraId="1A87C9C9" w14:textId="77777777" w:rsidTr="00ED0B1E">
        <w:trPr>
          <w:trHeight w:val="416"/>
          <w:jc w:val="right"/>
        </w:trPr>
        <w:tc>
          <w:tcPr>
            <w:tcW w:w="704" w:type="dxa"/>
          </w:tcPr>
          <w:p w14:paraId="0B2B1968" w14:textId="77777777" w:rsidR="007E004D" w:rsidRPr="009B77DD" w:rsidRDefault="007E004D" w:rsidP="00394A27">
            <w:pPr>
              <w:pStyle w:val="a4"/>
              <w:ind w:left="360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F7A74D0" w14:textId="3239328F" w:rsidR="007E004D" w:rsidRPr="007E004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7.2. Измерительные средства</w:t>
            </w: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67E014B8" w14:textId="575558D6" w:rsidR="007E004D" w:rsidRDefault="007E004D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Встроенный реверсивный счетчик метража с погрешностью 0,5 %.</w:t>
            </w:r>
          </w:p>
        </w:tc>
      </w:tr>
      <w:tr w:rsidR="008900D1" w:rsidRPr="009B77DD" w14:paraId="193DF3E8" w14:textId="77777777" w:rsidTr="00344755">
        <w:trPr>
          <w:trHeight w:val="403"/>
          <w:jc w:val="right"/>
        </w:trPr>
        <w:tc>
          <w:tcPr>
            <w:tcW w:w="704" w:type="dxa"/>
            <w:vMerge w:val="restart"/>
          </w:tcPr>
          <w:p w14:paraId="5E81AB21" w14:textId="691DF3F7" w:rsidR="008900D1" w:rsidRPr="00532541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639" w:type="dxa"/>
            <w:gridSpan w:val="3"/>
          </w:tcPr>
          <w:p w14:paraId="2F8EED9A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Система управления линией</w:t>
            </w:r>
          </w:p>
        </w:tc>
      </w:tr>
      <w:tr w:rsidR="008900D1" w:rsidRPr="009B77DD" w14:paraId="48D161A4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78C2BF47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 w:val="restart"/>
          </w:tcPr>
          <w:p w14:paraId="6231093E" w14:textId="77777777" w:rsidR="008900D1" w:rsidRPr="009B77DD" w:rsidRDefault="008900D1" w:rsidP="00394A27">
            <w:pPr>
              <w:pStyle w:val="a4"/>
              <w:numPr>
                <w:ilvl w:val="1"/>
                <w:numId w:val="2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Система управления линией </w:t>
            </w:r>
          </w:p>
        </w:tc>
        <w:tc>
          <w:tcPr>
            <w:tcW w:w="7079" w:type="dxa"/>
          </w:tcPr>
          <w:p w14:paraId="0E3C7282" w14:textId="77777777" w:rsidR="008900D1" w:rsidRPr="009B77DD" w:rsidRDefault="008900D1" w:rsidP="00394A27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- Шкафы питания и распределения электроэнергии;</w:t>
            </w:r>
          </w:p>
          <w:p w14:paraId="400196AE" w14:textId="77777777" w:rsidR="008900D1" w:rsidRPr="009B77DD" w:rsidRDefault="008900D1" w:rsidP="00394A27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- шкафы управления электроприводами; </w:t>
            </w:r>
          </w:p>
          <w:p w14:paraId="17FE668F" w14:textId="17704B5B" w:rsidR="008900D1" w:rsidRPr="009B77DD" w:rsidRDefault="008900D1" w:rsidP="00394A27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- центральная панель управления линией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и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ульты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для каждой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технологической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единицы оборудования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(для каждого устройства линии)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5B12B28" w14:textId="77777777" w:rsidR="008900D1" w:rsidRPr="009B77DD" w:rsidRDefault="008900D1" w:rsidP="00394A27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- локальные системы управления и контроля, входящие в состав технологического оборудования линии.</w:t>
            </w:r>
          </w:p>
        </w:tc>
      </w:tr>
      <w:tr w:rsidR="008900D1" w:rsidRPr="009B77DD" w14:paraId="5B8A033F" w14:textId="77777777" w:rsidTr="006F426A">
        <w:trPr>
          <w:trHeight w:val="455"/>
          <w:jc w:val="right"/>
        </w:trPr>
        <w:tc>
          <w:tcPr>
            <w:tcW w:w="704" w:type="dxa"/>
            <w:vMerge/>
          </w:tcPr>
          <w:p w14:paraId="239BAEB1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2689752C" w14:textId="77777777" w:rsidR="008900D1" w:rsidRPr="009B77DD" w:rsidRDefault="008900D1" w:rsidP="00394A27">
            <w:pPr>
              <w:pStyle w:val="a4"/>
              <w:numPr>
                <w:ilvl w:val="0"/>
                <w:numId w:val="6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0260EDA8" w14:textId="54054467" w:rsidR="008900D1" w:rsidRPr="009B77DD" w:rsidRDefault="008900D1" w:rsidP="0039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Управление линией от центральной</w:t>
            </w:r>
            <w:r w:rsidR="00C87749">
              <w:rPr>
                <w:rFonts w:ascii="Times New Roman" w:hAnsi="Times New Roman" w:cs="Times New Roman"/>
                <w:sz w:val="20"/>
                <w:szCs w:val="20"/>
              </w:rPr>
              <w:t xml:space="preserve"> панели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и локальных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пультов управления устройств линии с 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необходимыми органами/элементами управления (сенсорная панель, переключатели, кнопки, тумблеры, потенциометры и т.п.) и устройствами организации интерфейса человек/машина.</w:t>
            </w:r>
          </w:p>
        </w:tc>
      </w:tr>
      <w:tr w:rsidR="008900D1" w:rsidRPr="009B77DD" w14:paraId="1CBAAA3C" w14:textId="77777777" w:rsidTr="006F426A">
        <w:trPr>
          <w:trHeight w:val="214"/>
          <w:jc w:val="right"/>
        </w:trPr>
        <w:tc>
          <w:tcPr>
            <w:tcW w:w="704" w:type="dxa"/>
            <w:vMerge/>
          </w:tcPr>
          <w:p w14:paraId="58AB7116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441E4ABC" w14:textId="77777777" w:rsidR="008900D1" w:rsidRPr="009B77DD" w:rsidRDefault="008900D1" w:rsidP="00394A27">
            <w:pPr>
              <w:pStyle w:val="a4"/>
              <w:numPr>
                <w:ilvl w:val="0"/>
                <w:numId w:val="6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5925DDCB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Система управления должна обеспечивать безопасную работу линии.</w:t>
            </w:r>
          </w:p>
        </w:tc>
      </w:tr>
      <w:tr w:rsidR="008900D1" w:rsidRPr="009B77DD" w14:paraId="5F978051" w14:textId="77777777" w:rsidTr="00A45084">
        <w:trPr>
          <w:trHeight w:val="242"/>
          <w:jc w:val="right"/>
        </w:trPr>
        <w:tc>
          <w:tcPr>
            <w:tcW w:w="704" w:type="dxa"/>
            <w:vMerge/>
          </w:tcPr>
          <w:p w14:paraId="40219271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 w:val="restart"/>
          </w:tcPr>
          <w:p w14:paraId="62FBE04D" w14:textId="77777777" w:rsidR="008900D1" w:rsidRPr="009B77DD" w:rsidRDefault="008900D1" w:rsidP="00394A27">
            <w:pPr>
              <w:pStyle w:val="a4"/>
              <w:numPr>
                <w:ilvl w:val="1"/>
                <w:numId w:val="2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Функции управления линией</w:t>
            </w:r>
          </w:p>
        </w:tc>
        <w:tc>
          <w:tcPr>
            <w:tcW w:w="7079" w:type="dxa"/>
          </w:tcPr>
          <w:p w14:paraId="73D8CF59" w14:textId="3264BB7C" w:rsidR="008900D1" w:rsidRPr="009B77DD" w:rsidRDefault="008900D1" w:rsidP="00394A27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Сбор и индикация фактических технологических параметров устройств линии.</w:t>
            </w:r>
          </w:p>
        </w:tc>
      </w:tr>
      <w:tr w:rsidR="008900D1" w:rsidRPr="009B77DD" w14:paraId="41BA3C29" w14:textId="77777777" w:rsidTr="006F426A">
        <w:trPr>
          <w:trHeight w:val="262"/>
          <w:jc w:val="right"/>
        </w:trPr>
        <w:tc>
          <w:tcPr>
            <w:tcW w:w="704" w:type="dxa"/>
            <w:vMerge/>
          </w:tcPr>
          <w:p w14:paraId="52228E59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2BBCDE4" w14:textId="77777777" w:rsidR="008900D1" w:rsidRPr="009B77DD" w:rsidRDefault="008900D1" w:rsidP="00394A27">
            <w:pPr>
              <w:pStyle w:val="a4"/>
              <w:numPr>
                <w:ilvl w:val="0"/>
                <w:numId w:val="2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49D66A56" w14:textId="77777777" w:rsidR="008900D1" w:rsidRPr="009B77DD" w:rsidRDefault="008900D1" w:rsidP="00394A27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Управление режимом работы линии и командами для устройств.</w:t>
            </w:r>
          </w:p>
        </w:tc>
      </w:tr>
      <w:tr w:rsidR="008900D1" w:rsidRPr="009B77DD" w14:paraId="1B627274" w14:textId="77777777" w:rsidTr="006F426A">
        <w:trPr>
          <w:trHeight w:val="451"/>
          <w:jc w:val="right"/>
        </w:trPr>
        <w:tc>
          <w:tcPr>
            <w:tcW w:w="704" w:type="dxa"/>
            <w:vMerge/>
          </w:tcPr>
          <w:p w14:paraId="20A2BF59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E9373A1" w14:textId="77777777" w:rsidR="008900D1" w:rsidRPr="009B77DD" w:rsidRDefault="008900D1" w:rsidP="00394A27">
            <w:pPr>
              <w:pStyle w:val="a4"/>
              <w:numPr>
                <w:ilvl w:val="0"/>
                <w:numId w:val="2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19C7A71B" w14:textId="77777777" w:rsidR="008900D1" w:rsidRPr="009B77DD" w:rsidRDefault="008900D1" w:rsidP="00394A27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Функции синхронизации и контроля приводов устройств, входящих в состав линии.</w:t>
            </w:r>
          </w:p>
        </w:tc>
      </w:tr>
      <w:tr w:rsidR="008900D1" w:rsidRPr="009B77DD" w14:paraId="5A8C0C4C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17AE7364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A8D8A37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42FC0D03" w14:textId="43FBC098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Графический интерфейс пользователя, с необходимыми параметрами и индикациями состояния -  обязательно русифицированный. В качестве второго (дополнительного) языка интерфейса должен быть английский.</w:t>
            </w:r>
          </w:p>
        </w:tc>
      </w:tr>
      <w:tr w:rsidR="008900D1" w:rsidRPr="009B77DD" w14:paraId="0452734B" w14:textId="77777777" w:rsidTr="006F426A">
        <w:trPr>
          <w:trHeight w:val="550"/>
          <w:jc w:val="right"/>
        </w:trPr>
        <w:tc>
          <w:tcPr>
            <w:tcW w:w="704" w:type="dxa"/>
            <w:vMerge/>
          </w:tcPr>
          <w:p w14:paraId="05135143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51213382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01C1D69A" w14:textId="71B0CFEB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Система управления должна обеспечить запись, хранение и отображение журнала событий (технологических, предупредительных, аварийных, а также действий оператора и параметров линии) с глубиной архивации не менее 6-ти месяцев. </w:t>
            </w:r>
          </w:p>
        </w:tc>
      </w:tr>
      <w:tr w:rsidR="008900D1" w:rsidRPr="009B77DD" w14:paraId="4B7D33D1" w14:textId="77777777" w:rsidTr="006F426A">
        <w:trPr>
          <w:trHeight w:val="776"/>
          <w:jc w:val="right"/>
        </w:trPr>
        <w:tc>
          <w:tcPr>
            <w:tcW w:w="704" w:type="dxa"/>
            <w:vMerge/>
          </w:tcPr>
          <w:p w14:paraId="6A1DB134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0240821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515881ED" w14:textId="515D04A0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Предусмотреть организацию бесперебойного электропитания для вычислительных средств системы управления, обеспечивающую их работоспособность в течении не менее 30 минут после отключения основного источника энергии.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900D1" w:rsidRPr="009B77DD" w14:paraId="147E0EA5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58C0F114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7CED7B02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3D94E766" w14:textId="77777777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Установленная мощность приводных систем должна обеспечивать динамические повышения нагрузки при пуске и останове линии, и во всем диапазоне автоматического регулирования требуемых параметров линии, для обеспечения долговечности электротехнического оборудования и надёжности в процессе отработки технологических режимов.</w:t>
            </w:r>
          </w:p>
        </w:tc>
      </w:tr>
      <w:tr w:rsidR="008900D1" w:rsidRPr="009B77DD" w14:paraId="7C3D3357" w14:textId="77777777" w:rsidTr="006F426A">
        <w:trPr>
          <w:trHeight w:val="558"/>
          <w:jc w:val="right"/>
        </w:trPr>
        <w:tc>
          <w:tcPr>
            <w:tcW w:w="704" w:type="dxa"/>
            <w:vMerge/>
          </w:tcPr>
          <w:p w14:paraId="43049A92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22AAA995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08388B1B" w14:textId="77777777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Для привода устройств в линии использовать двигатели переменного тока с частотным регулированием.</w:t>
            </w:r>
          </w:p>
        </w:tc>
      </w:tr>
      <w:tr w:rsidR="008900D1" w:rsidRPr="009B77DD" w14:paraId="3048B36C" w14:textId="77777777" w:rsidTr="006F426A">
        <w:trPr>
          <w:trHeight w:val="565"/>
          <w:jc w:val="right"/>
        </w:trPr>
        <w:tc>
          <w:tcPr>
            <w:tcW w:w="704" w:type="dxa"/>
            <w:vMerge/>
          </w:tcPr>
          <w:p w14:paraId="52E79B12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A34F528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7CADBD6B" w14:textId="77777777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Все надписи, обозначения, сообщения, предупреждения и т.п., в 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. на полях экранов системы визуализации, должны быть на русском языке.</w:t>
            </w:r>
          </w:p>
        </w:tc>
      </w:tr>
      <w:tr w:rsidR="008900D1" w:rsidRPr="009B77DD" w14:paraId="59CECA0E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70181252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6683B6B1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66049B82" w14:textId="77777777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Система управления должна обеспечивать автоматический (основной) и дистанционный (ручной) режимы работы оборудования (устройств), входящего в состав линии. </w:t>
            </w:r>
          </w:p>
        </w:tc>
      </w:tr>
      <w:tr w:rsidR="008900D1" w:rsidRPr="009B77DD" w14:paraId="59359FA8" w14:textId="77777777" w:rsidTr="006F426A">
        <w:trPr>
          <w:trHeight w:val="541"/>
          <w:jc w:val="right"/>
        </w:trPr>
        <w:tc>
          <w:tcPr>
            <w:tcW w:w="704" w:type="dxa"/>
            <w:vMerge/>
          </w:tcPr>
          <w:p w14:paraId="6D2A5047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0B56A1CB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15898EBD" w14:textId="77777777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Все программное обеспечение, используемое в системе управления, не должно содержать ограничений по сроку (времени) использования. </w:t>
            </w:r>
          </w:p>
        </w:tc>
      </w:tr>
      <w:tr w:rsidR="008900D1" w:rsidRPr="009B77DD" w14:paraId="1C52669E" w14:textId="77777777" w:rsidTr="006F426A">
        <w:trPr>
          <w:trHeight w:val="650"/>
          <w:jc w:val="right"/>
        </w:trPr>
        <w:tc>
          <w:tcPr>
            <w:tcW w:w="704" w:type="dxa"/>
            <w:vMerge/>
          </w:tcPr>
          <w:p w14:paraId="793AD64E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613C6C37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661059D0" w14:textId="77777777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В объем поставки включить установочный диск общесистемного и специализированного программного обеспечения, используемого в системе управления.</w:t>
            </w:r>
          </w:p>
        </w:tc>
      </w:tr>
      <w:tr w:rsidR="008900D1" w:rsidRPr="009B77DD" w14:paraId="421BE41C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20377E03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0BE9FEED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2AE588AA" w14:textId="77777777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Предпочтительные производители приводов и двигателей на линии – 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ControlTechniques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LeroySomer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Siemens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, исходя из требования унификации используемых на заводе приводов.</w:t>
            </w:r>
          </w:p>
          <w:p w14:paraId="42B8AEEF" w14:textId="77777777" w:rsidR="008900D1" w:rsidRPr="009B77DD" w:rsidRDefault="008900D1" w:rsidP="00394A27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00D1" w:rsidRPr="009B77DD" w14:paraId="2411D840" w14:textId="77777777" w:rsidTr="00344755">
        <w:trPr>
          <w:trHeight w:val="350"/>
          <w:jc w:val="right"/>
        </w:trPr>
        <w:tc>
          <w:tcPr>
            <w:tcW w:w="704" w:type="dxa"/>
            <w:vMerge w:val="restart"/>
          </w:tcPr>
          <w:p w14:paraId="430AE57B" w14:textId="5AC35089" w:rsidR="008900D1" w:rsidRPr="00344755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639" w:type="dxa"/>
            <w:gridSpan w:val="3"/>
          </w:tcPr>
          <w:p w14:paraId="378DCFED" w14:textId="77777777" w:rsidR="008900D1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Особые условия</w:t>
            </w:r>
          </w:p>
          <w:p w14:paraId="14127B53" w14:textId="77777777" w:rsidR="00394A27" w:rsidRPr="009B77DD" w:rsidRDefault="00394A27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</w:tr>
      <w:tr w:rsidR="008900D1" w:rsidRPr="009B77DD" w14:paraId="6C5F23D0" w14:textId="77777777" w:rsidTr="006F426A">
        <w:trPr>
          <w:trHeight w:val="536"/>
          <w:jc w:val="right"/>
        </w:trPr>
        <w:tc>
          <w:tcPr>
            <w:tcW w:w="704" w:type="dxa"/>
            <w:vMerge/>
          </w:tcPr>
          <w:p w14:paraId="5BA1D276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A13D015" w14:textId="77777777" w:rsidR="008900D1" w:rsidRPr="009B77DD" w:rsidRDefault="008900D1" w:rsidP="00394A27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Размещение оборудования</w:t>
            </w:r>
          </w:p>
        </w:tc>
        <w:tc>
          <w:tcPr>
            <w:tcW w:w="7087" w:type="dxa"/>
            <w:gridSpan w:val="2"/>
          </w:tcPr>
          <w:p w14:paraId="15229FF5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Направление линии: уточнить при заключении контракта.</w:t>
            </w:r>
          </w:p>
        </w:tc>
      </w:tr>
      <w:tr w:rsidR="008900D1" w:rsidRPr="009B77DD" w14:paraId="716ED067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18EDCA0B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56CB5A0" w14:textId="77777777" w:rsidR="008900D1" w:rsidRPr="009B77DD" w:rsidRDefault="008900D1" w:rsidP="00394A27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Нанесение надписей</w:t>
            </w:r>
          </w:p>
        </w:tc>
        <w:tc>
          <w:tcPr>
            <w:tcW w:w="7087" w:type="dxa"/>
            <w:gridSpan w:val="2"/>
          </w:tcPr>
          <w:p w14:paraId="6680ACB7" w14:textId="77777777" w:rsidR="008900D1" w:rsidRPr="009B77DD" w:rsidRDefault="008900D1" w:rsidP="00394A27">
            <w:pPr>
              <w:pStyle w:val="Default"/>
              <w:rPr>
                <w:rFonts w:ascii="Times New Roman" w:eastAsia="DFKai-SB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Оборудование, вся относящаяся к нему техническая документация и инструменты, а также все болтовые разъемные соединения, размеры труб, штуцеров и шпилек и т.п., должны иметь исполнение, маркировку, градуировку, обозначения, выраженные в метрической системе.</w:t>
            </w:r>
          </w:p>
        </w:tc>
      </w:tr>
      <w:tr w:rsidR="008900D1" w:rsidRPr="009B77DD" w14:paraId="29DAEECC" w14:textId="77777777" w:rsidTr="006F426A">
        <w:trPr>
          <w:trHeight w:val="455"/>
          <w:jc w:val="right"/>
        </w:trPr>
        <w:tc>
          <w:tcPr>
            <w:tcW w:w="704" w:type="dxa"/>
            <w:vMerge/>
          </w:tcPr>
          <w:p w14:paraId="433DFD26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C256CDA" w14:textId="77777777" w:rsidR="008900D1" w:rsidRPr="009B77DD" w:rsidRDefault="008900D1" w:rsidP="00394A27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Ограждение рабочих зон</w:t>
            </w:r>
          </w:p>
        </w:tc>
        <w:tc>
          <w:tcPr>
            <w:tcW w:w="7087" w:type="dxa"/>
            <w:gridSpan w:val="2"/>
          </w:tcPr>
          <w:p w14:paraId="02CDBD11" w14:textId="74E6F8A0" w:rsidR="008900D1" w:rsidRPr="009B77DD" w:rsidRDefault="00394A27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Предоставляется </w:t>
            </w:r>
            <w:r w:rsidRPr="00394A27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заказчиком </w:t>
            </w:r>
            <w:r w:rsidR="00E105AD" w:rsidRPr="00394A27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по чертежам изготовителя</w:t>
            </w:r>
            <w:r w:rsidRPr="00394A27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8900D1" w:rsidRPr="009B77DD" w14:paraId="5FCCAD64" w14:textId="77777777" w:rsidTr="006F426A">
        <w:trPr>
          <w:trHeight w:val="394"/>
          <w:jc w:val="right"/>
        </w:trPr>
        <w:tc>
          <w:tcPr>
            <w:tcW w:w="704" w:type="dxa"/>
            <w:vMerge/>
          </w:tcPr>
          <w:p w14:paraId="4F07D5BD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A9F8507" w14:textId="77777777" w:rsidR="008900D1" w:rsidRPr="009B77DD" w:rsidRDefault="008900D1" w:rsidP="00394A27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Габарит</w:t>
            </w:r>
          </w:p>
        </w:tc>
        <w:tc>
          <w:tcPr>
            <w:tcW w:w="7087" w:type="dxa"/>
            <w:gridSpan w:val="2"/>
          </w:tcPr>
          <w:p w14:paraId="54BF67C9" w14:textId="754A5DCA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Длина линии, не более: </w:t>
            </w:r>
            <w:r w:rsidR="00D3686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3,0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м.</w:t>
            </w:r>
          </w:p>
          <w:p w14:paraId="4DFD68CE" w14:textId="3F48ED0D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Ширина линии</w:t>
            </w:r>
            <w:r w:rsidR="00BD11E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 с учетом зоны обслуживания вместе со шкафами управле6ния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, не более: </w:t>
            </w:r>
            <w:r w:rsidR="00D3686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2,0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м.</w:t>
            </w:r>
          </w:p>
          <w:p w14:paraId="0DAA7810" w14:textId="3B838F6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Высота линии, не более: </w:t>
            </w:r>
            <w:r w:rsidR="00D3686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1,5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м. </w:t>
            </w:r>
          </w:p>
        </w:tc>
      </w:tr>
      <w:tr w:rsidR="008900D1" w:rsidRPr="009B77DD" w14:paraId="175A12ED" w14:textId="77777777" w:rsidTr="006F426A">
        <w:trPr>
          <w:trHeight w:val="475"/>
          <w:jc w:val="right"/>
        </w:trPr>
        <w:tc>
          <w:tcPr>
            <w:tcW w:w="704" w:type="dxa"/>
            <w:vMerge/>
          </w:tcPr>
          <w:p w14:paraId="4A24BC48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E57DFA8" w14:textId="77777777" w:rsidR="008900D1" w:rsidRPr="009B77DD" w:rsidRDefault="008900D1" w:rsidP="00394A27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Требования к изготовлению </w:t>
            </w:r>
          </w:p>
        </w:tc>
        <w:tc>
          <w:tcPr>
            <w:tcW w:w="7087" w:type="dxa"/>
            <w:gridSpan w:val="2"/>
          </w:tcPr>
          <w:p w14:paraId="0C2C3781" w14:textId="74CD1353" w:rsidR="008900D1" w:rsidRPr="009B77DD" w:rsidRDefault="00D36862" w:rsidP="00F061E7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7A4A6C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Оборудование, составные части и узлы линии должны быть новыми, сроком изготовления не ранее 201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9 </w:t>
            </w:r>
            <w:r w:rsidRPr="007A4A6C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г</w:t>
            </w:r>
            <w:r w:rsidR="00F061E7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 и </w:t>
            </w:r>
            <w:r w:rsidRPr="00F82C31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изготовлены в странах ЕЭС</w:t>
            </w:r>
            <w:r w:rsidR="00F061E7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; допускается по согласованию с заказчиком изготовление в иных странах</w:t>
            </w:r>
            <w:r w:rsidRPr="00F82C31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. По согласованию с Заказчиком допускается использовать не ответственные узлы линии, изготовленные в иных странах</w:t>
            </w:r>
            <w:r w:rsidR="00F061E7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.</w:t>
            </w:r>
          </w:p>
        </w:tc>
      </w:tr>
      <w:tr w:rsidR="008900D1" w:rsidRPr="009B77DD" w14:paraId="093AE65A" w14:textId="77777777" w:rsidTr="006F426A">
        <w:trPr>
          <w:trHeight w:val="270"/>
          <w:jc w:val="right"/>
        </w:trPr>
        <w:tc>
          <w:tcPr>
            <w:tcW w:w="704" w:type="dxa"/>
            <w:vMerge/>
          </w:tcPr>
          <w:p w14:paraId="7594D760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A177070" w14:textId="77777777" w:rsidR="008900D1" w:rsidRPr="009B77DD" w:rsidRDefault="008900D1" w:rsidP="00394A27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087" w:type="dxa"/>
            <w:gridSpan w:val="2"/>
          </w:tcPr>
          <w:p w14:paraId="20416E8D" w14:textId="77777777" w:rsidR="008900D1" w:rsidRPr="009B77DD" w:rsidRDefault="008900D1" w:rsidP="00394A27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Должна входить в комплект поставки в объёме, необходимом для безопасной транспортировки оборудования.</w:t>
            </w:r>
          </w:p>
        </w:tc>
      </w:tr>
      <w:tr w:rsidR="008900D1" w:rsidRPr="009B77DD" w14:paraId="332A3CB9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33A3B6FB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2AAF7C13" w14:textId="77777777" w:rsidR="008900D1" w:rsidRPr="009B77DD" w:rsidRDefault="008900D1" w:rsidP="00394A27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Цвет оборудования</w:t>
            </w:r>
          </w:p>
        </w:tc>
        <w:tc>
          <w:tcPr>
            <w:tcW w:w="7087" w:type="dxa"/>
            <w:gridSpan w:val="2"/>
          </w:tcPr>
          <w:p w14:paraId="2937A3EB" w14:textId="77777777" w:rsidR="008900D1" w:rsidRPr="009B77DD" w:rsidRDefault="008900D1" w:rsidP="00394A27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Шкафы управления: серый 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val="en-US" w:eastAsia="de-DE"/>
              </w:rPr>
              <w:t>RAL 7035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.</w:t>
            </w:r>
          </w:p>
          <w:p w14:paraId="56983EFE" w14:textId="77777777" w:rsidR="008900D1" w:rsidRPr="009B77DD" w:rsidRDefault="008900D1" w:rsidP="00394A27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Оборудование: синий 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val="en-US" w:eastAsia="de-DE"/>
              </w:rPr>
              <w:t>RAL 5017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.</w:t>
            </w:r>
          </w:p>
          <w:p w14:paraId="29B58133" w14:textId="77777777" w:rsidR="008900D1" w:rsidRPr="009B77DD" w:rsidRDefault="008900D1" w:rsidP="00394A27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Движущиеся, вращающиеся части: жёлтый 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val="en-US" w:eastAsia="de-DE"/>
              </w:rPr>
              <w:t>RAL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 1003.</w:t>
            </w:r>
          </w:p>
        </w:tc>
      </w:tr>
      <w:tr w:rsidR="008900D1" w:rsidRPr="009B77DD" w14:paraId="4473A285" w14:textId="77777777" w:rsidTr="00344755">
        <w:trPr>
          <w:trHeight w:val="532"/>
          <w:jc w:val="right"/>
        </w:trPr>
        <w:tc>
          <w:tcPr>
            <w:tcW w:w="704" w:type="dxa"/>
          </w:tcPr>
          <w:p w14:paraId="76684BB6" w14:textId="11F58F5C" w:rsidR="008900D1" w:rsidRPr="00344755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1A2D8266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7087" w:type="dxa"/>
            <w:gridSpan w:val="2"/>
          </w:tcPr>
          <w:p w14:paraId="5EF05181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Не требуется.</w:t>
            </w:r>
          </w:p>
        </w:tc>
      </w:tr>
      <w:tr w:rsidR="008900D1" w:rsidRPr="009B77DD" w14:paraId="6F906891" w14:textId="77777777" w:rsidTr="00344755">
        <w:trPr>
          <w:trHeight w:val="338"/>
          <w:jc w:val="right"/>
        </w:trPr>
        <w:tc>
          <w:tcPr>
            <w:tcW w:w="704" w:type="dxa"/>
            <w:vMerge w:val="restart"/>
          </w:tcPr>
          <w:p w14:paraId="232EAE4C" w14:textId="5622A9A7" w:rsidR="008900D1" w:rsidRPr="00344755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639" w:type="dxa"/>
            <w:gridSpan w:val="3"/>
          </w:tcPr>
          <w:p w14:paraId="50E15540" w14:textId="5D99DEAC" w:rsidR="00394A27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Данные по расходам и подключению оборудования</w:t>
            </w:r>
          </w:p>
        </w:tc>
      </w:tr>
      <w:tr w:rsidR="008900D1" w:rsidRPr="009B77DD" w14:paraId="29A8D9CF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1208673C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676D1347" w14:textId="77777777" w:rsidR="008900D1" w:rsidRPr="009B77DD" w:rsidRDefault="008900D1" w:rsidP="00394A27">
            <w:pPr>
              <w:pStyle w:val="a4"/>
              <w:numPr>
                <w:ilvl w:val="1"/>
                <w:numId w:val="2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Требования </w:t>
            </w:r>
          </w:p>
        </w:tc>
        <w:tc>
          <w:tcPr>
            <w:tcW w:w="7087" w:type="dxa"/>
            <w:gridSpan w:val="2"/>
          </w:tcPr>
          <w:p w14:paraId="5E898A9E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Напряжение сети переменного тока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:380В (3 фазы) ± 10%, защитное заземление.</w:t>
            </w:r>
          </w:p>
          <w:p w14:paraId="5D97CAF4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Промышленная частота: 50±1Гц.</w:t>
            </w:r>
          </w:p>
          <w:p w14:paraId="2351E0A3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Классификация защиты оборудования: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val="en-US"/>
              </w:rPr>
              <w:t>IP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54. </w:t>
            </w:r>
          </w:p>
          <w:p w14:paraId="17239992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Электрические шкафы с кондиционированием воздуха.</w:t>
            </w:r>
          </w:p>
          <w:p w14:paraId="4BC72D09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Давление сжатого </w:t>
            </w:r>
            <w:r w:rsidRPr="00394A27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воздуха: 5-8 </w:t>
            </w:r>
            <w:r w:rsidRPr="00394A27">
              <w:rPr>
                <w:rFonts w:ascii="Times New Roman" w:eastAsia="DFKai-SB" w:hAnsi="Times New Roman" w:cs="Times New Roman"/>
                <w:sz w:val="20"/>
                <w:szCs w:val="20"/>
                <w:lang w:val="en-US"/>
              </w:rPr>
              <w:t>bar</w:t>
            </w:r>
            <w:r w:rsidRPr="00394A27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(от внутризаводской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сети).</w:t>
            </w:r>
          </w:p>
          <w:p w14:paraId="3317988C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Температура воздуха в помещении: +5÷ +40°С.</w:t>
            </w:r>
          </w:p>
          <w:p w14:paraId="2B440A61" w14:textId="078CC04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Относительная влажность: 5÷8</w:t>
            </w:r>
            <w:r w:rsidR="00C16150">
              <w:rPr>
                <w:rFonts w:ascii="Times New Roman" w:eastAsia="DFKai-SB" w:hAnsi="Times New Roman" w:cs="Times New Roman"/>
                <w:sz w:val="20"/>
                <w:szCs w:val="20"/>
              </w:rPr>
              <w:t>5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%.</w:t>
            </w:r>
          </w:p>
          <w:p w14:paraId="6C4EE4B5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Требование к шуму: не более 80 дБ (возле пульта управления линией). </w:t>
            </w:r>
          </w:p>
        </w:tc>
      </w:tr>
      <w:tr w:rsidR="008900D1" w:rsidRPr="009B77DD" w14:paraId="0BDE1159" w14:textId="77777777" w:rsidTr="006F426A">
        <w:trPr>
          <w:trHeight w:val="301"/>
          <w:jc w:val="right"/>
        </w:trPr>
        <w:tc>
          <w:tcPr>
            <w:tcW w:w="704" w:type="dxa"/>
            <w:vMerge/>
          </w:tcPr>
          <w:p w14:paraId="4DB89CF6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3E6A5D23" w14:textId="77777777" w:rsidR="008900D1" w:rsidRPr="009B77DD" w:rsidRDefault="008900D1" w:rsidP="00394A27">
            <w:pPr>
              <w:pStyle w:val="a4"/>
              <w:numPr>
                <w:ilvl w:val="1"/>
                <w:numId w:val="2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1183E468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Мощность оборудования и отдельных его узлов указать в коммерческом предложении.</w:t>
            </w:r>
          </w:p>
        </w:tc>
      </w:tr>
      <w:tr w:rsidR="008900D1" w:rsidRPr="009B77DD" w14:paraId="09C9FBEA" w14:textId="77777777" w:rsidTr="00C16150">
        <w:trPr>
          <w:trHeight w:val="206"/>
          <w:jc w:val="right"/>
        </w:trPr>
        <w:tc>
          <w:tcPr>
            <w:tcW w:w="704" w:type="dxa"/>
            <w:vMerge/>
          </w:tcPr>
          <w:p w14:paraId="614C3336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3557B14" w14:textId="77777777" w:rsidR="008900D1" w:rsidRPr="009B77DD" w:rsidRDefault="008900D1" w:rsidP="00394A27">
            <w:pPr>
              <w:pStyle w:val="a4"/>
              <w:numPr>
                <w:ilvl w:val="1"/>
                <w:numId w:val="2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15F8DA6" w14:textId="01B03EA4" w:rsidR="008900D1" w:rsidRPr="009B77DD" w:rsidRDefault="00C16150" w:rsidP="00394A27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Оборудование должно быть </w:t>
            </w:r>
            <w:proofErr w:type="spellStart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энергоэффективным</w:t>
            </w:r>
            <w:proofErr w:type="spellEnd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.</w:t>
            </w:r>
          </w:p>
        </w:tc>
      </w:tr>
      <w:tr w:rsidR="008900D1" w:rsidRPr="009B77DD" w14:paraId="55AA2114" w14:textId="77777777" w:rsidTr="00394A27">
        <w:trPr>
          <w:trHeight w:val="523"/>
          <w:jc w:val="right"/>
        </w:trPr>
        <w:tc>
          <w:tcPr>
            <w:tcW w:w="704" w:type="dxa"/>
            <w:vMerge/>
          </w:tcPr>
          <w:p w14:paraId="24D1F4FC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5B02B22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2738B0B" w14:textId="77777777" w:rsidR="008900D1" w:rsidRPr="009B77DD" w:rsidRDefault="008900D1" w:rsidP="00394A27">
            <w:pPr>
              <w:ind w:right="-57"/>
              <w:jc w:val="both"/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Все кабели, за исключением силовых не экранированных, должны быть включены в поставку. Кабели должны быть промаркированы и 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оконцованы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900D1" w:rsidRPr="009B77DD" w14:paraId="208BACC9" w14:textId="77777777" w:rsidTr="00344755">
        <w:trPr>
          <w:trHeight w:val="172"/>
          <w:jc w:val="right"/>
        </w:trPr>
        <w:tc>
          <w:tcPr>
            <w:tcW w:w="704" w:type="dxa"/>
            <w:vMerge w:val="restart"/>
          </w:tcPr>
          <w:p w14:paraId="7AC3CE4F" w14:textId="0AD360B6" w:rsidR="008900D1" w:rsidRPr="00344755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52" w:type="dxa"/>
            <w:vMerge w:val="restart"/>
          </w:tcPr>
          <w:p w14:paraId="44CEA8EE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Комплект поставки документации на русском языке</w:t>
            </w:r>
          </w:p>
        </w:tc>
        <w:tc>
          <w:tcPr>
            <w:tcW w:w="7087" w:type="dxa"/>
            <w:gridSpan w:val="2"/>
            <w:vAlign w:val="center"/>
          </w:tcPr>
          <w:p w14:paraId="47339298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Вся документация производителя оборудования должна быть на русском языке. Допускается предоставление документации на узлы и механизмы субпоставщиков на английском языке.</w:t>
            </w:r>
          </w:p>
        </w:tc>
      </w:tr>
      <w:tr w:rsidR="008900D1" w:rsidRPr="009B77DD" w14:paraId="4E01586E" w14:textId="77777777" w:rsidTr="006F426A">
        <w:trPr>
          <w:trHeight w:val="507"/>
          <w:jc w:val="right"/>
        </w:trPr>
        <w:tc>
          <w:tcPr>
            <w:tcW w:w="704" w:type="dxa"/>
            <w:vMerge/>
          </w:tcPr>
          <w:p w14:paraId="29704D26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44C7223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13C37F8F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Паспорта (документация, содержащая основные технические и эксплуатационные характеристики) на каждую единицу оборудования.</w:t>
            </w:r>
          </w:p>
        </w:tc>
      </w:tr>
      <w:tr w:rsidR="008900D1" w:rsidRPr="009B77DD" w14:paraId="37C5A635" w14:textId="77777777" w:rsidTr="006F426A">
        <w:trPr>
          <w:trHeight w:val="424"/>
          <w:jc w:val="right"/>
        </w:trPr>
        <w:tc>
          <w:tcPr>
            <w:tcW w:w="704" w:type="dxa"/>
            <w:vMerge/>
          </w:tcPr>
          <w:p w14:paraId="24AA58BE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361B3044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4C175FDE" w14:textId="77777777" w:rsidR="008900D1" w:rsidRPr="009B77DD" w:rsidRDefault="008900D1" w:rsidP="00394A27">
            <w:pPr>
              <w:tabs>
                <w:tab w:val="left" w:pos="17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Инструкции по эксплуатации, с требованиями безопасности.</w:t>
            </w:r>
          </w:p>
        </w:tc>
      </w:tr>
      <w:tr w:rsidR="008900D1" w:rsidRPr="009B77DD" w14:paraId="730AB8D5" w14:textId="77777777" w:rsidTr="006F426A">
        <w:trPr>
          <w:trHeight w:val="498"/>
          <w:jc w:val="right"/>
        </w:trPr>
        <w:tc>
          <w:tcPr>
            <w:tcW w:w="704" w:type="dxa"/>
            <w:vMerge/>
          </w:tcPr>
          <w:p w14:paraId="348621EF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18D0B022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1901C7D2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Габаритные и установочные чертежи общего вида линии </w:t>
            </w:r>
          </w:p>
          <w:p w14:paraId="745B70FE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и основных узлов со спецификацией.</w:t>
            </w:r>
          </w:p>
        </w:tc>
      </w:tr>
      <w:tr w:rsidR="008900D1" w:rsidRPr="009B77DD" w14:paraId="694C52A0" w14:textId="77777777" w:rsidTr="006F426A">
        <w:trPr>
          <w:trHeight w:val="637"/>
          <w:jc w:val="right"/>
        </w:trPr>
        <w:tc>
          <w:tcPr>
            <w:tcW w:w="704" w:type="dxa"/>
            <w:vMerge/>
          </w:tcPr>
          <w:p w14:paraId="7D61A741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65A6DC3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7631A322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Чертежи на инструмент, оснастку (пиноли), содержащие сведения о присоединительных и посадочных размерах, быстро изнашиваемые детали (при наличии таковых), изготавливаемые поставщиком.</w:t>
            </w:r>
          </w:p>
        </w:tc>
      </w:tr>
      <w:tr w:rsidR="008900D1" w:rsidRPr="009B77DD" w14:paraId="6425E1C1" w14:textId="77777777" w:rsidTr="006F426A">
        <w:trPr>
          <w:trHeight w:val="346"/>
          <w:jc w:val="right"/>
        </w:trPr>
        <w:tc>
          <w:tcPr>
            <w:tcW w:w="704" w:type="dxa"/>
            <w:vMerge/>
          </w:tcPr>
          <w:p w14:paraId="300AA6F5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3B3CEE3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441491B0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Кинематические схемы механических передач. </w:t>
            </w:r>
          </w:p>
        </w:tc>
      </w:tr>
      <w:tr w:rsidR="008900D1" w:rsidRPr="009B77DD" w14:paraId="4B676A71" w14:textId="77777777" w:rsidTr="006F426A">
        <w:trPr>
          <w:trHeight w:val="280"/>
          <w:jc w:val="right"/>
        </w:trPr>
        <w:tc>
          <w:tcPr>
            <w:tcW w:w="704" w:type="dxa"/>
            <w:vMerge/>
          </w:tcPr>
          <w:p w14:paraId="1C529AA2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802F373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144237E8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Гидравлические и пневматические схемы.</w:t>
            </w:r>
          </w:p>
        </w:tc>
      </w:tr>
      <w:tr w:rsidR="008900D1" w:rsidRPr="009B77DD" w14:paraId="5877AB20" w14:textId="77777777" w:rsidTr="006F426A">
        <w:trPr>
          <w:trHeight w:val="426"/>
          <w:jc w:val="right"/>
        </w:trPr>
        <w:tc>
          <w:tcPr>
            <w:tcW w:w="704" w:type="dxa"/>
            <w:vMerge/>
          </w:tcPr>
          <w:p w14:paraId="596B3C81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01FCF756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60A942E1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Электрические принципиальные схемы системы управления и автоматики, силового электрооборудования.</w:t>
            </w:r>
          </w:p>
        </w:tc>
      </w:tr>
      <w:tr w:rsidR="008900D1" w:rsidRPr="009B77DD" w14:paraId="6A9C4233" w14:textId="77777777" w:rsidTr="006F426A">
        <w:trPr>
          <w:trHeight w:val="125"/>
          <w:jc w:val="right"/>
        </w:trPr>
        <w:tc>
          <w:tcPr>
            <w:tcW w:w="704" w:type="dxa"/>
            <w:vMerge/>
          </w:tcPr>
          <w:p w14:paraId="01ECBF00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2680457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1B7B774B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Кабельный журнал.</w:t>
            </w:r>
          </w:p>
        </w:tc>
      </w:tr>
      <w:tr w:rsidR="008900D1" w:rsidRPr="009B77DD" w14:paraId="6F87D26E" w14:textId="77777777" w:rsidTr="006F426A">
        <w:trPr>
          <w:trHeight w:val="170"/>
          <w:jc w:val="right"/>
        </w:trPr>
        <w:tc>
          <w:tcPr>
            <w:tcW w:w="704" w:type="dxa"/>
            <w:vMerge/>
          </w:tcPr>
          <w:p w14:paraId="07A48316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D458D54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004B9B0C" w14:textId="06CCC0D2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  <w:r w:rsidR="00C16150">
              <w:rPr>
                <w:rFonts w:ascii="Times New Roman" w:hAnsi="Times New Roman" w:cs="Times New Roman"/>
                <w:sz w:val="20"/>
                <w:szCs w:val="20"/>
              </w:rPr>
              <w:t>, декларация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соответствия требованиям ТР ТС 010/2011.</w:t>
            </w:r>
          </w:p>
        </w:tc>
      </w:tr>
      <w:tr w:rsidR="008900D1" w:rsidRPr="009B77DD" w14:paraId="1B241221" w14:textId="77777777" w:rsidTr="006F426A">
        <w:trPr>
          <w:trHeight w:val="217"/>
          <w:jc w:val="right"/>
        </w:trPr>
        <w:tc>
          <w:tcPr>
            <w:tcW w:w="704" w:type="dxa"/>
            <w:vMerge/>
          </w:tcPr>
          <w:p w14:paraId="48A0B335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807DA09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404466AF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Регламент технического обслуживания.</w:t>
            </w:r>
          </w:p>
        </w:tc>
      </w:tr>
      <w:tr w:rsidR="008900D1" w:rsidRPr="009B77DD" w14:paraId="5C599CF6" w14:textId="77777777" w:rsidTr="006F426A">
        <w:trPr>
          <w:trHeight w:val="248"/>
          <w:jc w:val="right"/>
        </w:trPr>
        <w:tc>
          <w:tcPr>
            <w:tcW w:w="704" w:type="dxa"/>
            <w:vMerge/>
          </w:tcPr>
          <w:p w14:paraId="51D84B90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1D7A967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798AC94E" w14:textId="77777777" w:rsidR="008900D1" w:rsidRPr="009B77DD" w:rsidRDefault="008900D1" w:rsidP="00394A2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быстро изнашиваемых деталей с указанием их стоимости на момент составления документации (в евро, при наличии таковых); </w:t>
            </w:r>
          </w:p>
        </w:tc>
      </w:tr>
      <w:tr w:rsidR="008900D1" w:rsidRPr="009B77DD" w14:paraId="091A295B" w14:textId="77777777" w:rsidTr="006F426A">
        <w:trPr>
          <w:trHeight w:val="212"/>
          <w:jc w:val="right"/>
        </w:trPr>
        <w:tc>
          <w:tcPr>
            <w:tcW w:w="704" w:type="dxa"/>
            <w:vMerge/>
          </w:tcPr>
          <w:p w14:paraId="74E76B4C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D0C2BF5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6FF3ED5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Описание работы систем управления. </w:t>
            </w:r>
          </w:p>
        </w:tc>
      </w:tr>
      <w:tr w:rsidR="008900D1" w:rsidRPr="009B77DD" w14:paraId="3212FCA2" w14:textId="77777777" w:rsidTr="006F426A">
        <w:trPr>
          <w:trHeight w:val="258"/>
          <w:jc w:val="right"/>
        </w:trPr>
        <w:tc>
          <w:tcPr>
            <w:tcW w:w="704" w:type="dxa"/>
            <w:vMerge/>
          </w:tcPr>
          <w:p w14:paraId="4BB12F78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776FD43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5ADED80B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Резервная копия программного обеспечения (ПО) АСУ ТП; </w:t>
            </w:r>
          </w:p>
        </w:tc>
      </w:tr>
      <w:tr w:rsidR="008900D1" w:rsidRPr="009B77DD" w14:paraId="417D9606" w14:textId="77777777" w:rsidTr="006F426A">
        <w:trPr>
          <w:trHeight w:val="390"/>
          <w:jc w:val="right"/>
        </w:trPr>
        <w:tc>
          <w:tcPr>
            <w:tcW w:w="704" w:type="dxa"/>
            <w:vMerge/>
          </w:tcPr>
          <w:p w14:paraId="1D729624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FF69AE6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2A14FC2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Лицензия на ПО, входящее в систему АСУ ТП (при использовании лицензируемого ПО).</w:t>
            </w:r>
          </w:p>
        </w:tc>
      </w:tr>
      <w:tr w:rsidR="008900D1" w:rsidRPr="009B77DD" w14:paraId="17B4A513" w14:textId="77777777" w:rsidTr="006F426A">
        <w:trPr>
          <w:trHeight w:val="554"/>
          <w:jc w:val="right"/>
        </w:trPr>
        <w:tc>
          <w:tcPr>
            <w:tcW w:w="704" w:type="dxa"/>
            <w:vMerge/>
          </w:tcPr>
          <w:p w14:paraId="09F14823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08692608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4E4C70A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Документация на контрольно- измерительные приборы (в объеме, поставляемом производителями приборов).</w:t>
            </w:r>
          </w:p>
        </w:tc>
      </w:tr>
      <w:tr w:rsidR="008900D1" w:rsidRPr="009B77DD" w14:paraId="01A1FF70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082D8699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5915401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3507B96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Документация, необходимая для предварительного проектирования размещения оборудования, с указанием характеристик потребления энергоресурсов и нагрузок на фундаменты (фундаментное задание) предоставляется вместе с технико-коммерческим предложением.</w:t>
            </w:r>
          </w:p>
        </w:tc>
      </w:tr>
      <w:tr w:rsidR="008900D1" w:rsidRPr="009B77DD" w14:paraId="5B1C4731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3ED12C47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99C694C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080752F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Документация необходимая для установки линии должна поставляться за 2 месяца до поставки на электронном носителе на русском языке (возможно посредством E-</w:t>
            </w:r>
            <w:proofErr w:type="spellStart"/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mail</w:t>
            </w:r>
            <w:proofErr w:type="spellEnd"/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). </w:t>
            </w:r>
          </w:p>
        </w:tc>
      </w:tr>
      <w:tr w:rsidR="008900D1" w:rsidRPr="009B77DD" w14:paraId="5C4104B8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66E408B4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52EC7E4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EB7623F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 окончании пусконаладочных работ, должен быть предоставлен резервный «</w:t>
            </w:r>
            <w:proofErr w:type="spellStart"/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upload</w:t>
            </w:r>
            <w:proofErr w:type="spellEnd"/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» пакет управляющих программ ПЛК, параметров приводов и др., экранов панелей оператора, образ диска главного пульта управления линии. </w:t>
            </w:r>
          </w:p>
        </w:tc>
      </w:tr>
      <w:tr w:rsidR="008900D1" w:rsidRPr="009B77DD" w14:paraId="0675BB85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455EEE2B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5E3D3F7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0479D98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Инструкции оператора должны поставляться на русском языке. </w:t>
            </w:r>
          </w:p>
        </w:tc>
      </w:tr>
      <w:tr w:rsidR="008900D1" w:rsidRPr="009B77DD" w14:paraId="4227454A" w14:textId="77777777" w:rsidTr="00344755">
        <w:trPr>
          <w:trHeight w:val="314"/>
          <w:jc w:val="right"/>
        </w:trPr>
        <w:tc>
          <w:tcPr>
            <w:tcW w:w="704" w:type="dxa"/>
            <w:vMerge w:val="restart"/>
          </w:tcPr>
          <w:p w14:paraId="6DA794FC" w14:textId="1DE4EA16" w:rsidR="008900D1" w:rsidRPr="00344755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9639" w:type="dxa"/>
            <w:gridSpan w:val="3"/>
          </w:tcPr>
          <w:p w14:paraId="510B862D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color w:val="auto"/>
                <w:sz w:val="20"/>
                <w:szCs w:val="20"/>
              </w:rPr>
              <w:t xml:space="preserve">Программа приёмочных испытаний </w:t>
            </w:r>
          </w:p>
        </w:tc>
      </w:tr>
      <w:tr w:rsidR="008900D1" w:rsidRPr="009B77DD" w14:paraId="0F2C1444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7799F2A8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7FF21DF" w14:textId="2B9B0223" w:rsidR="008900D1" w:rsidRPr="009B77DD" w:rsidRDefault="00BD11E2" w:rsidP="00394A27">
            <w:pPr>
              <w:pStyle w:val="a4"/>
              <w:numPr>
                <w:ilvl w:val="1"/>
                <w:numId w:val="2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900D1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Продукт 1 </w:t>
            </w:r>
          </w:p>
        </w:tc>
        <w:tc>
          <w:tcPr>
            <w:tcW w:w="7087" w:type="dxa"/>
            <w:gridSpan w:val="2"/>
          </w:tcPr>
          <w:p w14:paraId="028C066E" w14:textId="11BA26A6" w:rsidR="00344755" w:rsidRDefault="00BD11E2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Перемотка медной токопроводящей жилы сечением 0,02 мм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(7х0,06).</w:t>
            </w:r>
          </w:p>
          <w:p w14:paraId="2D695CB0" w14:textId="647C3DE7" w:rsidR="00BD11E2" w:rsidRPr="00BD11E2" w:rsidRDefault="00BD11E2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 металлической катушки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щ=200 мм на пластиковую катушку с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щ=250 мм.</w:t>
            </w:r>
          </w:p>
          <w:p w14:paraId="1E2F1457" w14:textId="50DF4D07" w:rsidR="008900D1" w:rsidRPr="009B77DD" w:rsidRDefault="00344755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Производительность линии указать в коммерческом предложении.</w:t>
            </w:r>
          </w:p>
        </w:tc>
      </w:tr>
      <w:tr w:rsidR="008900D1" w:rsidRPr="009B77DD" w14:paraId="32F31DF3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29123332" w14:textId="3E15901F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A42CB5F" w14:textId="0D5FB477" w:rsidR="008900D1" w:rsidRPr="009B77DD" w:rsidRDefault="00BD11E2" w:rsidP="00394A27">
            <w:pPr>
              <w:pStyle w:val="a4"/>
              <w:numPr>
                <w:ilvl w:val="1"/>
                <w:numId w:val="2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900D1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Продукт 2</w:t>
            </w:r>
          </w:p>
        </w:tc>
        <w:tc>
          <w:tcPr>
            <w:tcW w:w="7087" w:type="dxa"/>
            <w:gridSpan w:val="2"/>
          </w:tcPr>
          <w:p w14:paraId="52E24E69" w14:textId="4670859D" w:rsidR="00BD11E2" w:rsidRDefault="00BD11E2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Перемотка медной токопроводящей жилы сечением 0,12 мм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(24х0,08).</w:t>
            </w:r>
          </w:p>
          <w:p w14:paraId="4EE6F7BF" w14:textId="77777777" w:rsidR="00BD11E2" w:rsidRPr="00BD11E2" w:rsidRDefault="00BD11E2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 металлической катушки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щ=200 мм на пластиковую катушку с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щ=250 мм.</w:t>
            </w:r>
          </w:p>
          <w:p w14:paraId="41D2116B" w14:textId="0DBB3FEB" w:rsidR="008900D1" w:rsidRPr="009B77DD" w:rsidRDefault="00BD11E2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Производительность линии указать в коммерческом предложении.</w:t>
            </w:r>
          </w:p>
        </w:tc>
      </w:tr>
      <w:tr w:rsidR="008900D1" w:rsidRPr="009B77DD" w14:paraId="7894D2DE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33D0B238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851D7FF" w14:textId="74ADC870" w:rsidR="008900D1" w:rsidRPr="009B77DD" w:rsidRDefault="00BD11E2" w:rsidP="00394A27">
            <w:pPr>
              <w:pStyle w:val="a4"/>
              <w:numPr>
                <w:ilvl w:val="1"/>
                <w:numId w:val="2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900D1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Продукт 3</w:t>
            </w:r>
          </w:p>
        </w:tc>
        <w:tc>
          <w:tcPr>
            <w:tcW w:w="7087" w:type="dxa"/>
            <w:gridSpan w:val="2"/>
          </w:tcPr>
          <w:p w14:paraId="0CB90196" w14:textId="14B80E5D" w:rsidR="00BD11E2" w:rsidRDefault="00BD11E2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Перемотка медной луженой токопроводящей жилы сечением 2,50 мм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(19х0,42).</w:t>
            </w:r>
          </w:p>
          <w:p w14:paraId="307E9B3B" w14:textId="53C04169" w:rsidR="00BD11E2" w:rsidRPr="00BD11E2" w:rsidRDefault="00BD11E2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 барабана стального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щ=630 мм на пластиковую катушку с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щ=400 мм.</w:t>
            </w:r>
          </w:p>
          <w:p w14:paraId="2361C37A" w14:textId="0415E1B5" w:rsidR="008900D1" w:rsidRPr="009B77DD" w:rsidRDefault="00BD11E2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Производительность линии указать в коммерческом предложении</w:t>
            </w:r>
          </w:p>
        </w:tc>
      </w:tr>
      <w:tr w:rsidR="008900D1" w:rsidRPr="009B77DD" w14:paraId="470BC801" w14:textId="77777777" w:rsidTr="00344755">
        <w:trPr>
          <w:trHeight w:val="314"/>
          <w:jc w:val="right"/>
        </w:trPr>
        <w:tc>
          <w:tcPr>
            <w:tcW w:w="704" w:type="dxa"/>
          </w:tcPr>
          <w:p w14:paraId="006A8DA8" w14:textId="0A807655" w:rsidR="008900D1" w:rsidRPr="00344755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14:paraId="12C91504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 xml:space="preserve">Гарантия </w:t>
            </w:r>
          </w:p>
        </w:tc>
        <w:tc>
          <w:tcPr>
            <w:tcW w:w="7087" w:type="dxa"/>
            <w:gridSpan w:val="2"/>
          </w:tcPr>
          <w:p w14:paraId="4737E9A9" w14:textId="6A953759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Минимальный срок гарантии 12 месяцев, с даты подписания акта ввода в эксплуатацию, или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18</w:t>
            </w: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 месяцев с даты отметки о получении оборудования на таможенный пост в РФ.</w:t>
            </w:r>
          </w:p>
        </w:tc>
      </w:tr>
      <w:tr w:rsidR="008900D1" w:rsidRPr="009B77DD" w14:paraId="420DA80A" w14:textId="77777777" w:rsidTr="00344755">
        <w:trPr>
          <w:trHeight w:val="302"/>
          <w:jc w:val="right"/>
        </w:trPr>
        <w:tc>
          <w:tcPr>
            <w:tcW w:w="704" w:type="dxa"/>
            <w:vMerge w:val="restart"/>
          </w:tcPr>
          <w:p w14:paraId="2A04BB29" w14:textId="3B1AD647" w:rsidR="008900D1" w:rsidRPr="00344755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9639" w:type="dxa"/>
            <w:gridSpan w:val="3"/>
          </w:tcPr>
          <w:p w14:paraId="128CE3D9" w14:textId="77777777" w:rsidR="008900D1" w:rsidRPr="009B77DD" w:rsidRDefault="008900D1" w:rsidP="00394A27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Сервис</w:t>
            </w:r>
          </w:p>
        </w:tc>
      </w:tr>
      <w:tr w:rsidR="008900D1" w:rsidRPr="009B77DD" w14:paraId="05779C68" w14:textId="77777777" w:rsidTr="006F426A">
        <w:trPr>
          <w:trHeight w:val="859"/>
          <w:jc w:val="right"/>
        </w:trPr>
        <w:tc>
          <w:tcPr>
            <w:tcW w:w="704" w:type="dxa"/>
            <w:vMerge/>
          </w:tcPr>
          <w:p w14:paraId="20F467EB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5B436581" w14:textId="77777777" w:rsidR="008900D1" w:rsidRPr="00394A27" w:rsidRDefault="008900D1" w:rsidP="00394A27">
            <w:pPr>
              <w:pStyle w:val="a4"/>
              <w:numPr>
                <w:ilvl w:val="1"/>
                <w:numId w:val="24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394A27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Сервисное обслуживание</w:t>
            </w:r>
          </w:p>
        </w:tc>
        <w:tc>
          <w:tcPr>
            <w:tcW w:w="7087" w:type="dxa"/>
            <w:gridSpan w:val="2"/>
          </w:tcPr>
          <w:p w14:paraId="4399FC7A" w14:textId="65847338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Фирма-изготовитель оборудования должна иметь сервисные центры (сервисных инженеров) на территории РФ, </w:t>
            </w: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либо гарантировать время прибытия специалиста на объект Заказчика в течении </w:t>
            </w:r>
            <w:r w:rsidR="00C161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72</w:t>
            </w: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часов с момента вызова заказчиком.</w:t>
            </w:r>
          </w:p>
        </w:tc>
      </w:tr>
      <w:tr w:rsidR="008900D1" w:rsidRPr="009B77DD" w14:paraId="4CD49AB8" w14:textId="77777777" w:rsidTr="006F426A">
        <w:trPr>
          <w:trHeight w:val="276"/>
          <w:jc w:val="right"/>
        </w:trPr>
        <w:tc>
          <w:tcPr>
            <w:tcW w:w="704" w:type="dxa"/>
            <w:vMerge/>
          </w:tcPr>
          <w:p w14:paraId="58B7EB37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2C787FB" w14:textId="77777777" w:rsidR="008900D1" w:rsidRPr="00394A27" w:rsidRDefault="008900D1" w:rsidP="00394A27">
            <w:pPr>
              <w:pStyle w:val="a4"/>
              <w:numPr>
                <w:ilvl w:val="0"/>
                <w:numId w:val="8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5BB86A58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Поставщик должен иметь опыт поставок аналогичного оборудования в РФ.</w:t>
            </w:r>
          </w:p>
        </w:tc>
      </w:tr>
      <w:tr w:rsidR="008900D1" w:rsidRPr="009B77DD" w14:paraId="4E822620" w14:textId="77777777" w:rsidTr="006F426A">
        <w:trPr>
          <w:trHeight w:val="401"/>
          <w:jc w:val="right"/>
        </w:trPr>
        <w:tc>
          <w:tcPr>
            <w:tcW w:w="704" w:type="dxa"/>
            <w:vMerge/>
          </w:tcPr>
          <w:p w14:paraId="13405C23" w14:textId="77777777" w:rsidR="008900D1" w:rsidRPr="009B77DD" w:rsidRDefault="008900D1" w:rsidP="00394A27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71B75A5" w14:textId="77777777" w:rsidR="008900D1" w:rsidRPr="00394A27" w:rsidRDefault="008900D1" w:rsidP="00394A27">
            <w:pPr>
              <w:pStyle w:val="a4"/>
              <w:numPr>
                <w:ilvl w:val="0"/>
                <w:numId w:val="8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637D06FE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К коммерческому предложению приложить </w:t>
            </w:r>
            <w:proofErr w:type="spellStart"/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референс</w:t>
            </w:r>
            <w:proofErr w:type="spellEnd"/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-лист. </w:t>
            </w:r>
          </w:p>
        </w:tc>
      </w:tr>
      <w:tr w:rsidR="008900D1" w:rsidRPr="009B77DD" w14:paraId="31DAFB61" w14:textId="77777777" w:rsidTr="006F426A">
        <w:trPr>
          <w:trHeight w:val="545"/>
          <w:jc w:val="right"/>
        </w:trPr>
        <w:tc>
          <w:tcPr>
            <w:tcW w:w="704" w:type="dxa"/>
            <w:vMerge/>
          </w:tcPr>
          <w:p w14:paraId="71FD6A05" w14:textId="77777777" w:rsidR="008900D1" w:rsidRPr="009B77DD" w:rsidRDefault="008900D1" w:rsidP="00394A27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21D93E33" w14:textId="0AF7CD05" w:rsidR="008900D1" w:rsidRPr="00394A27" w:rsidRDefault="008900D1" w:rsidP="00394A27">
            <w:pPr>
              <w:pStyle w:val="a4"/>
              <w:numPr>
                <w:ilvl w:val="1"/>
                <w:numId w:val="24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394A27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В стоимость оборудования должны быть включены</w:t>
            </w:r>
          </w:p>
        </w:tc>
        <w:tc>
          <w:tcPr>
            <w:tcW w:w="7087" w:type="dxa"/>
            <w:gridSpan w:val="2"/>
          </w:tcPr>
          <w:p w14:paraId="2633F216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Проектирование и доводка линии под условия существующего здания заказчика и требования к размещению.</w:t>
            </w:r>
          </w:p>
        </w:tc>
      </w:tr>
      <w:tr w:rsidR="008900D1" w:rsidRPr="009B77DD" w14:paraId="432542DB" w14:textId="77777777" w:rsidTr="006F426A">
        <w:trPr>
          <w:trHeight w:val="401"/>
          <w:jc w:val="right"/>
        </w:trPr>
        <w:tc>
          <w:tcPr>
            <w:tcW w:w="704" w:type="dxa"/>
            <w:vMerge/>
          </w:tcPr>
          <w:p w14:paraId="38EA735C" w14:textId="77777777" w:rsidR="008900D1" w:rsidRPr="009B77DD" w:rsidRDefault="008900D1" w:rsidP="00394A27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15584FF7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8006B67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Испытания перед отгрузкой.</w:t>
            </w:r>
          </w:p>
        </w:tc>
      </w:tr>
      <w:tr w:rsidR="008900D1" w:rsidRPr="009B77DD" w14:paraId="75C002FA" w14:textId="77777777" w:rsidTr="006F426A">
        <w:trPr>
          <w:trHeight w:val="500"/>
          <w:jc w:val="right"/>
        </w:trPr>
        <w:tc>
          <w:tcPr>
            <w:tcW w:w="704" w:type="dxa"/>
            <w:vMerge/>
          </w:tcPr>
          <w:p w14:paraId="0782AFE4" w14:textId="77777777" w:rsidR="008900D1" w:rsidRPr="009B77DD" w:rsidRDefault="008900D1" w:rsidP="00394A27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3BA2799F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6320A0A7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Проверка (инспекция) монтажа линии на территории заказчика и руководство проектом.</w:t>
            </w:r>
          </w:p>
        </w:tc>
      </w:tr>
      <w:tr w:rsidR="008900D1" w:rsidRPr="009B77DD" w14:paraId="4C8B33E6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623F28A1" w14:textId="77777777" w:rsidR="008900D1" w:rsidRPr="009B77DD" w:rsidRDefault="008900D1" w:rsidP="00394A27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C06936A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135204B4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Пусконаладочные работы.</w:t>
            </w:r>
          </w:p>
        </w:tc>
      </w:tr>
      <w:tr w:rsidR="008900D1" w:rsidRPr="009B77DD" w14:paraId="067925D2" w14:textId="77777777" w:rsidTr="006F426A">
        <w:trPr>
          <w:trHeight w:val="500"/>
          <w:jc w:val="right"/>
        </w:trPr>
        <w:tc>
          <w:tcPr>
            <w:tcW w:w="704" w:type="dxa"/>
            <w:vMerge/>
          </w:tcPr>
          <w:p w14:paraId="1352D579" w14:textId="77777777" w:rsidR="008900D1" w:rsidRPr="009B77DD" w:rsidRDefault="008900D1" w:rsidP="00394A27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BD45168" w14:textId="77777777" w:rsidR="008900D1" w:rsidRPr="009B77DD" w:rsidRDefault="008900D1" w:rsidP="00394A27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B43E370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Проживание, перелёт и питание специалистов продавца на весь период пусконаладочных работ и обучения персонала заказчика.</w:t>
            </w:r>
          </w:p>
        </w:tc>
      </w:tr>
      <w:tr w:rsidR="008900D1" w:rsidRPr="009B77DD" w14:paraId="7DE44F4C" w14:textId="77777777" w:rsidTr="00344755">
        <w:trPr>
          <w:trHeight w:val="314"/>
          <w:jc w:val="right"/>
        </w:trPr>
        <w:tc>
          <w:tcPr>
            <w:tcW w:w="704" w:type="dxa"/>
          </w:tcPr>
          <w:p w14:paraId="70AC8C81" w14:textId="157FE069" w:rsidR="008900D1" w:rsidRPr="009B77DD" w:rsidRDefault="00344755" w:rsidP="00394A27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14:paraId="269718F1" w14:textId="77777777" w:rsidR="008900D1" w:rsidRPr="009B77DD" w:rsidRDefault="008900D1" w:rsidP="00394A27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Инструктаж персонала</w:t>
            </w:r>
          </w:p>
        </w:tc>
        <w:tc>
          <w:tcPr>
            <w:tcW w:w="7087" w:type="dxa"/>
            <w:gridSpan w:val="2"/>
          </w:tcPr>
          <w:p w14:paraId="0DA49492" w14:textId="77777777" w:rsidR="008900D1" w:rsidRPr="009B77DD" w:rsidRDefault="008900D1" w:rsidP="00394A2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Инструктаж персонала заказчика по приемам работы на линии. </w:t>
            </w:r>
          </w:p>
        </w:tc>
      </w:tr>
    </w:tbl>
    <w:p w14:paraId="3AC30188" w14:textId="77777777" w:rsidR="00A14450" w:rsidRDefault="00A14450" w:rsidP="00394A2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C33882" w14:textId="77777777" w:rsidR="00864655" w:rsidRPr="000D5C35" w:rsidRDefault="00864655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2E5AF334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Техническое задание подготовил АО «Уралкабель»: </w:t>
      </w:r>
    </w:p>
    <w:p w14:paraId="7230E715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591DFE9F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Инженер-технолог              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Е.А. Емелева</w:t>
      </w:r>
    </w:p>
    <w:p w14:paraId="6EBE0C79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0BF181AF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Согласовано АО «Уралкабель»:</w:t>
      </w:r>
    </w:p>
    <w:p w14:paraId="4B08D6A3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2D1F10AB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технолог                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А.С. Папенко</w:t>
      </w:r>
    </w:p>
    <w:p w14:paraId="1BCF47B7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79FEF7EA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4579D44D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 ц.№22                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В.А. Корляков</w:t>
      </w:r>
    </w:p>
    <w:p w14:paraId="6DD27765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3E3B4D56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Заместитель главного инженера</w:t>
      </w:r>
    </w:p>
    <w:p w14:paraId="0412A899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техническому развитию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В.А. Бронников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14:paraId="5ADAAC94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121B900C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4671CD83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Техническое задание от АО «Уралкабель» утвердил:</w:t>
      </w:r>
    </w:p>
    <w:p w14:paraId="16E5FA6D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0FC4E74A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инженер                   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С.Л. Коптяев</w:t>
      </w:r>
    </w:p>
    <w:p w14:paraId="0FE9C47F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162401F9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Согласовано ООО «ХКА»:</w:t>
      </w:r>
    </w:p>
    <w:p w14:paraId="7E6C6C05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2078EF5C" w14:textId="77777777" w:rsidR="00D36862" w:rsidRPr="000D5C35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0D5C35">
        <w:rPr>
          <w:rFonts w:ascii="Times New Roman" w:hAnsi="Times New Roman" w:cs="Times New Roman"/>
          <w:sz w:val="20"/>
          <w:szCs w:val="20"/>
        </w:rPr>
        <w:t xml:space="preserve">Заместитель технического директора </w:t>
      </w:r>
    </w:p>
    <w:p w14:paraId="5A83537E" w14:textId="77777777" w:rsidR="00D36862" w:rsidRPr="000D5C35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0D5C35"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</w:t>
      </w:r>
      <w:r w:rsidRPr="000D5C3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И.В. Буров</w:t>
      </w:r>
    </w:p>
    <w:p w14:paraId="7B26F604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20B8F137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720A84E6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Согласовано ООО «УГМК-Холдинг»:</w:t>
      </w:r>
    </w:p>
    <w:p w14:paraId="1899550E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4D60CA55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специалист ОСОФ                  _________________________</w:t>
      </w:r>
    </w:p>
    <w:p w14:paraId="153F0D53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2EEEF8F4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специалист УСП                     _________________________</w:t>
      </w:r>
    </w:p>
    <w:p w14:paraId="20D16D47" w14:textId="77777777" w:rsidR="00D36862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1D59FEF5" w14:textId="77777777" w:rsidR="00D36862" w:rsidRPr="00897F47" w:rsidRDefault="00D36862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специалист ОА                        _________________________</w:t>
      </w:r>
    </w:p>
    <w:p w14:paraId="2096BF65" w14:textId="77777777" w:rsidR="00D36862" w:rsidRPr="007A4A6C" w:rsidRDefault="00D36862" w:rsidP="00394A2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2A501EC" w14:textId="77777777" w:rsidR="002C1940" w:rsidRPr="000D5C35" w:rsidRDefault="002C1940" w:rsidP="00394A27">
      <w:pPr>
        <w:tabs>
          <w:tab w:val="left" w:pos="7797"/>
        </w:tabs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</w:p>
    <w:p w14:paraId="4B0164CF" w14:textId="77777777" w:rsidR="002C1940" w:rsidRPr="00897F47" w:rsidRDefault="002C1940" w:rsidP="00394A2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C1940" w:rsidRPr="00897F47" w:rsidSect="00A14450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A5ECAA" w14:textId="77777777" w:rsidR="009B5229" w:rsidRDefault="009B5229" w:rsidP="00E6066C">
      <w:pPr>
        <w:spacing w:after="0" w:line="240" w:lineRule="auto"/>
      </w:pPr>
      <w:r>
        <w:separator/>
      </w:r>
    </w:p>
  </w:endnote>
  <w:endnote w:type="continuationSeparator" w:id="0">
    <w:p w14:paraId="24ECD1DE" w14:textId="77777777" w:rsidR="009B5229" w:rsidRDefault="009B5229" w:rsidP="00E60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DE9B17" w14:textId="77777777" w:rsidR="009B5229" w:rsidRDefault="009B5229" w:rsidP="00E6066C">
      <w:pPr>
        <w:spacing w:after="0" w:line="240" w:lineRule="auto"/>
      </w:pPr>
      <w:r>
        <w:separator/>
      </w:r>
    </w:p>
  </w:footnote>
  <w:footnote w:type="continuationSeparator" w:id="0">
    <w:p w14:paraId="4639CD73" w14:textId="77777777" w:rsidR="009B5229" w:rsidRDefault="009B5229" w:rsidP="00E60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2C6FB" w14:textId="77777777" w:rsidR="00BB435C" w:rsidRDefault="00BB435C" w:rsidP="00786756">
    <w:pPr>
      <w:pStyle w:val="a7"/>
      <w:tabs>
        <w:tab w:val="left" w:pos="7447"/>
      </w:tabs>
      <w:ind w:left="8496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Приложение 2</w:t>
    </w:r>
  </w:p>
  <w:p w14:paraId="44888A43" w14:textId="77777777" w:rsidR="00BB435C" w:rsidRDefault="00BB435C" w:rsidP="00786756">
    <w:pPr>
      <w:pStyle w:val="a7"/>
      <w:ind w:left="8496"/>
    </w:pPr>
    <w:proofErr w:type="spellStart"/>
    <w:r>
      <w:rPr>
        <w:rFonts w:ascii="Times New Roman" w:hAnsi="Times New Roman" w:cs="Times New Roman"/>
        <w:sz w:val="24"/>
      </w:rPr>
      <w:t>Рег</w:t>
    </w:r>
    <w:proofErr w:type="spellEnd"/>
    <w:r>
      <w:rPr>
        <w:rFonts w:ascii="Times New Roman" w:hAnsi="Times New Roman" w:cs="Times New Roman"/>
        <w:sz w:val="24"/>
      </w:rPr>
      <w:t xml:space="preserve"> ХКА-013-2017</w:t>
    </w:r>
  </w:p>
  <w:p w14:paraId="567BB540" w14:textId="42705D29" w:rsidR="00BB435C" w:rsidRPr="00786756" w:rsidRDefault="00BB435C" w:rsidP="0078675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7883"/>
    <w:multiLevelType w:val="multilevel"/>
    <w:tmpl w:val="2EA00E0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486338F"/>
    <w:multiLevelType w:val="hybridMultilevel"/>
    <w:tmpl w:val="6ADE3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D18F7"/>
    <w:multiLevelType w:val="hybridMultilevel"/>
    <w:tmpl w:val="0BC4B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E60EA"/>
    <w:multiLevelType w:val="hybridMultilevel"/>
    <w:tmpl w:val="59F2FE2A"/>
    <w:lvl w:ilvl="0" w:tplc="ABBCDC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45948"/>
    <w:multiLevelType w:val="multilevel"/>
    <w:tmpl w:val="AC3E642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1855207A"/>
    <w:multiLevelType w:val="multilevel"/>
    <w:tmpl w:val="5554D6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E1C4DDE"/>
    <w:multiLevelType w:val="multilevel"/>
    <w:tmpl w:val="0AB2C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F37393B"/>
    <w:multiLevelType w:val="hybridMultilevel"/>
    <w:tmpl w:val="B80C4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34C9E"/>
    <w:multiLevelType w:val="multilevel"/>
    <w:tmpl w:val="1F98752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352A4D72"/>
    <w:multiLevelType w:val="multilevel"/>
    <w:tmpl w:val="BE9C13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394679C6"/>
    <w:multiLevelType w:val="multilevel"/>
    <w:tmpl w:val="C3C03A3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3ACD18EF"/>
    <w:multiLevelType w:val="multilevel"/>
    <w:tmpl w:val="9B6E3CFA"/>
    <w:lvl w:ilvl="0">
      <w:start w:val="15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2">
    <w:nsid w:val="3D9B34BA"/>
    <w:multiLevelType w:val="multilevel"/>
    <w:tmpl w:val="0CCE912C"/>
    <w:lvl w:ilvl="0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40D61B22"/>
    <w:multiLevelType w:val="multilevel"/>
    <w:tmpl w:val="551442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4528650F"/>
    <w:multiLevelType w:val="hybridMultilevel"/>
    <w:tmpl w:val="389E517C"/>
    <w:lvl w:ilvl="0" w:tplc="89F027C4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55A4391"/>
    <w:multiLevelType w:val="multilevel"/>
    <w:tmpl w:val="90C6702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4D4753B5"/>
    <w:multiLevelType w:val="hybridMultilevel"/>
    <w:tmpl w:val="1A9045D2"/>
    <w:lvl w:ilvl="0" w:tplc="68EA43B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AC49AB"/>
    <w:multiLevelType w:val="multilevel"/>
    <w:tmpl w:val="DA5A623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53577DBD"/>
    <w:multiLevelType w:val="multilevel"/>
    <w:tmpl w:val="22907A1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570D4D27"/>
    <w:multiLevelType w:val="hybridMultilevel"/>
    <w:tmpl w:val="910E493A"/>
    <w:lvl w:ilvl="0" w:tplc="ABBCDC9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D40ADC"/>
    <w:multiLevelType w:val="multilevel"/>
    <w:tmpl w:val="B4A811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66A91F73"/>
    <w:multiLevelType w:val="multilevel"/>
    <w:tmpl w:val="738AE732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6B1426D4"/>
    <w:multiLevelType w:val="multilevel"/>
    <w:tmpl w:val="9BD6E2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>
    <w:nsid w:val="6B875CBC"/>
    <w:multiLevelType w:val="multilevel"/>
    <w:tmpl w:val="D7D496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>
    <w:nsid w:val="76167E23"/>
    <w:multiLevelType w:val="hybridMultilevel"/>
    <w:tmpl w:val="4A10A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46755"/>
    <w:multiLevelType w:val="multilevel"/>
    <w:tmpl w:val="DB1417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78FB13E8"/>
    <w:multiLevelType w:val="hybridMultilevel"/>
    <w:tmpl w:val="ED985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4"/>
  </w:num>
  <w:num w:numId="3">
    <w:abstractNumId w:val="7"/>
  </w:num>
  <w:num w:numId="4">
    <w:abstractNumId w:val="19"/>
  </w:num>
  <w:num w:numId="5">
    <w:abstractNumId w:val="1"/>
  </w:num>
  <w:num w:numId="6">
    <w:abstractNumId w:val="14"/>
  </w:num>
  <w:num w:numId="7">
    <w:abstractNumId w:val="3"/>
  </w:num>
  <w:num w:numId="8">
    <w:abstractNumId w:val="2"/>
  </w:num>
  <w:num w:numId="9">
    <w:abstractNumId w:val="20"/>
  </w:num>
  <w:num w:numId="10">
    <w:abstractNumId w:val="6"/>
  </w:num>
  <w:num w:numId="11">
    <w:abstractNumId w:val="5"/>
  </w:num>
  <w:num w:numId="12">
    <w:abstractNumId w:val="23"/>
  </w:num>
  <w:num w:numId="13">
    <w:abstractNumId w:val="9"/>
  </w:num>
  <w:num w:numId="14">
    <w:abstractNumId w:val="17"/>
  </w:num>
  <w:num w:numId="15">
    <w:abstractNumId w:val="4"/>
  </w:num>
  <w:num w:numId="16">
    <w:abstractNumId w:val="22"/>
  </w:num>
  <w:num w:numId="17">
    <w:abstractNumId w:val="10"/>
  </w:num>
  <w:num w:numId="18">
    <w:abstractNumId w:val="0"/>
  </w:num>
  <w:num w:numId="19">
    <w:abstractNumId w:val="18"/>
  </w:num>
  <w:num w:numId="20">
    <w:abstractNumId w:val="25"/>
  </w:num>
  <w:num w:numId="21">
    <w:abstractNumId w:val="15"/>
  </w:num>
  <w:num w:numId="22">
    <w:abstractNumId w:val="8"/>
  </w:num>
  <w:num w:numId="23">
    <w:abstractNumId w:val="21"/>
  </w:num>
  <w:num w:numId="24">
    <w:abstractNumId w:val="12"/>
  </w:num>
  <w:num w:numId="25">
    <w:abstractNumId w:val="11"/>
  </w:num>
  <w:num w:numId="26">
    <w:abstractNumId w:val="16"/>
  </w:num>
  <w:num w:numId="27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20B"/>
    <w:rsid w:val="0000123B"/>
    <w:rsid w:val="0001287A"/>
    <w:rsid w:val="0002419E"/>
    <w:rsid w:val="00033075"/>
    <w:rsid w:val="00045A2A"/>
    <w:rsid w:val="00051068"/>
    <w:rsid w:val="000538FE"/>
    <w:rsid w:val="00057558"/>
    <w:rsid w:val="0006353D"/>
    <w:rsid w:val="0006368A"/>
    <w:rsid w:val="00071AC4"/>
    <w:rsid w:val="00076296"/>
    <w:rsid w:val="00076FDB"/>
    <w:rsid w:val="00081FB1"/>
    <w:rsid w:val="000A4551"/>
    <w:rsid w:val="000A5305"/>
    <w:rsid w:val="000C3BA2"/>
    <w:rsid w:val="000C6B99"/>
    <w:rsid w:val="000D0CE8"/>
    <w:rsid w:val="000D7BC2"/>
    <w:rsid w:val="000E42F5"/>
    <w:rsid w:val="000F740D"/>
    <w:rsid w:val="00100A3E"/>
    <w:rsid w:val="00115AD1"/>
    <w:rsid w:val="00120766"/>
    <w:rsid w:val="00134196"/>
    <w:rsid w:val="001366BD"/>
    <w:rsid w:val="001477A1"/>
    <w:rsid w:val="00147F12"/>
    <w:rsid w:val="001621BC"/>
    <w:rsid w:val="0016236E"/>
    <w:rsid w:val="0016492D"/>
    <w:rsid w:val="00165EC8"/>
    <w:rsid w:val="001676D1"/>
    <w:rsid w:val="0017567D"/>
    <w:rsid w:val="001830B2"/>
    <w:rsid w:val="00187E7C"/>
    <w:rsid w:val="00191E40"/>
    <w:rsid w:val="00196391"/>
    <w:rsid w:val="001A19D2"/>
    <w:rsid w:val="001A2B6F"/>
    <w:rsid w:val="001A3A36"/>
    <w:rsid w:val="001B02F4"/>
    <w:rsid w:val="001B0797"/>
    <w:rsid w:val="001B204A"/>
    <w:rsid w:val="001B2F4D"/>
    <w:rsid w:val="001C517B"/>
    <w:rsid w:val="001D308F"/>
    <w:rsid w:val="001D6AAA"/>
    <w:rsid w:val="001D7522"/>
    <w:rsid w:val="001E77EF"/>
    <w:rsid w:val="001E7B33"/>
    <w:rsid w:val="001F67EA"/>
    <w:rsid w:val="001F7CEA"/>
    <w:rsid w:val="002025A9"/>
    <w:rsid w:val="00205172"/>
    <w:rsid w:val="00213519"/>
    <w:rsid w:val="0021653B"/>
    <w:rsid w:val="00217837"/>
    <w:rsid w:val="002222BF"/>
    <w:rsid w:val="00223010"/>
    <w:rsid w:val="00223A30"/>
    <w:rsid w:val="00230C35"/>
    <w:rsid w:val="00236562"/>
    <w:rsid w:val="00237286"/>
    <w:rsid w:val="002538E8"/>
    <w:rsid w:val="00255A0D"/>
    <w:rsid w:val="00257BA9"/>
    <w:rsid w:val="002603D9"/>
    <w:rsid w:val="00260F3B"/>
    <w:rsid w:val="00264CD8"/>
    <w:rsid w:val="002671ED"/>
    <w:rsid w:val="002679FD"/>
    <w:rsid w:val="002754BC"/>
    <w:rsid w:val="002906FC"/>
    <w:rsid w:val="00291765"/>
    <w:rsid w:val="00291C81"/>
    <w:rsid w:val="00291E87"/>
    <w:rsid w:val="00293F87"/>
    <w:rsid w:val="0029424D"/>
    <w:rsid w:val="00297371"/>
    <w:rsid w:val="002A122F"/>
    <w:rsid w:val="002A19FB"/>
    <w:rsid w:val="002A52D1"/>
    <w:rsid w:val="002A7283"/>
    <w:rsid w:val="002B45BA"/>
    <w:rsid w:val="002B5041"/>
    <w:rsid w:val="002B6352"/>
    <w:rsid w:val="002C1940"/>
    <w:rsid w:val="002C2E60"/>
    <w:rsid w:val="002C7639"/>
    <w:rsid w:val="002D0601"/>
    <w:rsid w:val="002D071F"/>
    <w:rsid w:val="002E0562"/>
    <w:rsid w:val="002E0E15"/>
    <w:rsid w:val="002E76A8"/>
    <w:rsid w:val="00302975"/>
    <w:rsid w:val="00305B9B"/>
    <w:rsid w:val="0031593A"/>
    <w:rsid w:val="00316C33"/>
    <w:rsid w:val="003253E3"/>
    <w:rsid w:val="00327B11"/>
    <w:rsid w:val="00333FCA"/>
    <w:rsid w:val="00344755"/>
    <w:rsid w:val="003517FE"/>
    <w:rsid w:val="00351B25"/>
    <w:rsid w:val="00361CE1"/>
    <w:rsid w:val="003675C5"/>
    <w:rsid w:val="003729E3"/>
    <w:rsid w:val="00375010"/>
    <w:rsid w:val="003777F4"/>
    <w:rsid w:val="0038245C"/>
    <w:rsid w:val="003855DF"/>
    <w:rsid w:val="00391E99"/>
    <w:rsid w:val="003924B2"/>
    <w:rsid w:val="00394A27"/>
    <w:rsid w:val="00395648"/>
    <w:rsid w:val="0039720B"/>
    <w:rsid w:val="003A2C7F"/>
    <w:rsid w:val="003A3263"/>
    <w:rsid w:val="003A33C3"/>
    <w:rsid w:val="003A4537"/>
    <w:rsid w:val="003A615D"/>
    <w:rsid w:val="003B086B"/>
    <w:rsid w:val="003B795B"/>
    <w:rsid w:val="003C1406"/>
    <w:rsid w:val="003C37F1"/>
    <w:rsid w:val="003C41A5"/>
    <w:rsid w:val="003C6A08"/>
    <w:rsid w:val="003D053C"/>
    <w:rsid w:val="003D2432"/>
    <w:rsid w:val="003F0281"/>
    <w:rsid w:val="00403B61"/>
    <w:rsid w:val="00425344"/>
    <w:rsid w:val="0043203A"/>
    <w:rsid w:val="00450EAF"/>
    <w:rsid w:val="00453392"/>
    <w:rsid w:val="0046270A"/>
    <w:rsid w:val="00464F17"/>
    <w:rsid w:val="0046517B"/>
    <w:rsid w:val="00466468"/>
    <w:rsid w:val="00471DC3"/>
    <w:rsid w:val="004760D9"/>
    <w:rsid w:val="004818AD"/>
    <w:rsid w:val="00485C92"/>
    <w:rsid w:val="004918BA"/>
    <w:rsid w:val="004918FD"/>
    <w:rsid w:val="004A319E"/>
    <w:rsid w:val="004A5178"/>
    <w:rsid w:val="004C04C2"/>
    <w:rsid w:val="004C4E8A"/>
    <w:rsid w:val="004D0226"/>
    <w:rsid w:val="004D194E"/>
    <w:rsid w:val="004D4CE1"/>
    <w:rsid w:val="004E4371"/>
    <w:rsid w:val="004E4CFB"/>
    <w:rsid w:val="004E5CD8"/>
    <w:rsid w:val="004F2263"/>
    <w:rsid w:val="004F604D"/>
    <w:rsid w:val="004F63D0"/>
    <w:rsid w:val="00504210"/>
    <w:rsid w:val="00505BA6"/>
    <w:rsid w:val="00517AFB"/>
    <w:rsid w:val="0052034A"/>
    <w:rsid w:val="005276F5"/>
    <w:rsid w:val="00530C2D"/>
    <w:rsid w:val="00532541"/>
    <w:rsid w:val="005422BD"/>
    <w:rsid w:val="00557845"/>
    <w:rsid w:val="00566046"/>
    <w:rsid w:val="00567A45"/>
    <w:rsid w:val="00571D2D"/>
    <w:rsid w:val="00571E16"/>
    <w:rsid w:val="00572EF2"/>
    <w:rsid w:val="005741F4"/>
    <w:rsid w:val="005751BF"/>
    <w:rsid w:val="00597B76"/>
    <w:rsid w:val="005A7F02"/>
    <w:rsid w:val="005B3106"/>
    <w:rsid w:val="005C6A48"/>
    <w:rsid w:val="005D18E0"/>
    <w:rsid w:val="005D2725"/>
    <w:rsid w:val="005E5465"/>
    <w:rsid w:val="005F0F6C"/>
    <w:rsid w:val="005F6117"/>
    <w:rsid w:val="00603AC0"/>
    <w:rsid w:val="0060774C"/>
    <w:rsid w:val="00620642"/>
    <w:rsid w:val="00621ECA"/>
    <w:rsid w:val="006248B8"/>
    <w:rsid w:val="006263B0"/>
    <w:rsid w:val="00631058"/>
    <w:rsid w:val="006427B2"/>
    <w:rsid w:val="00642B3C"/>
    <w:rsid w:val="00646804"/>
    <w:rsid w:val="00657555"/>
    <w:rsid w:val="0066036C"/>
    <w:rsid w:val="00660E60"/>
    <w:rsid w:val="00661C69"/>
    <w:rsid w:val="00661E30"/>
    <w:rsid w:val="0066551D"/>
    <w:rsid w:val="00675143"/>
    <w:rsid w:val="00681ED7"/>
    <w:rsid w:val="00684CC3"/>
    <w:rsid w:val="00687177"/>
    <w:rsid w:val="00694D6C"/>
    <w:rsid w:val="006A5228"/>
    <w:rsid w:val="006A6FDB"/>
    <w:rsid w:val="006B024B"/>
    <w:rsid w:val="006B62C1"/>
    <w:rsid w:val="006C397A"/>
    <w:rsid w:val="006D3C3D"/>
    <w:rsid w:val="006E5422"/>
    <w:rsid w:val="006F001B"/>
    <w:rsid w:val="006F1EBA"/>
    <w:rsid w:val="006F426A"/>
    <w:rsid w:val="00701639"/>
    <w:rsid w:val="00702FB7"/>
    <w:rsid w:val="00710198"/>
    <w:rsid w:val="0071361B"/>
    <w:rsid w:val="0071484E"/>
    <w:rsid w:val="0071728E"/>
    <w:rsid w:val="0072035B"/>
    <w:rsid w:val="0072045D"/>
    <w:rsid w:val="0072273A"/>
    <w:rsid w:val="00723587"/>
    <w:rsid w:val="00724292"/>
    <w:rsid w:val="00725BB8"/>
    <w:rsid w:val="00727996"/>
    <w:rsid w:val="00730580"/>
    <w:rsid w:val="007454B6"/>
    <w:rsid w:val="00747D96"/>
    <w:rsid w:val="0075016F"/>
    <w:rsid w:val="007554C7"/>
    <w:rsid w:val="0076526A"/>
    <w:rsid w:val="00766451"/>
    <w:rsid w:val="00770FE5"/>
    <w:rsid w:val="00771251"/>
    <w:rsid w:val="00771579"/>
    <w:rsid w:val="00783F4D"/>
    <w:rsid w:val="00786756"/>
    <w:rsid w:val="00790D7F"/>
    <w:rsid w:val="00792737"/>
    <w:rsid w:val="0079422A"/>
    <w:rsid w:val="00797DA6"/>
    <w:rsid w:val="007A0275"/>
    <w:rsid w:val="007A3D16"/>
    <w:rsid w:val="007B1EFB"/>
    <w:rsid w:val="007B2087"/>
    <w:rsid w:val="007B49AF"/>
    <w:rsid w:val="007C60F6"/>
    <w:rsid w:val="007D4ECC"/>
    <w:rsid w:val="007E004D"/>
    <w:rsid w:val="007E3A60"/>
    <w:rsid w:val="007E7D69"/>
    <w:rsid w:val="0080406F"/>
    <w:rsid w:val="0080441D"/>
    <w:rsid w:val="008055F6"/>
    <w:rsid w:val="00805C4D"/>
    <w:rsid w:val="00812771"/>
    <w:rsid w:val="00814E98"/>
    <w:rsid w:val="00815C69"/>
    <w:rsid w:val="00823C7F"/>
    <w:rsid w:val="0083071F"/>
    <w:rsid w:val="00831754"/>
    <w:rsid w:val="008353CE"/>
    <w:rsid w:val="00840135"/>
    <w:rsid w:val="00840E70"/>
    <w:rsid w:val="008451D7"/>
    <w:rsid w:val="008470BF"/>
    <w:rsid w:val="0085611F"/>
    <w:rsid w:val="00856670"/>
    <w:rsid w:val="00864655"/>
    <w:rsid w:val="008671A3"/>
    <w:rsid w:val="0087213C"/>
    <w:rsid w:val="008900D1"/>
    <w:rsid w:val="00897F47"/>
    <w:rsid w:val="008A46FE"/>
    <w:rsid w:val="008A52D2"/>
    <w:rsid w:val="008A636E"/>
    <w:rsid w:val="008B629D"/>
    <w:rsid w:val="008C081D"/>
    <w:rsid w:val="008C4CFA"/>
    <w:rsid w:val="008D278A"/>
    <w:rsid w:val="008D3ACF"/>
    <w:rsid w:val="008D5FCF"/>
    <w:rsid w:val="008F530F"/>
    <w:rsid w:val="00900641"/>
    <w:rsid w:val="00901672"/>
    <w:rsid w:val="00905C3D"/>
    <w:rsid w:val="0091007F"/>
    <w:rsid w:val="00911C89"/>
    <w:rsid w:val="00913020"/>
    <w:rsid w:val="00917C8E"/>
    <w:rsid w:val="009368C3"/>
    <w:rsid w:val="0093742F"/>
    <w:rsid w:val="00943B6A"/>
    <w:rsid w:val="00945BA8"/>
    <w:rsid w:val="0096003E"/>
    <w:rsid w:val="009603B6"/>
    <w:rsid w:val="0096071E"/>
    <w:rsid w:val="00960801"/>
    <w:rsid w:val="00962118"/>
    <w:rsid w:val="00970BCD"/>
    <w:rsid w:val="00973C8D"/>
    <w:rsid w:val="00975337"/>
    <w:rsid w:val="00986EDF"/>
    <w:rsid w:val="00990554"/>
    <w:rsid w:val="009A47D0"/>
    <w:rsid w:val="009B0871"/>
    <w:rsid w:val="009B122F"/>
    <w:rsid w:val="009B5229"/>
    <w:rsid w:val="009B5971"/>
    <w:rsid w:val="009B77DD"/>
    <w:rsid w:val="009B7D1A"/>
    <w:rsid w:val="009C514C"/>
    <w:rsid w:val="009C5A82"/>
    <w:rsid w:val="009D587D"/>
    <w:rsid w:val="009E3977"/>
    <w:rsid w:val="009E5159"/>
    <w:rsid w:val="009F2771"/>
    <w:rsid w:val="009F64BD"/>
    <w:rsid w:val="00A06FC1"/>
    <w:rsid w:val="00A14450"/>
    <w:rsid w:val="00A171FC"/>
    <w:rsid w:val="00A22EE1"/>
    <w:rsid w:val="00A315E1"/>
    <w:rsid w:val="00A33946"/>
    <w:rsid w:val="00A3604E"/>
    <w:rsid w:val="00A45084"/>
    <w:rsid w:val="00A47D23"/>
    <w:rsid w:val="00A53E84"/>
    <w:rsid w:val="00A56590"/>
    <w:rsid w:val="00A63909"/>
    <w:rsid w:val="00A6543A"/>
    <w:rsid w:val="00A663B9"/>
    <w:rsid w:val="00A7691B"/>
    <w:rsid w:val="00A90371"/>
    <w:rsid w:val="00A926FF"/>
    <w:rsid w:val="00A94ACD"/>
    <w:rsid w:val="00A94F70"/>
    <w:rsid w:val="00AA1B20"/>
    <w:rsid w:val="00AA43CA"/>
    <w:rsid w:val="00AB23BC"/>
    <w:rsid w:val="00AC6B93"/>
    <w:rsid w:val="00AD5A33"/>
    <w:rsid w:val="00AE026F"/>
    <w:rsid w:val="00AE26F3"/>
    <w:rsid w:val="00AE508E"/>
    <w:rsid w:val="00AF2F15"/>
    <w:rsid w:val="00AF3667"/>
    <w:rsid w:val="00B03A48"/>
    <w:rsid w:val="00B05801"/>
    <w:rsid w:val="00B05CC8"/>
    <w:rsid w:val="00B07DBA"/>
    <w:rsid w:val="00B11459"/>
    <w:rsid w:val="00B16E89"/>
    <w:rsid w:val="00B248AC"/>
    <w:rsid w:val="00B262A4"/>
    <w:rsid w:val="00B26F33"/>
    <w:rsid w:val="00B32DB0"/>
    <w:rsid w:val="00B416AC"/>
    <w:rsid w:val="00B44B36"/>
    <w:rsid w:val="00B46270"/>
    <w:rsid w:val="00B602AC"/>
    <w:rsid w:val="00B60798"/>
    <w:rsid w:val="00B6241D"/>
    <w:rsid w:val="00B62A0A"/>
    <w:rsid w:val="00B65870"/>
    <w:rsid w:val="00B65CF8"/>
    <w:rsid w:val="00BA2C5D"/>
    <w:rsid w:val="00BA491F"/>
    <w:rsid w:val="00BA514B"/>
    <w:rsid w:val="00BB1510"/>
    <w:rsid w:val="00BB435C"/>
    <w:rsid w:val="00BC62B2"/>
    <w:rsid w:val="00BC686D"/>
    <w:rsid w:val="00BD014C"/>
    <w:rsid w:val="00BD11E2"/>
    <w:rsid w:val="00BD73AA"/>
    <w:rsid w:val="00BD7CB9"/>
    <w:rsid w:val="00BE3F3B"/>
    <w:rsid w:val="00BE3F91"/>
    <w:rsid w:val="00BE4229"/>
    <w:rsid w:val="00BE7758"/>
    <w:rsid w:val="00BF51CE"/>
    <w:rsid w:val="00C01CDC"/>
    <w:rsid w:val="00C12073"/>
    <w:rsid w:val="00C121B3"/>
    <w:rsid w:val="00C15439"/>
    <w:rsid w:val="00C15BE2"/>
    <w:rsid w:val="00C15E5B"/>
    <w:rsid w:val="00C16150"/>
    <w:rsid w:val="00C16543"/>
    <w:rsid w:val="00C301B6"/>
    <w:rsid w:val="00C30A81"/>
    <w:rsid w:val="00C33F73"/>
    <w:rsid w:val="00C40536"/>
    <w:rsid w:val="00C43BBD"/>
    <w:rsid w:val="00C44542"/>
    <w:rsid w:val="00C60E22"/>
    <w:rsid w:val="00C6338B"/>
    <w:rsid w:val="00C640AF"/>
    <w:rsid w:val="00C76482"/>
    <w:rsid w:val="00C77287"/>
    <w:rsid w:val="00C814D1"/>
    <w:rsid w:val="00C8490C"/>
    <w:rsid w:val="00C87749"/>
    <w:rsid w:val="00C90EAB"/>
    <w:rsid w:val="00C93E9F"/>
    <w:rsid w:val="00C953A0"/>
    <w:rsid w:val="00C967C4"/>
    <w:rsid w:val="00CA1752"/>
    <w:rsid w:val="00CA492C"/>
    <w:rsid w:val="00CB3C73"/>
    <w:rsid w:val="00CC7BAA"/>
    <w:rsid w:val="00CD0240"/>
    <w:rsid w:val="00CD412C"/>
    <w:rsid w:val="00CD6A8D"/>
    <w:rsid w:val="00CD784B"/>
    <w:rsid w:val="00CE268F"/>
    <w:rsid w:val="00CE5280"/>
    <w:rsid w:val="00D0275E"/>
    <w:rsid w:val="00D039E8"/>
    <w:rsid w:val="00D053CE"/>
    <w:rsid w:val="00D07AB1"/>
    <w:rsid w:val="00D174B3"/>
    <w:rsid w:val="00D17D93"/>
    <w:rsid w:val="00D2036C"/>
    <w:rsid w:val="00D20D0E"/>
    <w:rsid w:val="00D20E2B"/>
    <w:rsid w:val="00D22F3F"/>
    <w:rsid w:val="00D24F38"/>
    <w:rsid w:val="00D30F5F"/>
    <w:rsid w:val="00D3234C"/>
    <w:rsid w:val="00D36342"/>
    <w:rsid w:val="00D36862"/>
    <w:rsid w:val="00D408B2"/>
    <w:rsid w:val="00D45360"/>
    <w:rsid w:val="00D566DE"/>
    <w:rsid w:val="00D57A35"/>
    <w:rsid w:val="00D61B0A"/>
    <w:rsid w:val="00D64C65"/>
    <w:rsid w:val="00D67A1E"/>
    <w:rsid w:val="00D7431C"/>
    <w:rsid w:val="00D76A81"/>
    <w:rsid w:val="00D878D1"/>
    <w:rsid w:val="00D92F77"/>
    <w:rsid w:val="00D930CB"/>
    <w:rsid w:val="00D95181"/>
    <w:rsid w:val="00DA3C93"/>
    <w:rsid w:val="00DA7057"/>
    <w:rsid w:val="00DB4E86"/>
    <w:rsid w:val="00DC2B75"/>
    <w:rsid w:val="00DC2CCF"/>
    <w:rsid w:val="00DC37E7"/>
    <w:rsid w:val="00DD1F70"/>
    <w:rsid w:val="00DD3024"/>
    <w:rsid w:val="00DE5947"/>
    <w:rsid w:val="00DE6287"/>
    <w:rsid w:val="00DE6F36"/>
    <w:rsid w:val="00DF1317"/>
    <w:rsid w:val="00DF171B"/>
    <w:rsid w:val="00E0085F"/>
    <w:rsid w:val="00E105AD"/>
    <w:rsid w:val="00E21B18"/>
    <w:rsid w:val="00E349A7"/>
    <w:rsid w:val="00E3684D"/>
    <w:rsid w:val="00E43C6B"/>
    <w:rsid w:val="00E47B4C"/>
    <w:rsid w:val="00E5294E"/>
    <w:rsid w:val="00E56D59"/>
    <w:rsid w:val="00E60137"/>
    <w:rsid w:val="00E6066C"/>
    <w:rsid w:val="00E62C78"/>
    <w:rsid w:val="00E65C29"/>
    <w:rsid w:val="00E66692"/>
    <w:rsid w:val="00E66EAC"/>
    <w:rsid w:val="00E752AF"/>
    <w:rsid w:val="00E820AC"/>
    <w:rsid w:val="00E8349E"/>
    <w:rsid w:val="00E83CDE"/>
    <w:rsid w:val="00E92451"/>
    <w:rsid w:val="00E93426"/>
    <w:rsid w:val="00E94134"/>
    <w:rsid w:val="00E95E1F"/>
    <w:rsid w:val="00E970B0"/>
    <w:rsid w:val="00E97A9D"/>
    <w:rsid w:val="00EA47AC"/>
    <w:rsid w:val="00EA6762"/>
    <w:rsid w:val="00EB03DF"/>
    <w:rsid w:val="00EB3C91"/>
    <w:rsid w:val="00EB61EB"/>
    <w:rsid w:val="00EC34DF"/>
    <w:rsid w:val="00EC7834"/>
    <w:rsid w:val="00ED03A9"/>
    <w:rsid w:val="00ED0B1E"/>
    <w:rsid w:val="00ED2DED"/>
    <w:rsid w:val="00ED6F6A"/>
    <w:rsid w:val="00EE1A71"/>
    <w:rsid w:val="00EF0376"/>
    <w:rsid w:val="00EF1790"/>
    <w:rsid w:val="00EF28D6"/>
    <w:rsid w:val="00EF35EF"/>
    <w:rsid w:val="00EF3C9F"/>
    <w:rsid w:val="00EF727F"/>
    <w:rsid w:val="00F02E77"/>
    <w:rsid w:val="00F03868"/>
    <w:rsid w:val="00F061E7"/>
    <w:rsid w:val="00F11C6A"/>
    <w:rsid w:val="00F156A8"/>
    <w:rsid w:val="00F32FFC"/>
    <w:rsid w:val="00F33D3B"/>
    <w:rsid w:val="00F34918"/>
    <w:rsid w:val="00F44874"/>
    <w:rsid w:val="00F47E10"/>
    <w:rsid w:val="00F606A8"/>
    <w:rsid w:val="00F61FC0"/>
    <w:rsid w:val="00F63F30"/>
    <w:rsid w:val="00F72FCC"/>
    <w:rsid w:val="00F83193"/>
    <w:rsid w:val="00F838F1"/>
    <w:rsid w:val="00F83F8D"/>
    <w:rsid w:val="00F966A6"/>
    <w:rsid w:val="00FA2AD8"/>
    <w:rsid w:val="00FA5458"/>
    <w:rsid w:val="00FA64F1"/>
    <w:rsid w:val="00FB68F0"/>
    <w:rsid w:val="00FC245C"/>
    <w:rsid w:val="00FC6A6F"/>
    <w:rsid w:val="00FD15EA"/>
    <w:rsid w:val="00FD7AA2"/>
    <w:rsid w:val="00FE4101"/>
    <w:rsid w:val="00FE63A1"/>
    <w:rsid w:val="00FF0C61"/>
    <w:rsid w:val="00FF4971"/>
    <w:rsid w:val="00FF4C28"/>
    <w:rsid w:val="00FF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DBA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445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5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5CD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6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066C"/>
  </w:style>
  <w:style w:type="paragraph" w:styleId="a9">
    <w:name w:val="footer"/>
    <w:basedOn w:val="a"/>
    <w:link w:val="aa"/>
    <w:uiPriority w:val="99"/>
    <w:unhideWhenUsed/>
    <w:rsid w:val="00E6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6066C"/>
  </w:style>
  <w:style w:type="paragraph" w:customStyle="1" w:styleId="Default">
    <w:name w:val="Default"/>
    <w:rsid w:val="007101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BE3F3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3F3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3F3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3F3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3F3B"/>
    <w:rPr>
      <w:b/>
      <w:bCs/>
      <w:sz w:val="20"/>
      <w:szCs w:val="20"/>
    </w:rPr>
  </w:style>
  <w:style w:type="character" w:styleId="af0">
    <w:name w:val="Hyperlink"/>
    <w:basedOn w:val="a0"/>
    <w:uiPriority w:val="99"/>
    <w:semiHidden/>
    <w:unhideWhenUsed/>
    <w:rsid w:val="00FA64F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445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5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5CD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6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066C"/>
  </w:style>
  <w:style w:type="paragraph" w:styleId="a9">
    <w:name w:val="footer"/>
    <w:basedOn w:val="a"/>
    <w:link w:val="aa"/>
    <w:uiPriority w:val="99"/>
    <w:unhideWhenUsed/>
    <w:rsid w:val="00E6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6066C"/>
  </w:style>
  <w:style w:type="paragraph" w:customStyle="1" w:styleId="Default">
    <w:name w:val="Default"/>
    <w:rsid w:val="007101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BE3F3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3F3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3F3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3F3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3F3B"/>
    <w:rPr>
      <w:b/>
      <w:bCs/>
      <w:sz w:val="20"/>
      <w:szCs w:val="20"/>
    </w:rPr>
  </w:style>
  <w:style w:type="character" w:styleId="af0">
    <w:name w:val="Hyperlink"/>
    <w:basedOn w:val="a0"/>
    <w:uiPriority w:val="99"/>
    <w:semiHidden/>
    <w:unhideWhenUsed/>
    <w:rsid w:val="00FA64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apenko_a@uralcabl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E7CDA-67EF-4616-A775-7462908E4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2248</Words>
  <Characters>12819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Utel</Company>
  <LinksUpToDate>false</LinksUpToDate>
  <CharactersWithSpaces>15037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Папенко Александр Сергеевич</dc:creator>
  <cp:lastModifiedBy>Соболева Ирина Радиковна</cp:lastModifiedBy>
  <cp:revision>3</cp:revision>
  <cp:lastPrinted>2019-04-03T06:56:00Z</cp:lastPrinted>
  <dcterms:created xsi:type="dcterms:W3CDTF">2019-04-02T09:40:00Z</dcterms:created>
  <dcterms:modified xsi:type="dcterms:W3CDTF">2019-04-03T06:56:00Z</dcterms:modified>
</cp:coreProperties>
</file>