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F9" w:rsidRDefault="004811AF">
      <w:r>
        <w:t>1 . Сертификат не требуется.</w:t>
      </w:r>
    </w:p>
    <w:p w:rsidR="004811AF" w:rsidRDefault="004811AF">
      <w:r>
        <w:t>2. размеры Длина 3500 мм, ширина 900 мм, высота 750 мм.</w:t>
      </w:r>
    </w:p>
    <w:p w:rsidR="004811AF" w:rsidRDefault="004811AF">
      <w:r>
        <w:t>3. питание 380 вольт (в модификации с частотным преобразователем 220 вольт</w:t>
      </w:r>
      <w:r w:rsidR="00991E8E">
        <w:t xml:space="preserve"> или 380 вольт (согласовывается)</w:t>
      </w:r>
      <w:r>
        <w:t>).</w:t>
      </w:r>
    </w:p>
    <w:p w:rsidR="004811AF" w:rsidRDefault="004811AF">
      <w:r>
        <w:t xml:space="preserve">4. скорость перемотки </w:t>
      </w:r>
      <w:r w:rsidR="00991E8E">
        <w:t>7 оборотов в минуту</w:t>
      </w:r>
      <w:r>
        <w:t xml:space="preserve"> (в модификации с частотным преобразователем скорость регулируется</w:t>
      </w:r>
      <w:r w:rsidR="00991E8E">
        <w:t xml:space="preserve"> от 0, до 15 оборотов в минуту</w:t>
      </w:r>
      <w:r>
        <w:t>).</w:t>
      </w:r>
    </w:p>
    <w:p w:rsidR="004811AF" w:rsidRPr="004811AF" w:rsidRDefault="004811AF">
      <w:r>
        <w:t>5. установка на улице возможна только при защите от осадков, электронный счетчик оборотов имеет диап</w:t>
      </w:r>
      <w:r w:rsidR="00671B1B">
        <w:t>а</w:t>
      </w:r>
      <w:r>
        <w:t>зон рабочих температур от  - 25 градусов цельсия, до + 55 градусов цельсия</w:t>
      </w:r>
      <w:r w:rsidR="00671B1B">
        <w:t>,</w:t>
      </w:r>
      <w:r>
        <w:t xml:space="preserve"> степень защиты </w:t>
      </w:r>
      <w:r>
        <w:rPr>
          <w:lang w:val="en-US"/>
        </w:rPr>
        <w:t>IP</w:t>
      </w:r>
      <w:r w:rsidRPr="004811AF">
        <w:t>54</w:t>
      </w:r>
      <w:r>
        <w:t>.</w:t>
      </w:r>
    </w:p>
    <w:p w:rsidR="004811AF" w:rsidRDefault="004811AF">
      <w:r w:rsidRPr="004811AF">
        <w:t>6</w:t>
      </w:r>
      <w:r>
        <w:t>. срок изготовления 45 дней, с возможностью досрочной поставки.</w:t>
      </w:r>
    </w:p>
    <w:p w:rsidR="004811AF" w:rsidRDefault="004811AF"/>
    <w:p w:rsidR="00671B1B" w:rsidRDefault="00991E8E">
      <w:r>
        <w:t>в модификации с частотным преобразователем имеется возможность плавного изменения скорости намотки</w:t>
      </w:r>
      <w:r w:rsidR="00FC0FA5">
        <w:t>.</w:t>
      </w:r>
    </w:p>
    <w:p w:rsidR="00671B1B" w:rsidRPr="004811AF" w:rsidRDefault="00671B1B"/>
    <w:sectPr w:rsidR="00671B1B" w:rsidRPr="004811AF" w:rsidSect="00672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11AF"/>
    <w:rsid w:val="00203E3E"/>
    <w:rsid w:val="004811AF"/>
    <w:rsid w:val="005F4ED9"/>
    <w:rsid w:val="00671B1B"/>
    <w:rsid w:val="006726F9"/>
    <w:rsid w:val="00991E8E"/>
    <w:rsid w:val="00F17490"/>
    <w:rsid w:val="00FC0FA5"/>
    <w:rsid w:val="00FC2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6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гражданин</dc:creator>
  <cp:lastModifiedBy>Tsuganov</cp:lastModifiedBy>
  <cp:revision>3</cp:revision>
  <dcterms:created xsi:type="dcterms:W3CDTF">2019-03-20T11:45:00Z</dcterms:created>
  <dcterms:modified xsi:type="dcterms:W3CDTF">2019-03-20T11:45:00Z</dcterms:modified>
</cp:coreProperties>
</file>